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54" w:rsidRPr="002F1A1E" w:rsidRDefault="00937702" w:rsidP="00C82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Региональные </w:t>
      </w:r>
      <w:r w:rsidR="00CA393B">
        <w:rPr>
          <w:rFonts w:ascii="Times New Roman" w:hAnsi="Times New Roman" w:cs="Times New Roman"/>
          <w:b/>
          <w:sz w:val="28"/>
          <w:szCs w:val="28"/>
        </w:rPr>
        <w:t xml:space="preserve">(краевые)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меры социальной поддержки </w:t>
      </w:r>
    </w:p>
    <w:p w:rsidR="002F1A1E" w:rsidRPr="002F1A1E" w:rsidRDefault="002F1A1E" w:rsidP="00C82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 специальной военной операции на территории Украины и членов их семей.</w:t>
      </w:r>
    </w:p>
    <w:tbl>
      <w:tblPr>
        <w:tblStyle w:val="a3"/>
        <w:tblW w:w="15384" w:type="dxa"/>
        <w:tblLook w:val="04A0" w:firstRow="1" w:lastRow="0" w:firstColumn="1" w:lastColumn="0" w:noHBand="0" w:noVBand="1"/>
      </w:tblPr>
      <w:tblGrid>
        <w:gridCol w:w="10173"/>
        <w:gridCol w:w="5211"/>
      </w:tblGrid>
      <w:tr w:rsidR="00937702" w:rsidTr="00CD5498">
        <w:tc>
          <w:tcPr>
            <w:tcW w:w="10173" w:type="dxa"/>
          </w:tcPr>
          <w:p w:rsidR="00937702" w:rsidRDefault="00937702" w:rsidP="00C82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5211" w:type="dxa"/>
          </w:tcPr>
          <w:p w:rsidR="00937702" w:rsidRDefault="00937702" w:rsidP="00C82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Нормативно-правовые акты</w:t>
            </w:r>
          </w:p>
        </w:tc>
      </w:tr>
      <w:tr w:rsidR="00937702" w:rsidTr="00CD5498">
        <w:tc>
          <w:tcPr>
            <w:tcW w:w="10173" w:type="dxa"/>
          </w:tcPr>
          <w:p w:rsidR="00937702" w:rsidRDefault="00937702" w:rsidP="00C82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77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Единовременная выплата в размере 300 000 рублей</w:t>
            </w:r>
          </w:p>
          <w:p w:rsidR="00937702" w:rsidRDefault="00937702" w:rsidP="00C8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02" w:rsidRDefault="00CD5498" w:rsidP="00937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37702">
              <w:rPr>
                <w:rFonts w:ascii="Times New Roman" w:hAnsi="Times New Roman" w:cs="Times New Roman"/>
                <w:sz w:val="28"/>
                <w:szCs w:val="28"/>
              </w:rPr>
              <w:t>Предоставляется:</w:t>
            </w:r>
          </w:p>
          <w:p w:rsidR="00CD5498" w:rsidRDefault="00937702" w:rsidP="00CD549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 заключившим контракт о прохождении военной службы на срок не менее чем 3 месяца для участия в специальной военной операции на территориях Донецкой, Луганской народной республики, Запорожской, Херсонской области и Украины (далее – контракт о прохождении военной службы, специальная военная операция) и отобранным</w:t>
            </w:r>
            <w:r w:rsidR="0085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498">
              <w:rPr>
                <w:rFonts w:ascii="Times New Roman" w:hAnsi="Times New Roman" w:cs="Times New Roman"/>
                <w:sz w:val="28"/>
                <w:szCs w:val="28"/>
              </w:rPr>
              <w:t>пунктом отбора на военную службу по контракту (1 разряда) г. Красноярск или военным комиссариатом Красноярского края;</w:t>
            </w:r>
          </w:p>
          <w:p w:rsidR="00937702" w:rsidRDefault="00CD5498" w:rsidP="00937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гражданам,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Министерство обороны Российской Федерации) с Министерством обороны Российской Федерации, на срок не менее чем 3 месяца, убывшим для участия в специальной военной операции;</w:t>
            </w:r>
            <w:r w:rsidR="009377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5498" w:rsidRDefault="00CD5498" w:rsidP="00937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гражданам, заключившим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(далее-Управление Росгвардии по Красноярскому краю) или воинскими частями войск национальной гвардии Российской Федерации, расположенными в Красноярском крае;</w:t>
            </w:r>
          </w:p>
          <w:p w:rsidR="00CD5498" w:rsidRPr="00937702" w:rsidRDefault="00CD5498" w:rsidP="00937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призывными комиссиями по мобилизации на территории Красноярского края, заключившим контракт о прохождении военной службы».</w:t>
            </w:r>
          </w:p>
        </w:tc>
        <w:tc>
          <w:tcPr>
            <w:tcW w:w="5211" w:type="dxa"/>
          </w:tcPr>
          <w:p w:rsidR="000F4A56" w:rsidRDefault="000F4A56" w:rsidP="000F4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702" w:rsidRPr="000F4A56" w:rsidRDefault="000F4A56" w:rsidP="000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56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08.07.2022 № 600-п «О дополнительных гарантиях отдельным категориям граждан»</w:t>
            </w:r>
          </w:p>
        </w:tc>
      </w:tr>
      <w:tr w:rsidR="00937702" w:rsidTr="00CD5498">
        <w:tc>
          <w:tcPr>
            <w:tcW w:w="10173" w:type="dxa"/>
          </w:tcPr>
          <w:p w:rsidR="00937702" w:rsidRDefault="00CD5498" w:rsidP="00C82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4A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Единовременная выплата 5 000 рублей на каждого члена семьи лиц, принимающ</w:t>
            </w:r>
            <w:r w:rsidR="000F4A56" w:rsidRPr="000F4A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их участие в специальной военной операции</w:t>
            </w:r>
          </w:p>
          <w:p w:rsidR="000F4A56" w:rsidRDefault="000F4A56" w:rsidP="00C82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4A56" w:rsidRPr="000F4A56" w:rsidRDefault="000F4A56" w:rsidP="000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F4A5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Семейным кодексом Российской Федерации членами семьи признаются супруги, дети до 23 лет (в том числе усыновленные, опекаемые, </w:t>
            </w:r>
            <w:r w:rsidRPr="000F4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приемные и находящиеся под попечением), а также родители, совместно проживающие с участником специальной военной операции</w:t>
            </w:r>
          </w:p>
          <w:p w:rsidR="000F4A56" w:rsidRPr="000F4A56" w:rsidRDefault="000F4A56" w:rsidP="00211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7702" w:rsidRPr="000F4A56" w:rsidRDefault="000F4A56" w:rsidP="000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  <w:r w:rsidR="00211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Красноярского края от 08.11.2022 № 964-п «Об утверждении порядка предоставления единовременной материальной помощи членам семей 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принимающих (принимавших)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</w:t>
            </w:r>
            <w:r w:rsidRPr="000F4A56">
              <w:rPr>
                <w:rFonts w:ascii="Times New Roman" w:hAnsi="Times New Roman" w:cs="Times New Roman"/>
                <w:sz w:val="28"/>
                <w:szCs w:val="28"/>
              </w:rPr>
              <w:t>«О дополнительных гарантиях отдельным категориям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Постановлением Правительства Красноярского края от 08.07.2022 № 600-п </w:t>
            </w:r>
            <w:r w:rsidRPr="000F4A56">
              <w:rPr>
                <w:rFonts w:ascii="Times New Roman" w:hAnsi="Times New Roman" w:cs="Times New Roman"/>
                <w:sz w:val="28"/>
                <w:szCs w:val="28"/>
              </w:rPr>
              <w:t>«О 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</w:t>
            </w:r>
            <w:r w:rsidRPr="000F4A56">
              <w:rPr>
                <w:rFonts w:ascii="Times New Roman" w:hAnsi="Times New Roman" w:cs="Times New Roman"/>
                <w:sz w:val="28"/>
                <w:szCs w:val="28"/>
              </w:rPr>
              <w:t>гарантиях отдельным категориям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7702" w:rsidTr="00CD5498">
        <w:tc>
          <w:tcPr>
            <w:tcW w:w="10173" w:type="dxa"/>
          </w:tcPr>
          <w:p w:rsidR="00937702" w:rsidRDefault="00826FFD" w:rsidP="0082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826F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6 500 рублей на ребенка (детей) лиц, принимающих участие в специальной военной операции, в возрасте от 1,5 до 7 лет в случае непредоставления во внеочередном порядке места в муниципальной образовательной организации, реализующей основную образовательную программу дошкольного образования на территории Красноярского края</w:t>
            </w:r>
            <w:r w:rsidR="00211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B26" w:rsidRPr="00826FFD" w:rsidRDefault="00D23B26" w:rsidP="0021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7702" w:rsidRPr="00826FFD" w:rsidRDefault="00826FFD" w:rsidP="0082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Красноярское края от 08.11.2022 № 961-п «Об утверждении порядка предоставления ежемесячной денежной выплаты на ребенка (детей) лиц, принимающих (принимавших) участие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возрасте от 1,5 до 7 лет в случае непредоставления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Краснояроскго края».</w:t>
            </w:r>
          </w:p>
        </w:tc>
      </w:tr>
      <w:tr w:rsidR="00937702" w:rsidRPr="005545C7" w:rsidTr="00CD5498">
        <w:tc>
          <w:tcPr>
            <w:tcW w:w="10173" w:type="dxa"/>
          </w:tcPr>
          <w:p w:rsidR="00937702" w:rsidRDefault="005545C7" w:rsidP="0055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54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свобождение от платы, взымаемой за содержание детей, обучающихся в кадетских корпусах и Мариинских женских гимназиях. В том числе за осуществление присмотра и ухода за обучающимися в этих заведениях в группах продленного дня</w:t>
            </w:r>
            <w:r w:rsidR="00211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B26" w:rsidRPr="005545C7" w:rsidRDefault="00D23B26" w:rsidP="0021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7702" w:rsidRPr="005545C7" w:rsidRDefault="005545C7" w:rsidP="0055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Красноярского края от 17.11.2022 № 52-11-04 «Об утверждении порядка освобождения лиц, участвующих в специальной военной операции, от ежемесячной платы, взимаемой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(иных законных представителей) за содержание обучающихся в краевых государственных образовательных организациях со специальным наименованием «кадетский (морской кадетский) корпус»  и краевых государственных общеобразовательных </w:t>
            </w:r>
            <w:r w:rsidR="00434969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969">
              <w:rPr>
                <w:rFonts w:ascii="Times New Roman" w:hAnsi="Times New Roman" w:cs="Times New Roman"/>
                <w:sz w:val="28"/>
                <w:szCs w:val="28"/>
              </w:rPr>
              <w:t>Мариинских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женских </w:t>
            </w:r>
            <w:r w:rsidR="00434969">
              <w:rPr>
                <w:rFonts w:ascii="Times New Roman" w:hAnsi="Times New Roman" w:cs="Times New Roman"/>
                <w:sz w:val="28"/>
                <w:szCs w:val="28"/>
              </w:rPr>
              <w:t>гимназиях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наличием интерната, включающее в себя обеспечение обучающихся</w:t>
            </w:r>
            <w:r w:rsidR="0043496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702" w:rsidRPr="005545C7" w:rsidTr="00B3666A">
        <w:trPr>
          <w:trHeight w:val="3251"/>
        </w:trPr>
        <w:tc>
          <w:tcPr>
            <w:tcW w:w="10173" w:type="dxa"/>
          </w:tcPr>
          <w:p w:rsidR="00B82D3D" w:rsidRDefault="00434969" w:rsidP="0055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Предоставление ежемесячной пенсии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2 000 рублей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26" w:rsidRDefault="00D23B26" w:rsidP="00D23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26" w:rsidRPr="005545C7" w:rsidRDefault="00D23B26" w:rsidP="00B82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7702" w:rsidRPr="005545C7" w:rsidRDefault="00434969" w:rsidP="00B3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FF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Красноярское края от 08.11.2022 №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6FFD">
              <w:rPr>
                <w:rFonts w:ascii="Times New Roman" w:hAnsi="Times New Roman" w:cs="Times New Roman"/>
                <w:sz w:val="28"/>
                <w:szCs w:val="28"/>
              </w:rPr>
              <w:t>-п «Об утверждении порядка предоставления ежемесячной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стипендии студентам, обучающимся по</w:t>
            </w:r>
            <w:r w:rsidR="003E4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очно-заочной форме обучения по образовательным программам среднего профессионального образования в краевых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профессиональных образовательных организациях, осуществляющих деятельность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Красноярского края, за счет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бюджета, ежемесячной денежной выплаты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елям, осваивающим в очной и очно-заочной форме программы профессионального обучения в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краевых государственных профессиональных 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Красноярского края з</w:t>
            </w:r>
            <w:r w:rsidR="00B3666A">
              <w:rPr>
                <w:rFonts w:ascii="Times New Roman" w:hAnsi="Times New Roman" w:cs="Times New Roman"/>
                <w:sz w:val="28"/>
                <w:szCs w:val="28"/>
              </w:rPr>
              <w:t>а счет средств краевого бюджета»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702" w:rsidRPr="005545C7" w:rsidTr="00CD5498">
        <w:tc>
          <w:tcPr>
            <w:tcW w:w="10173" w:type="dxa"/>
          </w:tcPr>
          <w:p w:rsidR="00937702" w:rsidRDefault="00213575" w:rsidP="0055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161278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транспортного налога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D3D" w:rsidRPr="005545C7" w:rsidRDefault="00B82D3D" w:rsidP="0021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37702" w:rsidRPr="005545C7" w:rsidRDefault="00161278" w:rsidP="0055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08.11.2007 № 3-676 «О транспортном налоге».</w:t>
            </w:r>
          </w:p>
        </w:tc>
      </w:tr>
      <w:tr w:rsidR="0097324C" w:rsidRPr="005545C7" w:rsidTr="00CD5498">
        <w:tc>
          <w:tcPr>
            <w:tcW w:w="10173" w:type="dxa"/>
          </w:tcPr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 Семьям лиц, принимающих (принимавших) участие в специальной военной операции (далее - участники специальной военной операции), установить следующие меры поддержки: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</w:t>
            </w:r>
            <w:hyperlink r:id="rId6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18.07.2023 N 198-уг)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19"/>
            <w:bookmarkEnd w:id="0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Обеспечение детей, обучающихся в 5 - 11 классах муниципальных общеобразовательных организаций, осуществляющих деятельность на территории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края, бесплатным горячим питанием: в первую смену - бесплатным горячим завтраком, во вторую смену - бесплатным горячим обедом.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</w:t>
            </w:r>
            <w:hyperlink r:id="rId7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</w:t>
            </w:r>
            <w:hyperlink r:id="rId8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 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"Краевая школа-интернат по работе с одаренными детьми "Школа космонавтики"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указанных общеобразовательных организаций в группах продленного дня.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1.7 в ред. </w:t>
            </w:r>
            <w:hyperlink r:id="rId9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18.07.2023 N 198-уг)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30"/>
            <w:bookmarkEnd w:id="1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 </w:t>
            </w:r>
            <w:hyperlink r:id="rId10" w:tooltip="Закон Красноярского края от 16.12.2014 N 7-3023 (ред. от 22.12.2023) &quot;Об организации социального обслуживания граждан в Красноярском крае&quot; (подписан Губернатором Красноярского края 17.12.2014) (с изм. и доп., вступающими в силу с 01.01.2024) {КонсультантПлюс}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Красноярского края от 16.12.2014 N 7-3023 "Об организации социального обслуживания граждан в Красноярском крае.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1.8 в ред. </w:t>
            </w:r>
            <w:hyperlink r:id="rId11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34"/>
            <w:bookmarkEnd w:id="2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</w:t>
            </w:r>
            <w:hyperlink r:id="rId12" w:tooltip="Постановление Правительства Красноярского края от 29.09.2022 N 805-п (ред. от 31.01.2023) &quot;О дополнительных социальных гарантиях отдельным категориям граждан&quot; {КонсультантПлюс}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Красноярского края от 29.09.2022 N 805-п "О дополнительных социальных гарантиях отдельным категориям граждан" и </w:t>
            </w:r>
            <w:hyperlink r:id="rId13" w:tooltip="Постановление Правительства Красноярского края от 08.07.2022 N 600-п (ред. от 05.12.2023) &quot;О дополнительных социальных гарантиях отдельным категориям граждан&quot; {КонсультантПлюс}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Красноярского края от 08.07.2022 N 600-п "О дополнительных социальных гарантиях отдельным категориям граждан".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36"/>
            <w:bookmarkEnd w:id="3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1.13. Освобождение членов семей участников специальной военной операции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P37"/>
            <w:bookmarkEnd w:id="4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1.14 в ред. </w:t>
            </w:r>
            <w:hyperlink r:id="rId14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P39"/>
            <w:bookmarkEnd w:id="5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1.15. 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1.15 введен </w:t>
            </w:r>
            <w:hyperlink r:id="rId15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1.16. 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1.16 введен </w:t>
            </w:r>
            <w:hyperlink r:id="rId16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P43"/>
            <w:bookmarkEnd w:id="6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1.17.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1.17 введен </w:t>
            </w:r>
            <w:hyperlink r:id="rId17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1.18. 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 до 18 лет, относящимся к категориям детей-инвалидов, детей из малоимущих семей, детей из многодетных семей, в соответствии с </w:t>
            </w:r>
            <w:hyperlink r:id="rId18" w:tooltip="Закон Красноярского края от 09.12.2010 N 11-5393 (ред. от 23.11.2023) &quot;О социальной поддержке семей, имеющих детей, в Красноярском крае&quot; (подписан Губернатором Красноярского края 20.12.2010) (с изм. и доп., вступающими в силу с 01.01.2024) {КонсультантПлюс}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Красноярского края от 09.12.2010 N 11-5393 "О социальной поддержке семей, имеющих детей, в Красноярском крае".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</w:t>
            </w:r>
            <w:hyperlink r:id="rId19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Красноярского края от 07.07.2009 N 8-3618 "Об обеспечении прав детей на отдых, оздоровление и занятость в Красноярском крае".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1.18 введен </w:t>
            </w:r>
            <w:hyperlink r:id="rId20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1.19. 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</w:t>
            </w:r>
            <w:hyperlink r:id="rId21" w:tooltip="Приказ Минспорта России от 27.01.2023 N 57 &quot;Об утверждении порядка приема на обучение по дополнительным образовательным программам спортивной подготовки&quot; (Зарегистрировано в Минюсте России 03.03.2023 N 72523) {КонсультантПлюс}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1.19 введен </w:t>
            </w:r>
            <w:hyperlink r:id="rId22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1.20. Предоставление ежемесячной стипендии в размере 2 тысяч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Красноярского края, по образовательным программам среднего профессионального образования, программам бакалавриата, программам специалитета, программам магистратуры.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1.20 введен </w:t>
            </w:r>
            <w:hyperlink r:id="rId23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P52"/>
            <w:bookmarkEnd w:id="7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1.21. Предоставление супругам участников специальной военной операции компенсации в размере 50 процентов стоимости обучения вождению.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1.21 введен </w:t>
            </w:r>
            <w:hyperlink r:id="rId24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2. Участникам специальной военной операции установить следующие меры поддержки: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2.1. Освобождение от уплаты транспортного налога, в том числе членам семьи участника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2.3. В сфере государственной поддержки субъектов малого и среднего предпринимательства: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компания";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P63"/>
            <w:bookmarkEnd w:id="8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2.4 введен </w:t>
            </w:r>
            <w:hyperlink r:id="rId25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Финансовое обеспечение предоставления мер поддержки, предусмотренных настоящим Указом, осуществляется за счет средств краевого бюджета, в том числе средств резервного фонда Правительства Красноярского края в соответствии с </w:t>
            </w:r>
            <w:hyperlink r:id="rId26" w:tooltip="Постановление Правительства Красноярского края от 21.07.2009 N 380-п (ред. от 08.12.2023) &quot;Об утверждении Порядка использования бюджетных ассигнований резервного фонда Правительства Красноярского края&quot; {КонсультантПлюс}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Порядком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Рекомендовать главам городских округов, муниципальных округов,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районов Красноярского края: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6.1. Организовать консультирование членов семей участников специальной военной операции по вопросам оказания правовой помощи.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собственности, участниками специальной военной операции и членами их семей.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6.3 в ред. </w:t>
            </w:r>
            <w:hyperlink r:id="rId27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6.6. Принять меры, обеспечивающие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8. Предоставление мер социальной поддержки осуществляется: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 </w:t>
            </w:r>
            <w:hyperlink w:anchor="P19" w:tooltip="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подпунктами 1.1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w:anchor="P30" w:tooltip="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1.8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34" w:tooltip="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1.11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39" w:tooltip="1.15. 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1.15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w:anchor="P52" w:tooltip="1.21. Предоставление супругам участников специальной военной операции компенсации в размере 50 процентов стоимости обучения вождению.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1.21 пункта 1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Указа;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</w:t>
            </w:r>
            <w:hyperlink r:id="rId28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период проведения специальной военной операции - при предоставлении мер социальной поддержки, предусмотренных </w:t>
            </w:r>
            <w:hyperlink w:anchor="P36" w:tooltip="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подпунктами 1.13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37" w:tooltip="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1.14 пункта 1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63" w:tooltip="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подпунктом 2.4 пункта 2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Указа;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</w:t>
            </w:r>
            <w:hyperlink r:id="rId29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участия граждан в специальной военной операции - при предоставлении иных мер социальной поддержки, предусмотренных настоящим Указом.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(п. 8 в ред. </w:t>
            </w:r>
            <w:hyperlink r:id="rId30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18.07.2023 N 198-уг)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8.1. Установить, что меры социальной поддержки, предусмотренные </w:t>
            </w:r>
            <w:hyperlink w:anchor="P19" w:tooltip="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подпунктами 1.1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w:anchor="P30" w:tooltip="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1.8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34" w:tooltip="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1.11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36" w:tooltip="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1.13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37" w:tooltip="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1.14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w:anchor="P43" w:tooltip="1.17.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.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1.17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hyperlink w:anchor="P52" w:tooltip="1.21. Предоставление супругам участников специальной военной операции компенсации в размере 50 процентов стоимости обучения вождению.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1.21 пункта 1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Указа, распространяются на членов семей участников специальной военной операции: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ред. </w:t>
            </w:r>
            <w:hyperlink r:id="rId31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(п. 8.1 введен </w:t>
            </w:r>
            <w:hyperlink r:id="rId32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18.07.2023 N 198-уг)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spacing w:before="20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Установить, что мера социальной поддержки, предусмотренная </w:t>
            </w:r>
            <w:hyperlink w:anchor="P63" w:tooltip="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подпунктом 2.4 пункта 2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Указа, распространяется на участников специальной военной операции, получивших увечье (ранение, травму, контузию) или заболевание при выполнении задач специальной военной операции, - вне зависимости от окончания проведения специальной военной операции.</w:t>
            </w:r>
          </w:p>
          <w:p w:rsidR="0097324C" w:rsidRPr="0097324C" w:rsidRDefault="0097324C" w:rsidP="009732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(пп. 8.2 введен </w:t>
            </w:r>
            <w:hyperlink r:id="rId33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Указом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Красноярского края от 12.01.2024 N 5-уг)</w:t>
            </w:r>
          </w:p>
          <w:p w:rsidR="0097324C" w:rsidRPr="0097324C" w:rsidRDefault="0097324C" w:rsidP="0055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7324C" w:rsidRPr="0097324C" w:rsidRDefault="0097324C" w:rsidP="00FE34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GoBack"/>
            <w:r w:rsidRPr="00973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Губернатора Красноярского края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социально-экономических мерах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25.10.2022 № 317-уг (в редакции</w:t>
            </w:r>
            <w:r w:rsidRPr="0097324C">
              <w:rPr>
                <w:rFonts w:ascii="Arial" w:eastAsia="Times New Roman" w:hAnsi="Arial" w:cs="Arial"/>
                <w:color w:val="392C69"/>
                <w:sz w:val="20"/>
              </w:rPr>
              <w:t xml:space="preserve">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Указов Губернатора Красноярского края от 18.07.2023 </w:t>
            </w:r>
            <w:hyperlink r:id="rId34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">
              <w:r w:rsidRPr="009732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N 198-уг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E3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12.01.2024 </w:t>
            </w:r>
            <w:hyperlink r:id="rId35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">
              <w:r w:rsidRPr="009732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N 5-уг</w:t>
              </w:r>
            </w:hyperlink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bookmarkEnd w:id="9"/>
            <w:r w:rsidRPr="0097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324C" w:rsidRDefault="0097324C" w:rsidP="0097324C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  <w:p w:rsidR="0097324C" w:rsidRDefault="0097324C" w:rsidP="0055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20F" w:rsidRPr="00161278" w:rsidRDefault="002F1A1E" w:rsidP="0016127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92020F" w:rsidRPr="00161278">
        <w:rPr>
          <w:rFonts w:ascii="Times New Roman" w:hAnsi="Times New Roman" w:cs="Times New Roman"/>
          <w:b/>
          <w:sz w:val="28"/>
          <w:szCs w:val="28"/>
        </w:rPr>
        <w:t>еры социально- экономической поддержки лиц</w:t>
      </w:r>
      <w:r w:rsidR="00E90FE9" w:rsidRPr="00161278">
        <w:rPr>
          <w:rFonts w:ascii="Times New Roman" w:hAnsi="Times New Roman" w:cs="Times New Roman"/>
          <w:b/>
          <w:sz w:val="28"/>
          <w:szCs w:val="28"/>
        </w:rPr>
        <w:t>,</w:t>
      </w:r>
      <w:r w:rsidR="0092020F" w:rsidRPr="00161278">
        <w:rPr>
          <w:rFonts w:ascii="Times New Roman" w:hAnsi="Times New Roman" w:cs="Times New Roman"/>
          <w:b/>
          <w:sz w:val="28"/>
          <w:szCs w:val="28"/>
        </w:rPr>
        <w:t xml:space="preserve"> принимающих участие в специальной военной операции, и членов их 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Эвенкийского муниципального района</w:t>
      </w:r>
      <w:r w:rsidR="00CF714B" w:rsidRPr="001612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8221"/>
        <w:gridCol w:w="1843"/>
      </w:tblGrid>
      <w:tr w:rsidR="00161278" w:rsidRPr="00161278" w:rsidTr="00161278"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</w:p>
        </w:tc>
        <w:tc>
          <w:tcPr>
            <w:tcW w:w="8221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поддержки</w:t>
            </w:r>
          </w:p>
        </w:tc>
        <w:tc>
          <w:tcPr>
            <w:tcW w:w="1843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1278" w:rsidRPr="00161278" w:rsidTr="00161278"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МБОУ ДО «Спортивная школа» ЭМР</w:t>
            </w:r>
          </w:p>
          <w:p w:rsidR="00161278" w:rsidRPr="00161278" w:rsidRDefault="00B82D3D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 (39170) 31232, 31277</w:t>
            </w: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№3/к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от 23.01.2023г.</w:t>
            </w:r>
          </w:p>
        </w:tc>
        <w:tc>
          <w:tcPr>
            <w:tcW w:w="8221" w:type="dxa"/>
          </w:tcPr>
          <w:p w:rsidR="00161278" w:rsidRPr="00161278" w:rsidRDefault="00161278" w:rsidP="00260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Бесплатное предоставление услуг физической культуры и спорта на объектах спортивной инфраструктуры учреждения</w:t>
            </w:r>
          </w:p>
        </w:tc>
        <w:tc>
          <w:tcPr>
            <w:tcW w:w="1843" w:type="dxa"/>
          </w:tcPr>
          <w:p w:rsidR="00161278" w:rsidRPr="00161278" w:rsidRDefault="00161278" w:rsidP="00E9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На период участия в специальной военной операции</w:t>
            </w:r>
          </w:p>
        </w:tc>
      </w:tr>
      <w:tr w:rsidR="00161278" w:rsidRPr="00161278" w:rsidTr="00161278"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земельно-имущественных отношений </w:t>
            </w:r>
          </w:p>
          <w:p w:rsidR="00B82D3D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Администрации ЭМР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>Тел: 8 (39170) 31056, 31823</w:t>
            </w: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1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от 12.01.2023г. </w:t>
            </w:r>
          </w:p>
        </w:tc>
        <w:tc>
          <w:tcPr>
            <w:tcW w:w="8221" w:type="dxa"/>
          </w:tcPr>
          <w:p w:rsidR="0026093F" w:rsidRPr="0026093F" w:rsidRDefault="0026093F" w:rsidP="00260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9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26093F">
              <w:rPr>
                <w:rFonts w:ascii="Times New Roman" w:eastAsia="Times New Roman" w:hAnsi="Times New Roman" w:cs="Times New Roman"/>
                <w:sz w:val="28"/>
                <w:szCs w:val="28"/>
              </w:rPr>
              <w:t>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  <w:p w:rsidR="0026093F" w:rsidRPr="00161278" w:rsidRDefault="0026093F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278" w:rsidRPr="00161278" w:rsidRDefault="00161278" w:rsidP="00D7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На период участия в специальной военной операции</w:t>
            </w:r>
          </w:p>
          <w:p w:rsidR="00161278" w:rsidRPr="00161278" w:rsidRDefault="00161278" w:rsidP="00D7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278" w:rsidRPr="00161278" w:rsidTr="00161278">
        <w:tc>
          <w:tcPr>
            <w:tcW w:w="3369" w:type="dxa"/>
          </w:tcPr>
          <w:p w:rsidR="00B82D3D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Администрации ЭМР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>Тел: 8 (39170) 31163, 31083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ЭМР 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678-п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от 26.12.20222</w:t>
            </w:r>
          </w:p>
        </w:tc>
        <w:tc>
          <w:tcPr>
            <w:tcW w:w="8221" w:type="dxa"/>
          </w:tcPr>
          <w:p w:rsidR="00161278" w:rsidRPr="00161278" w:rsidRDefault="00161278" w:rsidP="00D725B7">
            <w:pPr>
              <w:pStyle w:val="a6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Продление сроков использования грантов получателями и сроков достижения значений результатов их предоставления либо корректировка значений результатов в сторону их уменьшения</w:t>
            </w:r>
          </w:p>
          <w:p w:rsidR="00161278" w:rsidRPr="00161278" w:rsidRDefault="00161278" w:rsidP="00D725B7">
            <w:pPr>
              <w:pStyle w:val="a6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Возврат всей суммы гранта без наложения штрафных санкций</w:t>
            </w:r>
          </w:p>
          <w:p w:rsidR="00161278" w:rsidRPr="00161278" w:rsidRDefault="00161278" w:rsidP="00D725B7">
            <w:pPr>
              <w:pStyle w:val="a6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Продление сроков предоставления отчетности</w:t>
            </w:r>
          </w:p>
          <w:p w:rsidR="00161278" w:rsidRPr="00161278" w:rsidRDefault="00161278" w:rsidP="00CF714B">
            <w:pPr>
              <w:pStyle w:val="a6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      </w:r>
          </w:p>
        </w:tc>
        <w:tc>
          <w:tcPr>
            <w:tcW w:w="1843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период участия в специальной военной операции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278" w:rsidRPr="00161278" w:rsidTr="00161278"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инженерного обеспечения</w:t>
            </w:r>
          </w:p>
          <w:p w:rsidR="00161278" w:rsidRPr="00161278" w:rsidRDefault="00161278" w:rsidP="00CF7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Администрации ЭМР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 xml:space="preserve"> Тел: 8 (39170) 31058, 31290</w:t>
            </w: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Не начисляется пени в случае несвоевременного и (или) неполного внесения платы за жилое помещение и коммунальные услуги (отопление, электроэнергия, водоснабжение)</w:t>
            </w:r>
          </w:p>
        </w:tc>
        <w:tc>
          <w:tcPr>
            <w:tcW w:w="1843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На период участия в специальной военной операции</w:t>
            </w:r>
          </w:p>
        </w:tc>
      </w:tr>
      <w:tr w:rsidR="00161278" w:rsidRPr="00161278" w:rsidTr="00161278"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ЭМР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 xml:space="preserve"> Тел: 8 (39170) 31457, 31442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№180/18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01.11.2022г.</w:t>
            </w:r>
          </w:p>
        </w:tc>
        <w:tc>
          <w:tcPr>
            <w:tcW w:w="8221" w:type="dxa"/>
          </w:tcPr>
          <w:p w:rsidR="00161278" w:rsidRPr="00161278" w:rsidRDefault="00161278" w:rsidP="00CF714B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Эвенкийского муниципального района (далее – район).</w:t>
            </w:r>
          </w:p>
          <w:p w:rsidR="00161278" w:rsidRPr="00161278" w:rsidRDefault="00161278" w:rsidP="00CF714B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детей, обучающихся в 5–11 классах муниципальных общеобразовательных организаций, осуществляющих деятельность на территории района, бесплатным горячим питанием: в первую смену – бесплатным горячим завтраком, во вторую смену – бесплатным горячим обедом.</w:t>
            </w:r>
          </w:p>
          <w:p w:rsidR="00161278" w:rsidRPr="00161278" w:rsidRDefault="00161278" w:rsidP="00CF714B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Освобождение от платы, взимаемой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района, в случае наличия таких групп.</w:t>
            </w:r>
          </w:p>
        </w:tc>
        <w:tc>
          <w:tcPr>
            <w:tcW w:w="1843" w:type="dxa"/>
          </w:tcPr>
          <w:p w:rsidR="00161278" w:rsidRPr="00161278" w:rsidRDefault="00161278" w:rsidP="00726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На период участия в специальной военной операции</w:t>
            </w:r>
          </w:p>
          <w:p w:rsidR="00161278" w:rsidRPr="00161278" w:rsidRDefault="00161278" w:rsidP="00726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278" w:rsidRPr="00161278" w:rsidTr="00161278"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ЭМР 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>Тел: 8 (39170) 31090, 31779</w:t>
            </w: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№ 659-п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8221" w:type="dxa"/>
          </w:tcPr>
          <w:p w:rsidR="00161278" w:rsidRPr="00161278" w:rsidRDefault="00161278" w:rsidP="003F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выплата в размере 100 000 рублей гражданам, </w:t>
            </w:r>
            <w:r w:rsidRPr="001612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заключившим не ранее 24.02.2022 контракт о прохождении военной службы на срок не менее чем 3 месяца для участия в специальной военной операции за исключением граждан, призванных на военную службу по мобилизации в Вооруженные Силы Российской Федерации в соответствии c Указом Президента Российской Федерации от 21.09.2022 № 647</w:t>
            </w:r>
          </w:p>
        </w:tc>
        <w:tc>
          <w:tcPr>
            <w:tcW w:w="1843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278" w:rsidRPr="00161278" w:rsidTr="00757FA3">
        <w:trPr>
          <w:trHeight w:val="1711"/>
        </w:trPr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культуры Администрации ЭМР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 xml:space="preserve"> Тел: 8 (39170) 31231, 32277</w:t>
            </w:r>
          </w:p>
        </w:tc>
        <w:tc>
          <w:tcPr>
            <w:tcW w:w="2126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Приказ № 120</w:t>
            </w:r>
          </w:p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 от 31.10.2022</w:t>
            </w:r>
          </w:p>
        </w:tc>
        <w:tc>
          <w:tcPr>
            <w:tcW w:w="8221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Бесплатное посещение учреждений культуры, клубных формирований, кинопоказов и иных мероприятий, проводимых учреждениями культуры семьям участников специальной военной операции</w:t>
            </w:r>
          </w:p>
        </w:tc>
        <w:tc>
          <w:tcPr>
            <w:tcW w:w="1843" w:type="dxa"/>
          </w:tcPr>
          <w:p w:rsidR="00161278" w:rsidRPr="00161278" w:rsidRDefault="00161278" w:rsidP="00757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На период участия в специальной военной операции</w:t>
            </w:r>
          </w:p>
        </w:tc>
      </w:tr>
      <w:tr w:rsidR="00161278" w:rsidRPr="00161278" w:rsidTr="00161278">
        <w:tc>
          <w:tcPr>
            <w:tcW w:w="3369" w:type="dxa"/>
          </w:tcPr>
          <w:p w:rsid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МП ЭМР Илимпийские электросети</w:t>
            </w:r>
          </w:p>
          <w:p w:rsidR="00B82D3D" w:rsidRPr="00161278" w:rsidRDefault="00B82D3D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 (39170) 32221</w:t>
            </w:r>
          </w:p>
        </w:tc>
        <w:tc>
          <w:tcPr>
            <w:tcW w:w="2126" w:type="dxa"/>
          </w:tcPr>
          <w:p w:rsidR="00161278" w:rsidRPr="00161278" w:rsidRDefault="00161278" w:rsidP="00CF7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Ежемесячные протоколы собраний профсоюзной организации</w:t>
            </w:r>
          </w:p>
        </w:tc>
        <w:tc>
          <w:tcPr>
            <w:tcW w:w="8221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решением профсоюзной организации, семьи участников СВО (по прописке) освобождаются от оплаты за потребляемую электроэнергию </w:t>
            </w:r>
          </w:p>
        </w:tc>
        <w:tc>
          <w:tcPr>
            <w:tcW w:w="1843" w:type="dxa"/>
          </w:tcPr>
          <w:p w:rsidR="00161278" w:rsidRPr="00161278" w:rsidRDefault="00161278" w:rsidP="002C3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На период участия в специальной военной операции</w:t>
            </w:r>
          </w:p>
        </w:tc>
      </w:tr>
      <w:tr w:rsidR="00161278" w:rsidRPr="00161278" w:rsidTr="00161278">
        <w:tc>
          <w:tcPr>
            <w:tcW w:w="3369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Администрация ЭМР</w:t>
            </w:r>
            <w:r w:rsidR="00B82D3D">
              <w:rPr>
                <w:rFonts w:ascii="Times New Roman" w:hAnsi="Times New Roman" w:cs="Times New Roman"/>
                <w:sz w:val="28"/>
                <w:szCs w:val="28"/>
              </w:rPr>
              <w:t xml:space="preserve"> Тел: 8 (39170) 31088, 31779</w:t>
            </w:r>
          </w:p>
        </w:tc>
        <w:tc>
          <w:tcPr>
            <w:tcW w:w="2126" w:type="dxa"/>
          </w:tcPr>
          <w:p w:rsidR="00161278" w:rsidRPr="00161278" w:rsidRDefault="00161278" w:rsidP="00CF7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61278" w:rsidRPr="00161278" w:rsidRDefault="00161278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приобретении авиабилетов участникам СВО при следовании в отпуск и убытии к месту прохождения службы</w:t>
            </w:r>
          </w:p>
        </w:tc>
        <w:tc>
          <w:tcPr>
            <w:tcW w:w="1843" w:type="dxa"/>
          </w:tcPr>
          <w:p w:rsidR="00161278" w:rsidRPr="00161278" w:rsidRDefault="00161278" w:rsidP="002C3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участия в </w:t>
            </w:r>
            <w:r w:rsidR="000D6BFF" w:rsidRPr="00161278">
              <w:rPr>
                <w:rFonts w:ascii="Times New Roman" w:hAnsi="Times New Roman" w:cs="Times New Roman"/>
                <w:sz w:val="28"/>
                <w:szCs w:val="28"/>
              </w:rPr>
              <w:t>специальной военной операции</w:t>
            </w:r>
          </w:p>
        </w:tc>
      </w:tr>
      <w:tr w:rsidR="000D6BFF" w:rsidRPr="00161278" w:rsidTr="00161278">
        <w:tc>
          <w:tcPr>
            <w:tcW w:w="3369" w:type="dxa"/>
          </w:tcPr>
          <w:p w:rsidR="000D6BFF" w:rsidRPr="00161278" w:rsidRDefault="000D6BFF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Байкитский сельский совет депутатов</w:t>
            </w:r>
          </w:p>
        </w:tc>
        <w:tc>
          <w:tcPr>
            <w:tcW w:w="2126" w:type="dxa"/>
          </w:tcPr>
          <w:p w:rsidR="000D6BFF" w:rsidRPr="00161278" w:rsidRDefault="000D6BFF" w:rsidP="00CF7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22.02.2023 № 6-77</w:t>
            </w:r>
          </w:p>
        </w:tc>
        <w:tc>
          <w:tcPr>
            <w:tcW w:w="8221" w:type="dxa"/>
          </w:tcPr>
          <w:p w:rsidR="000D6BFF" w:rsidRPr="00161278" w:rsidRDefault="000D6BFF" w:rsidP="009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Внеочередное зачисление в летний трудовой отряд «Заря» МБУ с. Байкит «Молодежный центр «Новое поколение» несовершеннолетних граждан в возрасте от 14 до 18 лет с целью организации временного трудоустройства в свободное от учебы время на территории с. Байкит</w:t>
            </w:r>
          </w:p>
        </w:tc>
        <w:tc>
          <w:tcPr>
            <w:tcW w:w="1843" w:type="dxa"/>
          </w:tcPr>
          <w:p w:rsidR="000D6BFF" w:rsidRPr="00161278" w:rsidRDefault="000D6BFF" w:rsidP="002C3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В период участия в специальной военной операции</w:t>
            </w:r>
          </w:p>
        </w:tc>
      </w:tr>
      <w:tr w:rsidR="000D6BFF" w:rsidRPr="00161278" w:rsidTr="00161278">
        <w:tc>
          <w:tcPr>
            <w:tcW w:w="3369" w:type="dxa"/>
          </w:tcPr>
          <w:p w:rsidR="000D6BFF" w:rsidRPr="00161278" w:rsidRDefault="000D6BFF" w:rsidP="000D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Байкитский сельский совет депутатов</w:t>
            </w:r>
          </w:p>
        </w:tc>
        <w:tc>
          <w:tcPr>
            <w:tcW w:w="2126" w:type="dxa"/>
          </w:tcPr>
          <w:p w:rsidR="000D6BFF" w:rsidRPr="00161278" w:rsidRDefault="000D6BFF" w:rsidP="000D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22.02.2023 № 6-77</w:t>
            </w:r>
          </w:p>
        </w:tc>
        <w:tc>
          <w:tcPr>
            <w:tcW w:w="8221" w:type="dxa"/>
          </w:tcPr>
          <w:p w:rsidR="000D6BFF" w:rsidRPr="00161278" w:rsidRDefault="000D6BFF" w:rsidP="000D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Бесплатное предоставление услуг общественной бани на территории с. Байкит</w:t>
            </w:r>
          </w:p>
        </w:tc>
        <w:tc>
          <w:tcPr>
            <w:tcW w:w="1843" w:type="dxa"/>
          </w:tcPr>
          <w:p w:rsidR="000D6BFF" w:rsidRPr="00161278" w:rsidRDefault="000D6BFF" w:rsidP="000D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278">
              <w:rPr>
                <w:rFonts w:ascii="Times New Roman" w:hAnsi="Times New Roman" w:cs="Times New Roman"/>
                <w:sz w:val="28"/>
                <w:szCs w:val="28"/>
              </w:rPr>
              <w:t>В период участия в специальной военной операции</w:t>
            </w:r>
          </w:p>
        </w:tc>
      </w:tr>
    </w:tbl>
    <w:p w:rsidR="001A07F0" w:rsidRDefault="001A07F0" w:rsidP="00161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BF0" w:rsidRDefault="00F225B4" w:rsidP="00161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225B4" w:rsidRDefault="00F225B4" w:rsidP="00EB1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распоряжения Администрации Эвенкийского муниципального района от 16.02.2023 № 52-р</w:t>
      </w:r>
    </w:p>
    <w:p w:rsidR="00F225B4" w:rsidRDefault="00F225B4" w:rsidP="00161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21E" w:rsidRDefault="00B82D3D" w:rsidP="00F302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3D">
        <w:rPr>
          <w:rFonts w:ascii="Times New Roman" w:eastAsia="Times New Roman" w:hAnsi="Times New Roman" w:cs="Times New Roman"/>
          <w:sz w:val="28"/>
          <w:szCs w:val="28"/>
        </w:rPr>
        <w:t>В целях координации работы в группах поселений района назначить ответственными по социальному сопровождению членов семей участников специальной военной операции, оказание им содействия в разрешении сложных жизненных ситуаций, включая ре</w:t>
      </w:r>
      <w:r w:rsidR="00BF0168">
        <w:rPr>
          <w:rFonts w:ascii="Times New Roman" w:eastAsia="Times New Roman" w:hAnsi="Times New Roman" w:cs="Times New Roman"/>
          <w:sz w:val="28"/>
          <w:szCs w:val="28"/>
        </w:rPr>
        <w:t>шение социально-бытовых проблем</w:t>
      </w:r>
      <w:r w:rsidR="00BF0168" w:rsidRPr="00BF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68">
        <w:rPr>
          <w:rFonts w:ascii="Times New Roman" w:eastAsia="Times New Roman" w:hAnsi="Times New Roman" w:cs="Times New Roman"/>
          <w:sz w:val="28"/>
          <w:szCs w:val="28"/>
        </w:rPr>
        <w:t>обращаться по телефонам</w:t>
      </w:r>
      <w:r w:rsidR="00F3021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3021E" w:rsidRPr="00F30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21E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«Эвенкийский»:</w:t>
      </w: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Шаповалов Иван Андреевич – директор </w:t>
      </w:r>
      <w:r w:rsidRPr="00757FA3">
        <w:rPr>
          <w:rFonts w:ascii="Times New Roman" w:eastAsia="Times New Roman" w:hAnsi="Times New Roman" w:cs="Times New Roman"/>
          <w:sz w:val="28"/>
          <w:szCs w:val="28"/>
        </w:rPr>
        <w:t>Краево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57FA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57FA3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57FA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7FA3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«Комплексный центр социального обслуживания населения «Эвенкийский»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Тел: 8(39170) 31513, 31515, п. Тура. </w:t>
      </w: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Моисеенко Наталья Валентиновна – заведующая Отделения с</w:t>
      </w:r>
      <w:r w:rsidRPr="00330FBC">
        <w:rPr>
          <w:rFonts w:ascii="Times New Roman" w:eastAsia="Times New Roman" w:hAnsi="Times New Roman" w:cs="Times New Roman"/>
          <w:sz w:val="28"/>
          <w:szCs w:val="28"/>
        </w:rPr>
        <w:t>рочного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FBC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бюджетного учреждения социального обслуживания «</w:t>
      </w:r>
      <w:proofErr w:type="gramStart"/>
      <w:r w:rsidRPr="00330FBC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proofErr w:type="gramEnd"/>
      <w:r w:rsidRPr="00330FBC">
        <w:rPr>
          <w:rFonts w:ascii="Times New Roman" w:eastAsia="Times New Roman" w:hAnsi="Times New Roman" w:cs="Times New Roman"/>
          <w:sz w:val="28"/>
          <w:szCs w:val="28"/>
        </w:rPr>
        <w:t xml:space="preserve"> центр социального обслуживания населения «Эвенкийский»</w:t>
      </w:r>
      <w:r>
        <w:rPr>
          <w:rFonts w:ascii="Times New Roman" w:eastAsia="Times New Roman" w:hAnsi="Times New Roman" w:cs="Times New Roman"/>
          <w:sz w:val="28"/>
          <w:szCs w:val="28"/>
        </w:rPr>
        <w:t>, с. Ванавара, Тел: 8(39177) 31123.</w:t>
      </w: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9F">
        <w:rPr>
          <w:rFonts w:ascii="Times New Roman" w:eastAsia="Times New Roman" w:hAnsi="Times New Roman" w:cs="Times New Roman"/>
          <w:sz w:val="28"/>
          <w:szCs w:val="28"/>
        </w:rPr>
        <w:t>Тюменцев Владимир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2449F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социальной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449F">
        <w:rPr>
          <w:rFonts w:ascii="Times New Roman" w:eastAsia="Times New Roman" w:hAnsi="Times New Roman" w:cs="Times New Roman"/>
          <w:sz w:val="28"/>
          <w:szCs w:val="28"/>
        </w:rPr>
        <w:t>тделения срочного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>: тел: 8(39170) 31913, п. Тура.</w:t>
      </w:r>
    </w:p>
    <w:p w:rsidR="00BF0168" w:rsidRDefault="00BF0168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Гылымзянова Мария Константиновна - </w:t>
      </w:r>
      <w:r w:rsidRPr="00B2449F">
        <w:rPr>
          <w:rFonts w:ascii="Times New Roman" w:eastAsia="Times New Roman" w:hAnsi="Times New Roman" w:cs="Times New Roman"/>
          <w:sz w:val="28"/>
          <w:szCs w:val="28"/>
        </w:rPr>
        <w:t>специалист по социальной работе Отделения ср</w:t>
      </w:r>
      <w:r>
        <w:rPr>
          <w:rFonts w:ascii="Times New Roman" w:eastAsia="Times New Roman" w:hAnsi="Times New Roman" w:cs="Times New Roman"/>
          <w:sz w:val="28"/>
          <w:szCs w:val="28"/>
        </w:rPr>
        <w:t>очного социального обслуживания тел: 8(39177</w:t>
      </w:r>
      <w:r w:rsidRPr="00B2449F">
        <w:rPr>
          <w:rFonts w:ascii="Times New Roman" w:eastAsia="Times New Roman" w:hAnsi="Times New Roman" w:cs="Times New Roman"/>
          <w:sz w:val="28"/>
          <w:szCs w:val="28"/>
        </w:rPr>
        <w:t>) 31</w:t>
      </w:r>
      <w:r>
        <w:rPr>
          <w:rFonts w:ascii="Times New Roman" w:eastAsia="Times New Roman" w:hAnsi="Times New Roman" w:cs="Times New Roman"/>
          <w:sz w:val="28"/>
          <w:szCs w:val="28"/>
        </w:rPr>
        <w:t>014 с. Байкит</w:t>
      </w:r>
      <w:r w:rsidR="00F302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21E" w:rsidRPr="00BF0168" w:rsidRDefault="00F3021E" w:rsidP="00BF01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68" w:rsidRPr="00BF0168" w:rsidRDefault="00F3021E" w:rsidP="00B8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F01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Эвенкийского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BF0" w:rsidRDefault="00B82D3D" w:rsidP="00B8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3D">
        <w:rPr>
          <w:rFonts w:ascii="Times New Roman" w:eastAsia="Times New Roman" w:hAnsi="Times New Roman" w:cs="Times New Roman"/>
          <w:sz w:val="28"/>
          <w:szCs w:val="28"/>
        </w:rPr>
        <w:t>Илимпийская группа поселений Эвенкийского муниципального района</w:t>
      </w:r>
      <w:r w:rsidR="00BF0168">
        <w:rPr>
          <w:rFonts w:ascii="Times New Roman" w:eastAsia="Times New Roman" w:hAnsi="Times New Roman" w:cs="Times New Roman"/>
          <w:sz w:val="28"/>
          <w:szCs w:val="28"/>
        </w:rPr>
        <w:t>, п. Тура</w:t>
      </w:r>
      <w:r w:rsidR="00EB1B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D3D" w:rsidRPr="00B82D3D" w:rsidRDefault="00B82D3D" w:rsidP="00B8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3D">
        <w:rPr>
          <w:rFonts w:ascii="Times New Roman" w:eastAsia="Times New Roman" w:hAnsi="Times New Roman" w:cs="Times New Roman"/>
          <w:sz w:val="28"/>
          <w:szCs w:val="28"/>
        </w:rPr>
        <w:t xml:space="preserve">Быстров Валерий Геннадьевич - руководитель Управления территориальной политики и взаимодействия с МСУ Администрации </w:t>
      </w:r>
      <w:bookmarkStart w:id="10" w:name="_Hlk126682206"/>
      <w:r w:rsidRPr="00B82D3D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  <w:bookmarkEnd w:id="10"/>
      <w:r w:rsidR="00B244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BF0" w:rsidRDefault="00EB1BF0" w:rsidP="00E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8(39170) 31068, 31278.</w:t>
      </w:r>
    </w:p>
    <w:p w:rsidR="00EB1BF0" w:rsidRDefault="00EB1BF0" w:rsidP="00B8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D3D" w:rsidRDefault="00B82D3D" w:rsidP="00B8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3D">
        <w:rPr>
          <w:rFonts w:ascii="Times New Roman" w:eastAsia="Times New Roman" w:hAnsi="Times New Roman" w:cs="Times New Roman"/>
          <w:sz w:val="28"/>
          <w:szCs w:val="28"/>
        </w:rPr>
        <w:t>Байкитская группа поселений Эвенкийского муниципального района</w:t>
      </w:r>
      <w:r w:rsidR="00BF0168">
        <w:rPr>
          <w:rFonts w:ascii="Times New Roman" w:eastAsia="Times New Roman" w:hAnsi="Times New Roman" w:cs="Times New Roman"/>
          <w:sz w:val="28"/>
          <w:szCs w:val="28"/>
        </w:rPr>
        <w:t>, с. Байкит</w:t>
      </w:r>
      <w:r w:rsidR="00EB1B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D3D" w:rsidRDefault="00B82D3D" w:rsidP="00E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3D">
        <w:rPr>
          <w:rFonts w:ascii="Times New Roman" w:eastAsia="Times New Roman" w:hAnsi="Times New Roman" w:cs="Times New Roman"/>
          <w:sz w:val="28"/>
          <w:szCs w:val="28"/>
        </w:rPr>
        <w:t>Брюханов Николай Николаевич - заместитель руководителя - начальник отдела поддержки и взаимодействия с МСУ в Байкитской группе района Управления территориальной политики и взаимодействия с МСУ Администрации Эвенкийского муниципального района</w:t>
      </w:r>
      <w:r w:rsidR="00B244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BF0" w:rsidRDefault="00BF0168" w:rsidP="00E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8(39178) 31000</w:t>
      </w:r>
      <w:r w:rsidR="00EB1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BF0" w:rsidRPr="00B82D3D" w:rsidRDefault="00EB1BF0" w:rsidP="00B82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D3D" w:rsidRPr="00B82D3D" w:rsidRDefault="00B82D3D" w:rsidP="00B82D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3D">
        <w:rPr>
          <w:rFonts w:ascii="Times New Roman" w:eastAsia="Times New Roman" w:hAnsi="Times New Roman" w:cs="Times New Roman"/>
          <w:sz w:val="28"/>
          <w:szCs w:val="28"/>
        </w:rPr>
        <w:t>Тунгусско-Чунская группа поселений Эвенкийского муниципального района</w:t>
      </w:r>
      <w:r w:rsidR="00BF0168">
        <w:rPr>
          <w:rFonts w:ascii="Times New Roman" w:eastAsia="Times New Roman" w:hAnsi="Times New Roman" w:cs="Times New Roman"/>
          <w:sz w:val="28"/>
          <w:szCs w:val="28"/>
        </w:rPr>
        <w:t>, с. Ванавара</w:t>
      </w:r>
      <w:r w:rsidRPr="00B8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D3D" w:rsidRDefault="00B82D3D" w:rsidP="00E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3D">
        <w:rPr>
          <w:rFonts w:ascii="Times New Roman" w:eastAsia="Times New Roman" w:hAnsi="Times New Roman" w:cs="Times New Roman"/>
          <w:sz w:val="28"/>
          <w:szCs w:val="28"/>
        </w:rPr>
        <w:t>Корнеев Дмитрий Владимирович - заместитель руководителя - начальник отдела поддержки и взаимодействия с МСУ в Тунгусско-Чунской группе района Управления территориальной политики и взаимодействия с МСУ Администрации Эвенкийского муниципального района</w:t>
      </w:r>
      <w:r w:rsidR="00B244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BF0" w:rsidRDefault="00EB1BF0" w:rsidP="00E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Тел: 8(39177) 31005, 31010.</w:t>
      </w:r>
    </w:p>
    <w:p w:rsidR="00EB1BF0" w:rsidRDefault="00EB1BF0" w:rsidP="00E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6D0" w:rsidRDefault="00F656D0" w:rsidP="00E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56D0" w:rsidSect="00757FA3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BD6"/>
    <w:multiLevelType w:val="hybridMultilevel"/>
    <w:tmpl w:val="BC86D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FE5A42"/>
    <w:multiLevelType w:val="hybridMultilevel"/>
    <w:tmpl w:val="D04C9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A77CD"/>
    <w:multiLevelType w:val="hybridMultilevel"/>
    <w:tmpl w:val="9958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77C15"/>
    <w:multiLevelType w:val="hybridMultilevel"/>
    <w:tmpl w:val="3AEAAA56"/>
    <w:lvl w:ilvl="0" w:tplc="11125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0F"/>
    <w:rsid w:val="000263F1"/>
    <w:rsid w:val="000532B7"/>
    <w:rsid w:val="00066983"/>
    <w:rsid w:val="000D6BFF"/>
    <w:rsid w:val="000F4A56"/>
    <w:rsid w:val="0010594F"/>
    <w:rsid w:val="00161278"/>
    <w:rsid w:val="00165A52"/>
    <w:rsid w:val="00183E80"/>
    <w:rsid w:val="00196141"/>
    <w:rsid w:val="00197C69"/>
    <w:rsid w:val="001A02AF"/>
    <w:rsid w:val="001A07F0"/>
    <w:rsid w:val="002111C2"/>
    <w:rsid w:val="00213575"/>
    <w:rsid w:val="002335BF"/>
    <w:rsid w:val="0023503E"/>
    <w:rsid w:val="0026093F"/>
    <w:rsid w:val="002C36E9"/>
    <w:rsid w:val="002F1A1E"/>
    <w:rsid w:val="00330FBC"/>
    <w:rsid w:val="00337BC2"/>
    <w:rsid w:val="003E46E5"/>
    <w:rsid w:val="003F2138"/>
    <w:rsid w:val="00400E92"/>
    <w:rsid w:val="004328C1"/>
    <w:rsid w:val="004335DF"/>
    <w:rsid w:val="00434969"/>
    <w:rsid w:val="004539CD"/>
    <w:rsid w:val="004B035C"/>
    <w:rsid w:val="005545C7"/>
    <w:rsid w:val="00564C22"/>
    <w:rsid w:val="0058190A"/>
    <w:rsid w:val="005F354A"/>
    <w:rsid w:val="006142C3"/>
    <w:rsid w:val="00643218"/>
    <w:rsid w:val="00703810"/>
    <w:rsid w:val="007269CB"/>
    <w:rsid w:val="00757FA3"/>
    <w:rsid w:val="007845AC"/>
    <w:rsid w:val="007A5534"/>
    <w:rsid w:val="007C7754"/>
    <w:rsid w:val="007E6E24"/>
    <w:rsid w:val="00826FFD"/>
    <w:rsid w:val="00851655"/>
    <w:rsid w:val="0085390B"/>
    <w:rsid w:val="008719D2"/>
    <w:rsid w:val="00893CA3"/>
    <w:rsid w:val="008C26C1"/>
    <w:rsid w:val="008E173F"/>
    <w:rsid w:val="0092020F"/>
    <w:rsid w:val="00937702"/>
    <w:rsid w:val="00944D36"/>
    <w:rsid w:val="0097324C"/>
    <w:rsid w:val="009D7AA9"/>
    <w:rsid w:val="00A14D27"/>
    <w:rsid w:val="00A40DBD"/>
    <w:rsid w:val="00A7569E"/>
    <w:rsid w:val="00AA4FB1"/>
    <w:rsid w:val="00B2449F"/>
    <w:rsid w:val="00B3666A"/>
    <w:rsid w:val="00B82D3D"/>
    <w:rsid w:val="00BA7952"/>
    <w:rsid w:val="00BE4398"/>
    <w:rsid w:val="00BF0168"/>
    <w:rsid w:val="00C55162"/>
    <w:rsid w:val="00C82BA5"/>
    <w:rsid w:val="00C93690"/>
    <w:rsid w:val="00CA393B"/>
    <w:rsid w:val="00CC5D92"/>
    <w:rsid w:val="00CC6D78"/>
    <w:rsid w:val="00CD5498"/>
    <w:rsid w:val="00CF714B"/>
    <w:rsid w:val="00D20A83"/>
    <w:rsid w:val="00D23B26"/>
    <w:rsid w:val="00D725B7"/>
    <w:rsid w:val="00E367FB"/>
    <w:rsid w:val="00E82982"/>
    <w:rsid w:val="00E90FE9"/>
    <w:rsid w:val="00EB1BF0"/>
    <w:rsid w:val="00F225B4"/>
    <w:rsid w:val="00F23CD3"/>
    <w:rsid w:val="00F3021E"/>
    <w:rsid w:val="00F656D0"/>
    <w:rsid w:val="00FA218F"/>
    <w:rsid w:val="00FB19AC"/>
    <w:rsid w:val="00FB6582"/>
    <w:rsid w:val="00FC1146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602&amp;dst=100009" TargetMode="External"/><Relationship Id="rId13" Type="http://schemas.openxmlformats.org/officeDocument/2006/relationships/hyperlink" Target="https://login.consultant.ru/link/?req=doc&amp;base=RLAW123&amp;n=323362" TargetMode="External"/><Relationship Id="rId18" Type="http://schemas.openxmlformats.org/officeDocument/2006/relationships/hyperlink" Target="https://login.consultant.ru/link/?req=doc&amp;base=RLAW123&amp;n=322317" TargetMode="External"/><Relationship Id="rId26" Type="http://schemas.openxmlformats.org/officeDocument/2006/relationships/hyperlink" Target="https://login.consultant.ru/link/?req=doc&amp;base=RLAW123&amp;n=323028&amp;dst=1006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307" TargetMode="External"/><Relationship Id="rId34" Type="http://schemas.openxmlformats.org/officeDocument/2006/relationships/hyperlink" Target="https://login.consultant.ru/link/?req=doc&amp;base=RLAW123&amp;n=313337&amp;dst=100007" TargetMode="External"/><Relationship Id="rId7" Type="http://schemas.openxmlformats.org/officeDocument/2006/relationships/hyperlink" Target="https://login.consultant.ru/link/?req=doc&amp;base=RLAW123&amp;n=324602&amp;dst=100009" TargetMode="External"/><Relationship Id="rId12" Type="http://schemas.openxmlformats.org/officeDocument/2006/relationships/hyperlink" Target="https://login.consultant.ru/link/?req=doc&amp;base=RLAW123&amp;n=303974" TargetMode="External"/><Relationship Id="rId17" Type="http://schemas.openxmlformats.org/officeDocument/2006/relationships/hyperlink" Target="https://login.consultant.ru/link/?req=doc&amp;base=RLAW123&amp;n=324602&amp;dst=100017" TargetMode="External"/><Relationship Id="rId25" Type="http://schemas.openxmlformats.org/officeDocument/2006/relationships/hyperlink" Target="https://login.consultant.ru/link/?req=doc&amp;base=RLAW123&amp;n=324602&amp;dst=100023" TargetMode="External"/><Relationship Id="rId33" Type="http://schemas.openxmlformats.org/officeDocument/2006/relationships/hyperlink" Target="https://login.consultant.ru/link/?req=doc&amp;base=RLAW123&amp;n=324602&amp;dst=100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24602&amp;dst=100016" TargetMode="External"/><Relationship Id="rId20" Type="http://schemas.openxmlformats.org/officeDocument/2006/relationships/hyperlink" Target="https://login.consultant.ru/link/?req=doc&amp;base=RLAW123&amp;n=324602&amp;dst=100018" TargetMode="External"/><Relationship Id="rId29" Type="http://schemas.openxmlformats.org/officeDocument/2006/relationships/hyperlink" Target="https://login.consultant.ru/link/?req=doc&amp;base=RLAW123&amp;n=324602&amp;dst=100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13337&amp;dst=100012" TargetMode="External"/><Relationship Id="rId11" Type="http://schemas.openxmlformats.org/officeDocument/2006/relationships/hyperlink" Target="https://login.consultant.ru/link/?req=doc&amp;base=RLAW123&amp;n=324602&amp;dst=100010" TargetMode="External"/><Relationship Id="rId24" Type="http://schemas.openxmlformats.org/officeDocument/2006/relationships/hyperlink" Target="https://login.consultant.ru/link/?req=doc&amp;base=RLAW123&amp;n=324602&amp;dst=100022" TargetMode="External"/><Relationship Id="rId32" Type="http://schemas.openxmlformats.org/officeDocument/2006/relationships/hyperlink" Target="https://login.consultant.ru/link/?req=doc&amp;base=RLAW123&amp;n=313337&amp;dst=10002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4602&amp;dst=100014" TargetMode="External"/><Relationship Id="rId23" Type="http://schemas.openxmlformats.org/officeDocument/2006/relationships/hyperlink" Target="https://login.consultant.ru/link/?req=doc&amp;base=RLAW123&amp;n=324602&amp;dst=100021" TargetMode="External"/><Relationship Id="rId28" Type="http://schemas.openxmlformats.org/officeDocument/2006/relationships/hyperlink" Target="https://login.consultant.ru/link/?req=doc&amp;base=RLAW123&amp;n=324602&amp;dst=1000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22047" TargetMode="External"/><Relationship Id="rId19" Type="http://schemas.openxmlformats.org/officeDocument/2006/relationships/hyperlink" Target="https://login.consultant.ru/link/?req=doc&amp;base=RLAW123&amp;n=322481" TargetMode="External"/><Relationship Id="rId31" Type="http://schemas.openxmlformats.org/officeDocument/2006/relationships/hyperlink" Target="https://login.consultant.ru/link/?req=doc&amp;base=RLAW123&amp;n=324602&amp;dst=100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3337&amp;dst=100013" TargetMode="External"/><Relationship Id="rId14" Type="http://schemas.openxmlformats.org/officeDocument/2006/relationships/hyperlink" Target="https://login.consultant.ru/link/?req=doc&amp;base=RLAW123&amp;n=324602&amp;dst=100012" TargetMode="External"/><Relationship Id="rId22" Type="http://schemas.openxmlformats.org/officeDocument/2006/relationships/hyperlink" Target="https://login.consultant.ru/link/?req=doc&amp;base=RLAW123&amp;n=324602&amp;dst=100020" TargetMode="External"/><Relationship Id="rId27" Type="http://schemas.openxmlformats.org/officeDocument/2006/relationships/hyperlink" Target="https://login.consultant.ru/link/?req=doc&amp;base=RLAW123&amp;n=324602&amp;dst=100025" TargetMode="External"/><Relationship Id="rId30" Type="http://schemas.openxmlformats.org/officeDocument/2006/relationships/hyperlink" Target="https://login.consultant.ru/link/?req=doc&amp;base=RLAW123&amp;n=313337&amp;dst=100015" TargetMode="External"/><Relationship Id="rId35" Type="http://schemas.openxmlformats.org/officeDocument/2006/relationships/hyperlink" Target="https://login.consultant.ru/link/?req=doc&amp;base=RLAW123&amp;n=32460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6906</Words>
  <Characters>39369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shkalikovsa</dc:creator>
  <cp:lastModifiedBy>Председателя Совета депутатов с. Ванавара</cp:lastModifiedBy>
  <cp:revision>4</cp:revision>
  <cp:lastPrinted>2023-11-09T01:16:00Z</cp:lastPrinted>
  <dcterms:created xsi:type="dcterms:W3CDTF">2024-01-23T04:56:00Z</dcterms:created>
  <dcterms:modified xsi:type="dcterms:W3CDTF">2024-01-24T10:24:00Z</dcterms:modified>
</cp:coreProperties>
</file>