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08" w:rsidRDefault="007F62B9" w:rsidP="002F4165">
      <w:pPr>
        <w:tabs>
          <w:tab w:val="left" w:pos="6765"/>
        </w:tabs>
        <w:jc w:val="center"/>
        <w:rPr>
          <w:b/>
          <w:sz w:val="36"/>
          <w:szCs w:val="36"/>
        </w:rPr>
      </w:pPr>
      <w:r>
        <w:rPr>
          <w:b/>
          <w:noProof/>
          <w:sz w:val="36"/>
          <w:szCs w:val="36"/>
        </w:rPr>
        <w:drawing>
          <wp:inline distT="0" distB="0" distL="0" distR="0">
            <wp:extent cx="553085" cy="733425"/>
            <wp:effectExtent l="0" t="0" r="0" b="9525"/>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085" cy="733425"/>
                    </a:xfrm>
                    <a:prstGeom prst="rect">
                      <a:avLst/>
                    </a:prstGeom>
                    <a:noFill/>
                    <a:ln>
                      <a:noFill/>
                    </a:ln>
                  </pic:spPr>
                </pic:pic>
              </a:graphicData>
            </a:graphic>
          </wp:inline>
        </w:drawing>
      </w:r>
    </w:p>
    <w:p w:rsidR="00D66280" w:rsidRDefault="00D66280" w:rsidP="00151B08">
      <w:pPr>
        <w:tabs>
          <w:tab w:val="left" w:pos="6765"/>
        </w:tabs>
        <w:jc w:val="center"/>
        <w:rPr>
          <w:b/>
        </w:rPr>
      </w:pPr>
    </w:p>
    <w:p w:rsidR="00151B08" w:rsidRPr="00630A78" w:rsidRDefault="00FD78FC" w:rsidP="00151B08">
      <w:pPr>
        <w:jc w:val="center"/>
        <w:rPr>
          <w:b/>
          <w:sz w:val="40"/>
          <w:szCs w:val="40"/>
        </w:rPr>
      </w:pPr>
      <w:r w:rsidRPr="00630A78">
        <w:rPr>
          <w:b/>
          <w:sz w:val="40"/>
          <w:szCs w:val="40"/>
        </w:rPr>
        <w:t>Ванаварский сельский Совет депутатов</w:t>
      </w:r>
    </w:p>
    <w:p w:rsidR="00151B08" w:rsidRDefault="00151B08" w:rsidP="00151B08">
      <w:pPr>
        <w:jc w:val="center"/>
        <w:rPr>
          <w:b/>
          <w:sz w:val="36"/>
          <w:szCs w:val="36"/>
        </w:rPr>
      </w:pPr>
      <w:r>
        <w:rPr>
          <w:sz w:val="22"/>
          <w:szCs w:val="22"/>
        </w:rPr>
        <w:t xml:space="preserve">      </w:t>
      </w:r>
      <w:r w:rsidR="007F62B9">
        <w:rPr>
          <w:noProof/>
        </w:rPr>
        <mc:AlternateContent>
          <mc:Choice Requires="wps">
            <w:drawing>
              <wp:anchor distT="0" distB="0" distL="114300" distR="114300" simplePos="0" relativeHeight="251657728" behindDoc="0" locked="0" layoutInCell="1" allowOverlap="1">
                <wp:simplePos x="0" y="0"/>
                <wp:positionH relativeFrom="column">
                  <wp:posOffset>254000</wp:posOffset>
                </wp:positionH>
                <wp:positionV relativeFrom="paragraph">
                  <wp:posOffset>170815</wp:posOffset>
                </wp:positionV>
                <wp:extent cx="5486400" cy="0"/>
                <wp:effectExtent l="19685" t="26035" r="27940" b="2159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0WAHc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151B08" w:rsidRDefault="00151B08" w:rsidP="00096368">
      <w:pPr>
        <w:jc w:val="center"/>
        <w:rPr>
          <w:b/>
          <w:w w:val="80"/>
          <w:position w:val="4"/>
          <w:sz w:val="36"/>
        </w:rPr>
      </w:pPr>
      <w:r>
        <w:rPr>
          <w:b/>
          <w:w w:val="80"/>
          <w:position w:val="4"/>
          <w:sz w:val="36"/>
        </w:rPr>
        <w:t>РЕШЕНИЕ</w:t>
      </w:r>
    </w:p>
    <w:p w:rsidR="009102D2" w:rsidRDefault="009102D2" w:rsidP="009102D2">
      <w:pPr>
        <w:autoSpaceDE w:val="0"/>
        <w:autoSpaceDN w:val="0"/>
        <w:adjustRightInd w:val="0"/>
        <w:jc w:val="both"/>
        <w:rPr>
          <w:sz w:val="28"/>
          <w:szCs w:val="28"/>
        </w:rPr>
      </w:pPr>
    </w:p>
    <w:p w:rsidR="001B1407" w:rsidRDefault="00AA72D1" w:rsidP="001B1407">
      <w:pPr>
        <w:rPr>
          <w:sz w:val="24"/>
          <w:szCs w:val="24"/>
        </w:rPr>
      </w:pPr>
      <w:r>
        <w:rPr>
          <w:sz w:val="24"/>
          <w:szCs w:val="24"/>
        </w:rPr>
        <w:t>6</w:t>
      </w:r>
      <w:r w:rsidR="001B1407">
        <w:rPr>
          <w:sz w:val="24"/>
          <w:szCs w:val="24"/>
        </w:rPr>
        <w:t xml:space="preserve"> созыв</w:t>
      </w:r>
      <w:r w:rsidR="001B1407">
        <w:rPr>
          <w:sz w:val="24"/>
          <w:szCs w:val="24"/>
        </w:rPr>
        <w:tab/>
      </w:r>
      <w:r w:rsidR="001B1407">
        <w:rPr>
          <w:sz w:val="18"/>
        </w:rPr>
        <w:tab/>
        <w:t xml:space="preserve">                                               </w:t>
      </w:r>
      <w:r w:rsidR="00B420B0">
        <w:rPr>
          <w:sz w:val="24"/>
          <w:szCs w:val="24"/>
        </w:rPr>
        <w:t xml:space="preserve">№ </w:t>
      </w:r>
      <w:r w:rsidR="003065F6">
        <w:rPr>
          <w:sz w:val="24"/>
          <w:szCs w:val="24"/>
        </w:rPr>
        <w:t>1406</w:t>
      </w:r>
      <w:r w:rsidR="001B1407">
        <w:rPr>
          <w:sz w:val="24"/>
          <w:szCs w:val="24"/>
        </w:rPr>
        <w:t xml:space="preserve">                                                   с. Ванавара                     </w:t>
      </w:r>
    </w:p>
    <w:p w:rsidR="001B1407" w:rsidRDefault="003065F6" w:rsidP="001B1407">
      <w:pPr>
        <w:rPr>
          <w:sz w:val="24"/>
          <w:szCs w:val="24"/>
        </w:rPr>
      </w:pPr>
      <w:r>
        <w:rPr>
          <w:sz w:val="24"/>
          <w:szCs w:val="28"/>
        </w:rPr>
        <w:t>внеочередная 5</w:t>
      </w:r>
      <w:r w:rsidR="00497D2D">
        <w:rPr>
          <w:sz w:val="24"/>
          <w:szCs w:val="28"/>
        </w:rPr>
        <w:t xml:space="preserve"> </w:t>
      </w:r>
      <w:r w:rsidR="001B1407">
        <w:rPr>
          <w:sz w:val="24"/>
          <w:szCs w:val="24"/>
        </w:rPr>
        <w:t xml:space="preserve">сессия </w:t>
      </w:r>
    </w:p>
    <w:p w:rsidR="001B1407" w:rsidRDefault="00B420B0" w:rsidP="001B1407">
      <w:pPr>
        <w:rPr>
          <w:sz w:val="24"/>
          <w:szCs w:val="24"/>
        </w:rPr>
      </w:pPr>
      <w:r>
        <w:rPr>
          <w:sz w:val="24"/>
          <w:szCs w:val="24"/>
        </w:rPr>
        <w:t>«</w:t>
      </w:r>
      <w:r w:rsidR="003065F6">
        <w:rPr>
          <w:sz w:val="24"/>
          <w:szCs w:val="24"/>
        </w:rPr>
        <w:t xml:space="preserve"> 2</w:t>
      </w:r>
      <w:r w:rsidR="00346FAC">
        <w:rPr>
          <w:sz w:val="24"/>
          <w:szCs w:val="24"/>
        </w:rPr>
        <w:t xml:space="preserve">1 </w:t>
      </w:r>
      <w:r w:rsidR="001B1407">
        <w:rPr>
          <w:sz w:val="24"/>
          <w:szCs w:val="24"/>
        </w:rPr>
        <w:t>» декабря 20</w:t>
      </w:r>
      <w:r>
        <w:rPr>
          <w:sz w:val="24"/>
          <w:szCs w:val="24"/>
        </w:rPr>
        <w:t>2</w:t>
      </w:r>
      <w:r w:rsidR="00AA72D1">
        <w:rPr>
          <w:sz w:val="24"/>
          <w:szCs w:val="24"/>
        </w:rPr>
        <w:t>2</w:t>
      </w:r>
      <w:r w:rsidR="001B1407">
        <w:rPr>
          <w:sz w:val="24"/>
          <w:szCs w:val="24"/>
        </w:rPr>
        <w:t xml:space="preserve"> г.</w:t>
      </w:r>
    </w:p>
    <w:p w:rsidR="00151B08" w:rsidRPr="00DC0694" w:rsidRDefault="00151B08" w:rsidP="00DC0694">
      <w:pPr>
        <w:rPr>
          <w:sz w:val="24"/>
          <w:szCs w:val="24"/>
        </w:rPr>
      </w:pPr>
      <w:r w:rsidRPr="00DC0694">
        <w:rPr>
          <w:sz w:val="24"/>
          <w:szCs w:val="24"/>
        </w:rPr>
        <w:t xml:space="preserve">                                                      </w:t>
      </w:r>
      <w:r w:rsidR="00312DD2" w:rsidRPr="00DC0694">
        <w:rPr>
          <w:sz w:val="24"/>
          <w:szCs w:val="24"/>
        </w:rPr>
        <w:t xml:space="preserve">                       </w:t>
      </w:r>
      <w:r w:rsidRPr="00DC0694">
        <w:rPr>
          <w:sz w:val="24"/>
          <w:szCs w:val="24"/>
        </w:rPr>
        <w:t xml:space="preserve">            </w:t>
      </w:r>
      <w:r w:rsidR="00124AA8" w:rsidRPr="00DC0694">
        <w:rPr>
          <w:sz w:val="24"/>
          <w:szCs w:val="24"/>
        </w:rPr>
        <w:t xml:space="preserve">     </w:t>
      </w:r>
      <w:r w:rsidR="00C13554" w:rsidRPr="00DC0694">
        <w:rPr>
          <w:sz w:val="24"/>
          <w:szCs w:val="24"/>
        </w:rPr>
        <w:t xml:space="preserve">    </w:t>
      </w:r>
      <w:r w:rsidRPr="00DC0694">
        <w:rPr>
          <w:sz w:val="24"/>
          <w:szCs w:val="24"/>
        </w:rPr>
        <w:t xml:space="preserve"> </w:t>
      </w:r>
    </w:p>
    <w:p w:rsidR="001B1407" w:rsidRDefault="003A52D3" w:rsidP="005E49D1">
      <w:pPr>
        <w:jc w:val="center"/>
        <w:rPr>
          <w:b/>
          <w:sz w:val="28"/>
          <w:szCs w:val="28"/>
        </w:rPr>
      </w:pPr>
      <w:r w:rsidRPr="00630A78">
        <w:rPr>
          <w:b/>
          <w:sz w:val="28"/>
          <w:szCs w:val="28"/>
        </w:rPr>
        <w:t xml:space="preserve">О </w:t>
      </w:r>
      <w:r w:rsidR="00432A6B" w:rsidRPr="00630A78">
        <w:rPr>
          <w:b/>
          <w:sz w:val="28"/>
          <w:szCs w:val="28"/>
        </w:rPr>
        <w:t xml:space="preserve">бюджете </w:t>
      </w:r>
      <w:r w:rsidR="00D66280" w:rsidRPr="00630A78">
        <w:rPr>
          <w:b/>
          <w:sz w:val="28"/>
          <w:szCs w:val="28"/>
        </w:rPr>
        <w:t xml:space="preserve">сельского поселения </w:t>
      </w:r>
      <w:r w:rsidR="00432A6B" w:rsidRPr="00630A78">
        <w:rPr>
          <w:b/>
          <w:sz w:val="28"/>
          <w:szCs w:val="28"/>
        </w:rPr>
        <w:t>с.</w:t>
      </w:r>
      <w:r w:rsidR="00D66280" w:rsidRPr="00630A78">
        <w:rPr>
          <w:b/>
          <w:sz w:val="28"/>
          <w:szCs w:val="28"/>
        </w:rPr>
        <w:t>Ванавара</w:t>
      </w:r>
      <w:r w:rsidR="006D510E" w:rsidRPr="00630A78">
        <w:rPr>
          <w:b/>
          <w:sz w:val="28"/>
          <w:szCs w:val="28"/>
        </w:rPr>
        <w:t xml:space="preserve"> на 20</w:t>
      </w:r>
      <w:r w:rsidR="00050105">
        <w:rPr>
          <w:b/>
          <w:sz w:val="28"/>
          <w:szCs w:val="28"/>
        </w:rPr>
        <w:t>2</w:t>
      </w:r>
      <w:r w:rsidR="00AA72D1">
        <w:rPr>
          <w:b/>
          <w:sz w:val="28"/>
          <w:szCs w:val="28"/>
        </w:rPr>
        <w:t>3</w:t>
      </w:r>
      <w:r w:rsidR="00432A6B" w:rsidRPr="00630A78">
        <w:rPr>
          <w:b/>
          <w:sz w:val="28"/>
          <w:szCs w:val="28"/>
        </w:rPr>
        <w:t xml:space="preserve"> год</w:t>
      </w:r>
      <w:r w:rsidR="005E49D1" w:rsidRPr="00630A78">
        <w:rPr>
          <w:b/>
          <w:sz w:val="28"/>
          <w:szCs w:val="28"/>
        </w:rPr>
        <w:t xml:space="preserve"> </w:t>
      </w:r>
    </w:p>
    <w:p w:rsidR="003A52D3" w:rsidRDefault="005E49D1" w:rsidP="005E49D1">
      <w:pPr>
        <w:jc w:val="center"/>
        <w:rPr>
          <w:b/>
          <w:sz w:val="28"/>
          <w:szCs w:val="28"/>
        </w:rPr>
      </w:pPr>
      <w:r w:rsidRPr="00630A78">
        <w:rPr>
          <w:b/>
          <w:sz w:val="28"/>
          <w:szCs w:val="28"/>
        </w:rPr>
        <w:t>и плановый</w:t>
      </w:r>
      <w:r w:rsidR="00035F0C">
        <w:rPr>
          <w:b/>
          <w:sz w:val="28"/>
          <w:szCs w:val="28"/>
        </w:rPr>
        <w:t xml:space="preserve"> </w:t>
      </w:r>
      <w:r w:rsidR="00EB1899">
        <w:rPr>
          <w:b/>
          <w:sz w:val="28"/>
          <w:szCs w:val="28"/>
        </w:rPr>
        <w:t xml:space="preserve">период </w:t>
      </w:r>
      <w:r w:rsidR="000E7A4D">
        <w:rPr>
          <w:b/>
          <w:sz w:val="28"/>
          <w:szCs w:val="28"/>
        </w:rPr>
        <w:t>202</w:t>
      </w:r>
      <w:r w:rsidR="00AA72D1">
        <w:rPr>
          <w:b/>
          <w:sz w:val="28"/>
          <w:szCs w:val="28"/>
        </w:rPr>
        <w:t>4</w:t>
      </w:r>
      <w:r w:rsidRPr="00630A78">
        <w:rPr>
          <w:b/>
          <w:sz w:val="28"/>
          <w:szCs w:val="28"/>
        </w:rPr>
        <w:t>- 20</w:t>
      </w:r>
      <w:r w:rsidR="005245C5">
        <w:rPr>
          <w:b/>
          <w:sz w:val="28"/>
          <w:szCs w:val="28"/>
        </w:rPr>
        <w:t>2</w:t>
      </w:r>
      <w:r w:rsidR="00AA72D1">
        <w:rPr>
          <w:b/>
          <w:sz w:val="28"/>
          <w:szCs w:val="28"/>
        </w:rPr>
        <w:t>5</w:t>
      </w:r>
      <w:r w:rsidRPr="00630A78">
        <w:rPr>
          <w:b/>
          <w:sz w:val="28"/>
          <w:szCs w:val="28"/>
        </w:rPr>
        <w:t xml:space="preserve"> годов</w:t>
      </w:r>
    </w:p>
    <w:p w:rsidR="00AA019C" w:rsidRPr="00630A78" w:rsidRDefault="00AA019C" w:rsidP="005E49D1">
      <w:pPr>
        <w:jc w:val="center"/>
        <w:rPr>
          <w:b/>
          <w:sz w:val="28"/>
          <w:szCs w:val="28"/>
        </w:rPr>
      </w:pPr>
    </w:p>
    <w:p w:rsidR="00432A6B" w:rsidRPr="00630A78" w:rsidRDefault="00D66280" w:rsidP="001E391D">
      <w:pPr>
        <w:ind w:firstLine="709"/>
        <w:jc w:val="both"/>
        <w:rPr>
          <w:sz w:val="28"/>
          <w:szCs w:val="28"/>
        </w:rPr>
      </w:pPr>
      <w:r w:rsidRPr="00630A78">
        <w:rPr>
          <w:sz w:val="28"/>
          <w:szCs w:val="28"/>
        </w:rPr>
        <w:t xml:space="preserve">На основании статей 25 и 48 Устава сельского поселения с. Ванавара в целях урегулирования бюджетных отношений </w:t>
      </w:r>
      <w:r w:rsidR="006D510E" w:rsidRPr="00630A78">
        <w:rPr>
          <w:sz w:val="28"/>
          <w:szCs w:val="28"/>
        </w:rPr>
        <w:t>Ванаварский сельский Совет депутатов</w:t>
      </w:r>
      <w:r w:rsidRPr="00630A78">
        <w:rPr>
          <w:sz w:val="28"/>
          <w:szCs w:val="28"/>
        </w:rPr>
        <w:t xml:space="preserve"> </w:t>
      </w:r>
      <w:r w:rsidRPr="00630A78">
        <w:rPr>
          <w:b/>
          <w:sz w:val="28"/>
          <w:szCs w:val="28"/>
        </w:rPr>
        <w:t>РЕШИЛ</w:t>
      </w:r>
      <w:r w:rsidRPr="00630A78">
        <w:rPr>
          <w:sz w:val="28"/>
          <w:szCs w:val="28"/>
        </w:rPr>
        <w:t>:</w:t>
      </w:r>
    </w:p>
    <w:p w:rsidR="00D9198B" w:rsidRPr="00630A78" w:rsidRDefault="00D9198B" w:rsidP="00D9198B">
      <w:pPr>
        <w:numPr>
          <w:ilvl w:val="0"/>
          <w:numId w:val="3"/>
        </w:numPr>
        <w:tabs>
          <w:tab w:val="clear" w:pos="720"/>
          <w:tab w:val="left" w:pos="709"/>
          <w:tab w:val="num" w:pos="851"/>
          <w:tab w:val="left" w:pos="993"/>
        </w:tabs>
        <w:ind w:left="0" w:firstLine="567"/>
        <w:jc w:val="both"/>
        <w:rPr>
          <w:sz w:val="28"/>
          <w:szCs w:val="28"/>
        </w:rPr>
      </w:pPr>
      <w:r w:rsidRPr="00630A78">
        <w:rPr>
          <w:sz w:val="28"/>
          <w:szCs w:val="28"/>
        </w:rPr>
        <w:t>Утвердить основные характеристики местного бюджета на 20</w:t>
      </w:r>
      <w:r>
        <w:rPr>
          <w:sz w:val="28"/>
          <w:szCs w:val="28"/>
        </w:rPr>
        <w:t>23</w:t>
      </w:r>
      <w:r w:rsidRPr="00630A78">
        <w:rPr>
          <w:sz w:val="28"/>
          <w:szCs w:val="28"/>
        </w:rPr>
        <w:t xml:space="preserve"> год:</w:t>
      </w:r>
    </w:p>
    <w:p w:rsidR="00D9198B" w:rsidRPr="00630A78" w:rsidRDefault="00D9198B" w:rsidP="00D9198B">
      <w:pPr>
        <w:numPr>
          <w:ilvl w:val="0"/>
          <w:numId w:val="4"/>
        </w:numPr>
        <w:tabs>
          <w:tab w:val="left" w:pos="993"/>
        </w:tabs>
        <w:ind w:left="0" w:firstLine="567"/>
        <w:jc w:val="both"/>
        <w:rPr>
          <w:sz w:val="28"/>
          <w:szCs w:val="28"/>
        </w:rPr>
      </w:pPr>
      <w:r w:rsidRPr="00630A78">
        <w:rPr>
          <w:sz w:val="28"/>
          <w:szCs w:val="28"/>
        </w:rPr>
        <w:t xml:space="preserve">прогнозируемый общий объем доходов местного бюджета в сумме </w:t>
      </w:r>
      <w:r>
        <w:rPr>
          <w:sz w:val="28"/>
          <w:szCs w:val="28"/>
        </w:rPr>
        <w:t xml:space="preserve">121 142,8 </w:t>
      </w:r>
      <w:r w:rsidRPr="00630A78">
        <w:rPr>
          <w:sz w:val="28"/>
          <w:szCs w:val="28"/>
        </w:rPr>
        <w:t>тыс. рублей;</w:t>
      </w:r>
    </w:p>
    <w:p w:rsidR="00D9198B" w:rsidRDefault="00D9198B" w:rsidP="00D9198B">
      <w:pPr>
        <w:numPr>
          <w:ilvl w:val="0"/>
          <w:numId w:val="4"/>
        </w:numPr>
        <w:tabs>
          <w:tab w:val="left" w:pos="993"/>
        </w:tabs>
        <w:ind w:left="0" w:firstLine="567"/>
        <w:jc w:val="both"/>
        <w:rPr>
          <w:sz w:val="28"/>
          <w:szCs w:val="28"/>
        </w:rPr>
      </w:pPr>
      <w:r w:rsidRPr="00630A78">
        <w:rPr>
          <w:sz w:val="28"/>
          <w:szCs w:val="28"/>
        </w:rPr>
        <w:t xml:space="preserve">общий объем расходов местного бюджета в сумме </w:t>
      </w:r>
      <w:r>
        <w:rPr>
          <w:sz w:val="28"/>
          <w:szCs w:val="28"/>
        </w:rPr>
        <w:t>121 142,8</w:t>
      </w:r>
      <w:r w:rsidRPr="00630A78">
        <w:rPr>
          <w:sz w:val="28"/>
          <w:szCs w:val="28"/>
        </w:rPr>
        <w:t xml:space="preserve"> тыс. рублей;</w:t>
      </w:r>
    </w:p>
    <w:p w:rsidR="00D9198B" w:rsidRDefault="00D9198B" w:rsidP="00D9198B">
      <w:pPr>
        <w:tabs>
          <w:tab w:val="left" w:pos="993"/>
        </w:tabs>
        <w:ind w:firstLine="567"/>
        <w:jc w:val="both"/>
        <w:rPr>
          <w:rFonts w:ascii="Arial" w:hAnsi="Arial" w:cs="Arial"/>
          <w:color w:val="C00000"/>
          <w:sz w:val="24"/>
          <w:szCs w:val="24"/>
        </w:rPr>
      </w:pPr>
      <w:r w:rsidRPr="00504B78">
        <w:rPr>
          <w:sz w:val="28"/>
          <w:szCs w:val="28"/>
        </w:rPr>
        <w:t>дефицит местного бюджета в сумме 0,00 тыс. рублей;</w:t>
      </w:r>
      <w:r w:rsidRPr="00504B78">
        <w:rPr>
          <w:rFonts w:ascii="Arial" w:hAnsi="Arial" w:cs="Arial"/>
          <w:color w:val="C00000"/>
          <w:sz w:val="24"/>
          <w:szCs w:val="24"/>
        </w:rPr>
        <w:t xml:space="preserve"> </w:t>
      </w:r>
    </w:p>
    <w:p w:rsidR="00D9198B" w:rsidRPr="00504B78" w:rsidRDefault="00D9198B" w:rsidP="00D9198B">
      <w:pPr>
        <w:numPr>
          <w:ilvl w:val="0"/>
          <w:numId w:val="4"/>
        </w:numPr>
        <w:tabs>
          <w:tab w:val="left" w:pos="993"/>
        </w:tabs>
        <w:ind w:left="0" w:firstLine="567"/>
        <w:jc w:val="both"/>
        <w:rPr>
          <w:sz w:val="28"/>
          <w:szCs w:val="28"/>
        </w:rPr>
      </w:pPr>
      <w:r w:rsidRPr="00504B78">
        <w:rPr>
          <w:sz w:val="28"/>
          <w:szCs w:val="28"/>
        </w:rPr>
        <w:t>источники внутреннего финансирования дефицита бюджета в сумме 0,0 тыс. руб. согласно Приложению  1 к настоящему Решению;</w:t>
      </w:r>
    </w:p>
    <w:p w:rsidR="00D9198B" w:rsidRPr="00630A78" w:rsidRDefault="00D9198B" w:rsidP="00D9198B">
      <w:pPr>
        <w:numPr>
          <w:ilvl w:val="0"/>
          <w:numId w:val="3"/>
        </w:numPr>
        <w:tabs>
          <w:tab w:val="clear" w:pos="720"/>
          <w:tab w:val="left" w:pos="993"/>
        </w:tabs>
        <w:ind w:left="0" w:firstLine="567"/>
        <w:jc w:val="both"/>
        <w:rPr>
          <w:sz w:val="28"/>
          <w:szCs w:val="28"/>
        </w:rPr>
      </w:pPr>
      <w:r w:rsidRPr="00630A78">
        <w:rPr>
          <w:sz w:val="28"/>
          <w:szCs w:val="28"/>
        </w:rPr>
        <w:t>Утвердить основные характеристики местного бюджета на 20</w:t>
      </w:r>
      <w:r>
        <w:rPr>
          <w:sz w:val="28"/>
          <w:szCs w:val="28"/>
        </w:rPr>
        <w:t>24 год и на 2025</w:t>
      </w:r>
      <w:r w:rsidRPr="00630A78">
        <w:rPr>
          <w:sz w:val="28"/>
          <w:szCs w:val="28"/>
        </w:rPr>
        <w:t xml:space="preserve"> год:</w:t>
      </w:r>
    </w:p>
    <w:p w:rsidR="00D9198B" w:rsidRPr="00630A78" w:rsidRDefault="00D9198B" w:rsidP="00D9198B">
      <w:pPr>
        <w:numPr>
          <w:ilvl w:val="0"/>
          <w:numId w:val="5"/>
        </w:numPr>
        <w:tabs>
          <w:tab w:val="clear" w:pos="735"/>
          <w:tab w:val="num" w:pos="0"/>
          <w:tab w:val="left" w:pos="1134"/>
        </w:tabs>
        <w:ind w:left="0" w:firstLine="567"/>
        <w:jc w:val="both"/>
        <w:rPr>
          <w:sz w:val="28"/>
          <w:szCs w:val="28"/>
        </w:rPr>
      </w:pPr>
      <w:r w:rsidRPr="00630A78">
        <w:rPr>
          <w:sz w:val="28"/>
          <w:szCs w:val="28"/>
        </w:rPr>
        <w:t xml:space="preserve">прогнозируемый общий объем доходов </w:t>
      </w:r>
      <w:r>
        <w:rPr>
          <w:sz w:val="28"/>
          <w:szCs w:val="28"/>
        </w:rPr>
        <w:t xml:space="preserve">на 2024 год </w:t>
      </w:r>
      <w:r w:rsidRPr="00630A78">
        <w:rPr>
          <w:sz w:val="28"/>
          <w:szCs w:val="28"/>
        </w:rPr>
        <w:t xml:space="preserve">в сумме </w:t>
      </w:r>
      <w:r>
        <w:rPr>
          <w:sz w:val="28"/>
          <w:szCs w:val="28"/>
        </w:rPr>
        <w:t xml:space="preserve">121 134,3 </w:t>
      </w:r>
      <w:r w:rsidRPr="00630A78">
        <w:rPr>
          <w:sz w:val="28"/>
          <w:szCs w:val="28"/>
        </w:rPr>
        <w:t xml:space="preserve">тыс. </w:t>
      </w:r>
      <w:r>
        <w:rPr>
          <w:sz w:val="28"/>
          <w:szCs w:val="28"/>
        </w:rPr>
        <w:t xml:space="preserve">рублей </w:t>
      </w:r>
      <w:r w:rsidRPr="00630A78">
        <w:rPr>
          <w:sz w:val="28"/>
          <w:szCs w:val="28"/>
        </w:rPr>
        <w:t>и</w:t>
      </w:r>
      <w:r>
        <w:rPr>
          <w:sz w:val="28"/>
          <w:szCs w:val="28"/>
        </w:rPr>
        <w:t xml:space="preserve"> на 2025 год</w:t>
      </w:r>
      <w:r w:rsidRPr="00630A78">
        <w:rPr>
          <w:sz w:val="28"/>
          <w:szCs w:val="28"/>
        </w:rPr>
        <w:t xml:space="preserve"> в сумме </w:t>
      </w:r>
      <w:r>
        <w:rPr>
          <w:sz w:val="28"/>
          <w:szCs w:val="28"/>
        </w:rPr>
        <w:t>120 730,4</w:t>
      </w:r>
      <w:r w:rsidRPr="00630A78">
        <w:rPr>
          <w:sz w:val="28"/>
          <w:szCs w:val="28"/>
        </w:rPr>
        <w:t xml:space="preserve"> тыс. </w:t>
      </w:r>
      <w:r>
        <w:rPr>
          <w:sz w:val="28"/>
          <w:szCs w:val="28"/>
        </w:rPr>
        <w:t xml:space="preserve"> рублей</w:t>
      </w:r>
      <w:r w:rsidRPr="00630A78">
        <w:rPr>
          <w:sz w:val="28"/>
          <w:szCs w:val="28"/>
        </w:rPr>
        <w:t>;</w:t>
      </w:r>
    </w:p>
    <w:p w:rsidR="00D9198B" w:rsidRDefault="00D9198B" w:rsidP="00D9198B">
      <w:pPr>
        <w:numPr>
          <w:ilvl w:val="0"/>
          <w:numId w:val="5"/>
        </w:numPr>
        <w:tabs>
          <w:tab w:val="clear" w:pos="735"/>
          <w:tab w:val="num" w:pos="0"/>
          <w:tab w:val="left" w:pos="1134"/>
        </w:tabs>
        <w:ind w:left="0" w:firstLine="567"/>
        <w:jc w:val="both"/>
        <w:rPr>
          <w:sz w:val="28"/>
          <w:szCs w:val="28"/>
        </w:rPr>
      </w:pPr>
      <w:r w:rsidRPr="00630A78">
        <w:rPr>
          <w:sz w:val="28"/>
          <w:szCs w:val="28"/>
        </w:rPr>
        <w:t>общий объем расходов местного бюджета на 20</w:t>
      </w:r>
      <w:r>
        <w:rPr>
          <w:sz w:val="28"/>
          <w:szCs w:val="28"/>
        </w:rPr>
        <w:t>24</w:t>
      </w:r>
      <w:r w:rsidRPr="00630A78">
        <w:rPr>
          <w:sz w:val="28"/>
          <w:szCs w:val="28"/>
        </w:rPr>
        <w:t xml:space="preserve"> год в сумме </w:t>
      </w:r>
      <w:r>
        <w:rPr>
          <w:sz w:val="28"/>
          <w:szCs w:val="28"/>
        </w:rPr>
        <w:t>121 134,3</w:t>
      </w:r>
      <w:r w:rsidRPr="00630A78">
        <w:rPr>
          <w:sz w:val="28"/>
          <w:szCs w:val="28"/>
        </w:rPr>
        <w:t xml:space="preserve"> тыс. рублей, в том числе условно утвержденные расходы в сумме</w:t>
      </w:r>
      <w:r>
        <w:rPr>
          <w:sz w:val="28"/>
          <w:szCs w:val="28"/>
        </w:rPr>
        <w:t xml:space="preserve"> </w:t>
      </w:r>
      <w:r w:rsidRPr="00630A78">
        <w:rPr>
          <w:sz w:val="28"/>
          <w:szCs w:val="28"/>
        </w:rPr>
        <w:t xml:space="preserve"> </w:t>
      </w:r>
      <w:r>
        <w:rPr>
          <w:sz w:val="28"/>
          <w:szCs w:val="28"/>
        </w:rPr>
        <w:t>3 106,0</w:t>
      </w:r>
      <w:r w:rsidRPr="00630A78">
        <w:rPr>
          <w:sz w:val="28"/>
          <w:szCs w:val="28"/>
        </w:rPr>
        <w:t xml:space="preserve"> тыс. рублей и на 20</w:t>
      </w:r>
      <w:r>
        <w:rPr>
          <w:sz w:val="28"/>
          <w:szCs w:val="28"/>
        </w:rPr>
        <w:t>25</w:t>
      </w:r>
      <w:r w:rsidRPr="00630A78">
        <w:rPr>
          <w:sz w:val="28"/>
          <w:szCs w:val="28"/>
        </w:rPr>
        <w:t xml:space="preserve"> год в сумме </w:t>
      </w:r>
      <w:r>
        <w:rPr>
          <w:sz w:val="28"/>
          <w:szCs w:val="28"/>
        </w:rPr>
        <w:t>120 730,4</w:t>
      </w:r>
      <w:r w:rsidRPr="00630A78">
        <w:rPr>
          <w:sz w:val="28"/>
          <w:szCs w:val="28"/>
        </w:rPr>
        <w:t xml:space="preserve"> тыс. рублей, в том числе условно утвержденные расходы в сумме </w:t>
      </w:r>
      <w:r>
        <w:rPr>
          <w:sz w:val="28"/>
          <w:szCs w:val="28"/>
        </w:rPr>
        <w:t xml:space="preserve"> 6 355,0</w:t>
      </w:r>
      <w:r w:rsidRPr="00630A78">
        <w:rPr>
          <w:sz w:val="28"/>
          <w:szCs w:val="28"/>
        </w:rPr>
        <w:t xml:space="preserve"> тыс. рублей;</w:t>
      </w:r>
    </w:p>
    <w:p w:rsidR="00D9198B" w:rsidRPr="00FA7C35" w:rsidRDefault="00D9198B" w:rsidP="00D9198B">
      <w:pPr>
        <w:numPr>
          <w:ilvl w:val="0"/>
          <w:numId w:val="5"/>
        </w:numPr>
        <w:tabs>
          <w:tab w:val="clear" w:pos="735"/>
          <w:tab w:val="num" w:pos="0"/>
          <w:tab w:val="left" w:pos="1134"/>
        </w:tabs>
        <w:ind w:left="0" w:firstLine="567"/>
        <w:jc w:val="both"/>
        <w:rPr>
          <w:sz w:val="28"/>
          <w:szCs w:val="28"/>
        </w:rPr>
      </w:pPr>
      <w:r w:rsidRPr="00FA7C35">
        <w:rPr>
          <w:sz w:val="28"/>
          <w:szCs w:val="28"/>
        </w:rPr>
        <w:t>дефицит местного бюджета на 20</w:t>
      </w:r>
      <w:r>
        <w:rPr>
          <w:sz w:val="28"/>
          <w:szCs w:val="28"/>
        </w:rPr>
        <w:t>24</w:t>
      </w:r>
      <w:r w:rsidRPr="00FA7C35">
        <w:rPr>
          <w:sz w:val="28"/>
          <w:szCs w:val="28"/>
        </w:rPr>
        <w:t>-20</w:t>
      </w:r>
      <w:r>
        <w:rPr>
          <w:sz w:val="28"/>
          <w:szCs w:val="28"/>
        </w:rPr>
        <w:t>25</w:t>
      </w:r>
      <w:r w:rsidRPr="00FA7C35">
        <w:rPr>
          <w:sz w:val="28"/>
          <w:szCs w:val="28"/>
        </w:rPr>
        <w:t xml:space="preserve"> годы в </w:t>
      </w:r>
      <w:r w:rsidRPr="00550B99">
        <w:rPr>
          <w:sz w:val="28"/>
          <w:szCs w:val="28"/>
        </w:rPr>
        <w:t>сумме 0,0</w:t>
      </w:r>
      <w:r w:rsidRPr="00FA7C35">
        <w:rPr>
          <w:sz w:val="28"/>
          <w:szCs w:val="28"/>
        </w:rPr>
        <w:t xml:space="preserve"> тыс. рублей</w:t>
      </w:r>
      <w:r>
        <w:rPr>
          <w:sz w:val="28"/>
          <w:szCs w:val="28"/>
        </w:rPr>
        <w:t xml:space="preserve"> ежегодно</w:t>
      </w:r>
      <w:r w:rsidRPr="00FA7C35">
        <w:rPr>
          <w:sz w:val="28"/>
          <w:szCs w:val="28"/>
        </w:rPr>
        <w:t>;</w:t>
      </w:r>
    </w:p>
    <w:p w:rsidR="00D9198B" w:rsidRPr="00D9198B" w:rsidRDefault="00D9198B" w:rsidP="00D9198B">
      <w:pPr>
        <w:numPr>
          <w:ilvl w:val="0"/>
          <w:numId w:val="5"/>
        </w:numPr>
        <w:tabs>
          <w:tab w:val="clear" w:pos="735"/>
          <w:tab w:val="num" w:pos="0"/>
          <w:tab w:val="left" w:pos="1134"/>
        </w:tabs>
        <w:ind w:left="0" w:firstLine="567"/>
        <w:jc w:val="both"/>
        <w:rPr>
          <w:sz w:val="28"/>
          <w:szCs w:val="28"/>
        </w:rPr>
      </w:pPr>
      <w:r w:rsidRPr="00FA7C35">
        <w:rPr>
          <w:sz w:val="28"/>
          <w:szCs w:val="28"/>
        </w:rPr>
        <w:t>источники внутреннего финансирования дефицита бюджета на 20</w:t>
      </w:r>
      <w:r>
        <w:rPr>
          <w:sz w:val="28"/>
          <w:szCs w:val="28"/>
        </w:rPr>
        <w:t>24</w:t>
      </w:r>
      <w:r w:rsidRPr="00B420B0">
        <w:rPr>
          <w:sz w:val="28"/>
          <w:szCs w:val="28"/>
        </w:rPr>
        <w:t>-202</w:t>
      </w:r>
      <w:r>
        <w:rPr>
          <w:sz w:val="28"/>
          <w:szCs w:val="28"/>
        </w:rPr>
        <w:t>5</w:t>
      </w:r>
      <w:r w:rsidRPr="00B420B0">
        <w:rPr>
          <w:sz w:val="28"/>
          <w:szCs w:val="28"/>
        </w:rPr>
        <w:t xml:space="preserve"> годы в сумме 0,0 тыс. руб. ежегодно, согласно приложению</w:t>
      </w:r>
      <w:r>
        <w:rPr>
          <w:sz w:val="28"/>
          <w:szCs w:val="28"/>
        </w:rPr>
        <w:t xml:space="preserve"> </w:t>
      </w:r>
      <w:r w:rsidRPr="00B420B0">
        <w:rPr>
          <w:sz w:val="28"/>
          <w:szCs w:val="28"/>
        </w:rPr>
        <w:t xml:space="preserve"> 1 </w:t>
      </w:r>
      <w:r>
        <w:rPr>
          <w:sz w:val="28"/>
          <w:szCs w:val="28"/>
        </w:rPr>
        <w:t xml:space="preserve">к </w:t>
      </w:r>
      <w:r w:rsidRPr="00B420B0">
        <w:rPr>
          <w:sz w:val="28"/>
          <w:szCs w:val="28"/>
        </w:rPr>
        <w:t>настояще</w:t>
      </w:r>
      <w:r>
        <w:rPr>
          <w:sz w:val="28"/>
          <w:szCs w:val="28"/>
        </w:rPr>
        <w:t>му</w:t>
      </w:r>
      <w:r w:rsidRPr="00B420B0">
        <w:rPr>
          <w:sz w:val="28"/>
          <w:szCs w:val="28"/>
        </w:rPr>
        <w:t xml:space="preserve"> Решени</w:t>
      </w:r>
      <w:r>
        <w:rPr>
          <w:sz w:val="28"/>
          <w:szCs w:val="28"/>
        </w:rPr>
        <w:t>ю</w:t>
      </w:r>
      <w:r w:rsidRPr="00B420B0">
        <w:rPr>
          <w:sz w:val="28"/>
          <w:szCs w:val="28"/>
        </w:rPr>
        <w:t>.</w:t>
      </w:r>
      <w:r w:rsidRPr="00D9198B">
        <w:rPr>
          <w:sz w:val="28"/>
          <w:szCs w:val="28"/>
        </w:rPr>
        <w:t xml:space="preserve">     </w:t>
      </w:r>
    </w:p>
    <w:p w:rsidR="00D9198B" w:rsidRDefault="00D9198B" w:rsidP="00D9198B">
      <w:pPr>
        <w:numPr>
          <w:ilvl w:val="0"/>
          <w:numId w:val="6"/>
        </w:numPr>
        <w:tabs>
          <w:tab w:val="left" w:pos="993"/>
        </w:tabs>
        <w:ind w:left="0" w:firstLine="567"/>
        <w:jc w:val="both"/>
        <w:rPr>
          <w:sz w:val="28"/>
          <w:szCs w:val="28"/>
        </w:rPr>
      </w:pPr>
      <w:r>
        <w:rPr>
          <w:sz w:val="28"/>
          <w:szCs w:val="28"/>
        </w:rPr>
        <w:t>Утвердить доходы местного бюджета на 2023 год и плановый период 2024- 2025 годов согласно приложению 2 к настоящему Решению.</w:t>
      </w:r>
    </w:p>
    <w:p w:rsidR="00D9198B" w:rsidRDefault="00D9198B" w:rsidP="00D9198B">
      <w:pPr>
        <w:numPr>
          <w:ilvl w:val="0"/>
          <w:numId w:val="6"/>
        </w:numPr>
        <w:tabs>
          <w:tab w:val="left" w:pos="993"/>
        </w:tabs>
        <w:ind w:left="0" w:firstLine="567"/>
        <w:jc w:val="both"/>
        <w:rPr>
          <w:sz w:val="28"/>
          <w:szCs w:val="28"/>
        </w:rPr>
      </w:pPr>
      <w:r>
        <w:rPr>
          <w:sz w:val="28"/>
          <w:szCs w:val="28"/>
        </w:rPr>
        <w:t>Утвердить в пределах общего объема расходов местного бюджета, установленного пунктом 1 настоящего Решения:</w:t>
      </w:r>
    </w:p>
    <w:p w:rsidR="00D9198B" w:rsidRDefault="00D9198B" w:rsidP="00D9198B">
      <w:pPr>
        <w:numPr>
          <w:ilvl w:val="0"/>
          <w:numId w:val="9"/>
        </w:numPr>
        <w:tabs>
          <w:tab w:val="left" w:pos="993"/>
        </w:tabs>
        <w:ind w:left="0" w:firstLine="567"/>
        <w:jc w:val="both"/>
        <w:rPr>
          <w:sz w:val="28"/>
          <w:szCs w:val="28"/>
        </w:rPr>
      </w:pPr>
      <w:r>
        <w:rPr>
          <w:sz w:val="28"/>
          <w:szCs w:val="28"/>
        </w:rPr>
        <w:lastRenderedPageBreak/>
        <w:t>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2024- 2025 годов согласно приложению 3 к настоящему Решению;</w:t>
      </w:r>
    </w:p>
    <w:p w:rsidR="00D9198B" w:rsidRDefault="00D9198B" w:rsidP="00D9198B">
      <w:pPr>
        <w:numPr>
          <w:ilvl w:val="0"/>
          <w:numId w:val="9"/>
        </w:numPr>
        <w:tabs>
          <w:tab w:val="left" w:pos="993"/>
        </w:tabs>
        <w:ind w:left="0" w:firstLine="567"/>
        <w:jc w:val="both"/>
        <w:rPr>
          <w:sz w:val="28"/>
          <w:szCs w:val="28"/>
        </w:rPr>
      </w:pPr>
      <w:r>
        <w:rPr>
          <w:sz w:val="28"/>
          <w:szCs w:val="28"/>
        </w:rPr>
        <w:t>ведомственную структуру расходов местного бюджета на 2023 год и плановый период 2024- 2025 годов согласно приложению 4 к настоящему Решению;</w:t>
      </w:r>
    </w:p>
    <w:p w:rsidR="00D9198B" w:rsidRPr="00057255" w:rsidRDefault="00D9198B" w:rsidP="00D9198B">
      <w:pPr>
        <w:numPr>
          <w:ilvl w:val="0"/>
          <w:numId w:val="9"/>
        </w:numPr>
        <w:tabs>
          <w:tab w:val="left" w:pos="993"/>
        </w:tabs>
        <w:ind w:left="0" w:firstLine="567"/>
        <w:jc w:val="both"/>
        <w:rPr>
          <w:color w:val="C00000"/>
          <w:sz w:val="28"/>
          <w:szCs w:val="28"/>
        </w:rPr>
      </w:pPr>
      <w:r w:rsidRPr="00057255">
        <w:rPr>
          <w:sz w:val="28"/>
          <w:szCs w:val="28"/>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w:t>
      </w:r>
      <w:r>
        <w:rPr>
          <w:sz w:val="28"/>
          <w:szCs w:val="28"/>
        </w:rPr>
        <w:t>3</w:t>
      </w:r>
      <w:r w:rsidRPr="00057255">
        <w:rPr>
          <w:sz w:val="28"/>
          <w:szCs w:val="28"/>
        </w:rPr>
        <w:t xml:space="preserve"> год и плановый период 202</w:t>
      </w:r>
      <w:r>
        <w:rPr>
          <w:sz w:val="28"/>
          <w:szCs w:val="28"/>
        </w:rPr>
        <w:t>4</w:t>
      </w:r>
      <w:r w:rsidRPr="00057255">
        <w:rPr>
          <w:sz w:val="28"/>
          <w:szCs w:val="28"/>
        </w:rPr>
        <w:t>- 202</w:t>
      </w:r>
      <w:r>
        <w:rPr>
          <w:sz w:val="28"/>
          <w:szCs w:val="28"/>
        </w:rPr>
        <w:t>5</w:t>
      </w:r>
      <w:r w:rsidRPr="00057255">
        <w:rPr>
          <w:sz w:val="28"/>
          <w:szCs w:val="28"/>
        </w:rPr>
        <w:t xml:space="preserve"> годов согласно приложению 5 к настоящему Решению.</w:t>
      </w:r>
    </w:p>
    <w:p w:rsidR="00D9198B" w:rsidRPr="007772E3" w:rsidRDefault="00D9198B" w:rsidP="00D9198B">
      <w:pPr>
        <w:numPr>
          <w:ilvl w:val="0"/>
          <w:numId w:val="6"/>
        </w:numPr>
        <w:tabs>
          <w:tab w:val="left" w:pos="709"/>
          <w:tab w:val="left" w:pos="993"/>
        </w:tabs>
        <w:ind w:left="0" w:firstLine="567"/>
        <w:jc w:val="both"/>
        <w:rPr>
          <w:i/>
          <w:sz w:val="28"/>
          <w:szCs w:val="28"/>
        </w:rPr>
      </w:pPr>
      <w:r w:rsidRPr="007772E3">
        <w:rPr>
          <w:sz w:val="28"/>
          <w:szCs w:val="28"/>
        </w:rPr>
        <w:t>Установить нормативы распределения поступлений  в бюджет села Ванавара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D9198B" w:rsidRDefault="00D9198B" w:rsidP="00D9198B">
      <w:pPr>
        <w:numPr>
          <w:ilvl w:val="0"/>
          <w:numId w:val="6"/>
        </w:numPr>
        <w:tabs>
          <w:tab w:val="left" w:pos="993"/>
        </w:tabs>
        <w:ind w:left="0" w:firstLine="567"/>
        <w:jc w:val="both"/>
        <w:rPr>
          <w:sz w:val="28"/>
          <w:szCs w:val="28"/>
        </w:rPr>
      </w:pPr>
      <w:r w:rsidRPr="00550B99">
        <w:rPr>
          <w:sz w:val="28"/>
          <w:szCs w:val="28"/>
        </w:rPr>
        <w:t>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добровольных пожертвований, и от иной приносящей доход деятельности, осуществляемой муниципальными казенными учреждениями направляются в пределах сумм, фактически поступивших в доход сельского поселения с. Ванавара на обеспечение их деятельности в соответствии с бюджетной сметой.</w:t>
      </w:r>
    </w:p>
    <w:p w:rsidR="00D9198B" w:rsidRPr="00550B99" w:rsidRDefault="00D9198B" w:rsidP="00D9198B">
      <w:pPr>
        <w:numPr>
          <w:ilvl w:val="0"/>
          <w:numId w:val="6"/>
        </w:numPr>
        <w:tabs>
          <w:tab w:val="left" w:pos="284"/>
          <w:tab w:val="left" w:pos="993"/>
        </w:tabs>
        <w:ind w:left="0" w:firstLine="567"/>
        <w:jc w:val="both"/>
        <w:rPr>
          <w:sz w:val="28"/>
          <w:szCs w:val="28"/>
        </w:rPr>
      </w:pPr>
      <w:r>
        <w:rPr>
          <w:sz w:val="28"/>
          <w:szCs w:val="28"/>
        </w:rPr>
        <w:t xml:space="preserve">  </w:t>
      </w:r>
      <w:r w:rsidRPr="00550B99">
        <w:rPr>
          <w:sz w:val="28"/>
          <w:szCs w:val="28"/>
        </w:rPr>
        <w:t xml:space="preserve">Установить, что </w:t>
      </w:r>
      <w:r>
        <w:rPr>
          <w:sz w:val="28"/>
          <w:szCs w:val="28"/>
        </w:rPr>
        <w:t>руководитель финансового отдела</w:t>
      </w:r>
      <w:r w:rsidRPr="00550B99">
        <w:rPr>
          <w:sz w:val="28"/>
          <w:szCs w:val="28"/>
        </w:rPr>
        <w:t xml:space="preserve"> вправе в ходе исполнения настоящего Решения вносить изменения в сводную бюджетную роспись местного бюджета на 20</w:t>
      </w:r>
      <w:r>
        <w:rPr>
          <w:sz w:val="28"/>
          <w:szCs w:val="28"/>
        </w:rPr>
        <w:t>23</w:t>
      </w:r>
      <w:r w:rsidRPr="00550B99">
        <w:rPr>
          <w:sz w:val="28"/>
          <w:szCs w:val="28"/>
        </w:rPr>
        <w:t xml:space="preserve"> год и плановый период 202</w:t>
      </w:r>
      <w:r>
        <w:rPr>
          <w:sz w:val="28"/>
          <w:szCs w:val="28"/>
        </w:rPr>
        <w:t>4</w:t>
      </w:r>
      <w:r w:rsidRPr="00550B99">
        <w:rPr>
          <w:sz w:val="28"/>
          <w:szCs w:val="28"/>
        </w:rPr>
        <w:t>-202</w:t>
      </w:r>
      <w:r>
        <w:rPr>
          <w:sz w:val="28"/>
          <w:szCs w:val="28"/>
        </w:rPr>
        <w:t>5</w:t>
      </w:r>
      <w:r w:rsidRPr="00550B99">
        <w:rPr>
          <w:sz w:val="28"/>
          <w:szCs w:val="28"/>
        </w:rPr>
        <w:t xml:space="preserve"> годов   без внесения изменений в настоящее Решение:</w:t>
      </w:r>
    </w:p>
    <w:p w:rsidR="00D9198B" w:rsidRPr="00550B99" w:rsidRDefault="00D9198B" w:rsidP="00D9198B">
      <w:pPr>
        <w:ind w:firstLine="709"/>
        <w:jc w:val="both"/>
        <w:rPr>
          <w:sz w:val="28"/>
          <w:szCs w:val="28"/>
        </w:rPr>
      </w:pPr>
      <w:r w:rsidRPr="00550B99">
        <w:rPr>
          <w:sz w:val="28"/>
          <w:szCs w:val="28"/>
        </w:rPr>
        <w:t>а)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D9198B" w:rsidRPr="00550B99" w:rsidRDefault="00D9198B" w:rsidP="00D9198B">
      <w:pPr>
        <w:ind w:firstLine="709"/>
        <w:jc w:val="both"/>
        <w:rPr>
          <w:sz w:val="28"/>
          <w:szCs w:val="28"/>
        </w:rPr>
      </w:pPr>
      <w:r w:rsidRPr="00550B99">
        <w:rPr>
          <w:sz w:val="28"/>
          <w:szCs w:val="28"/>
        </w:rPr>
        <w:t>б) на сумму остатков</w:t>
      </w:r>
      <w:r>
        <w:rPr>
          <w:sz w:val="28"/>
          <w:szCs w:val="28"/>
        </w:rPr>
        <w:t xml:space="preserve"> средств</w:t>
      </w:r>
      <w:r w:rsidRPr="00550B99">
        <w:rPr>
          <w:sz w:val="28"/>
          <w:szCs w:val="28"/>
        </w:rPr>
        <w:t>, полученны</w:t>
      </w:r>
      <w:r>
        <w:rPr>
          <w:sz w:val="28"/>
          <w:szCs w:val="28"/>
        </w:rPr>
        <w:t>х от платных услуг, оказываемых</w:t>
      </w:r>
      <w:r w:rsidRPr="00550B99">
        <w:rPr>
          <w:sz w:val="28"/>
          <w:szCs w:val="28"/>
        </w:rPr>
        <w:t xml:space="preserve"> муниципальными казенными учреждениями, безвозмездных поступлений от физических и юридических лиц, добровольных пожертвований, и от иной приносящей доход деятельности (за исключением </w:t>
      </w:r>
      <w:r w:rsidRPr="00550B99">
        <w:rPr>
          <w:sz w:val="28"/>
          <w:szCs w:val="28"/>
        </w:rPr>
        <w:lastRenderedPageBreak/>
        <w:t>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w:t>
      </w:r>
      <w:r>
        <w:rPr>
          <w:sz w:val="28"/>
          <w:szCs w:val="28"/>
        </w:rPr>
        <w:t>23</w:t>
      </w:r>
      <w:r w:rsidRPr="00550B99">
        <w:rPr>
          <w:sz w:val="28"/>
          <w:szCs w:val="28"/>
        </w:rPr>
        <w:t xml:space="preserve"> года, которые направляются на обеспечение деятельности данных учреждений в соответствии с бюджетной сметой;</w:t>
      </w:r>
    </w:p>
    <w:p w:rsidR="00D9198B" w:rsidRPr="00550B99" w:rsidRDefault="00D9198B" w:rsidP="00D9198B">
      <w:pPr>
        <w:jc w:val="both"/>
        <w:rPr>
          <w:sz w:val="28"/>
          <w:szCs w:val="28"/>
        </w:rPr>
      </w:pPr>
      <w:r w:rsidRPr="00550B99">
        <w:rPr>
          <w:sz w:val="28"/>
          <w:szCs w:val="28"/>
        </w:rPr>
        <w:t xml:space="preserve">          в) в случаях образования, переименования, реорганизации, ликвидации органов местного самоуправления сельского поселения с. Ванавара, перераспределения их полномочий и</w:t>
      </w:r>
      <w:r>
        <w:rPr>
          <w:sz w:val="28"/>
          <w:szCs w:val="28"/>
        </w:rPr>
        <w:t xml:space="preserve"> (или)</w:t>
      </w:r>
      <w:r w:rsidRPr="00550B99">
        <w:rPr>
          <w:sz w:val="28"/>
          <w:szCs w:val="28"/>
        </w:rPr>
        <w:t xml:space="preserve">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D9198B" w:rsidRPr="00550B99" w:rsidRDefault="00D9198B" w:rsidP="00D9198B">
      <w:pPr>
        <w:jc w:val="both"/>
        <w:rPr>
          <w:sz w:val="28"/>
          <w:szCs w:val="28"/>
        </w:rPr>
      </w:pPr>
      <w:r w:rsidRPr="00550B99">
        <w:rPr>
          <w:sz w:val="28"/>
          <w:szCs w:val="28"/>
        </w:rPr>
        <w:t xml:space="preserve">           г)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w:t>
      </w:r>
      <w:r>
        <w:rPr>
          <w:sz w:val="28"/>
          <w:szCs w:val="28"/>
        </w:rPr>
        <w:t xml:space="preserve"> муниципальных учреждений</w:t>
      </w:r>
      <w:r w:rsidRPr="00550B99">
        <w:rPr>
          <w:sz w:val="28"/>
          <w:szCs w:val="28"/>
        </w:rPr>
        <w:t>;</w:t>
      </w:r>
    </w:p>
    <w:p w:rsidR="00D9198B" w:rsidRPr="00550B99" w:rsidRDefault="00D9198B" w:rsidP="00D9198B">
      <w:pPr>
        <w:tabs>
          <w:tab w:val="left" w:pos="1418"/>
        </w:tabs>
        <w:autoSpaceDE w:val="0"/>
        <w:autoSpaceDN w:val="0"/>
        <w:adjustRightInd w:val="0"/>
        <w:jc w:val="both"/>
        <w:rPr>
          <w:sz w:val="28"/>
          <w:szCs w:val="28"/>
        </w:rPr>
      </w:pPr>
      <w:r w:rsidRPr="00550B99">
        <w:rPr>
          <w:sz w:val="28"/>
          <w:szCs w:val="28"/>
        </w:rPr>
        <w:t xml:space="preserve">         д)  в случае перераспределения бюджетных ассигнований в пределах общего объема расходов, предусмотренных муниципальному бюджетному </w:t>
      </w:r>
      <w:r w:rsidRPr="00550B99">
        <w:rPr>
          <w:sz w:val="28"/>
          <w:szCs w:val="28"/>
        </w:rPr>
        <w:br/>
        <w:t xml:space="preserve">или автономному учреждению в виде субсидий, включая субсидии </w:t>
      </w:r>
      <w:r w:rsidRPr="00550B99">
        <w:rPr>
          <w:sz w:val="28"/>
          <w:szCs w:val="28"/>
        </w:rPr>
        <w:br/>
        <w:t>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сельского поселения с. Ванавара и приобретение объектов недвижимого имущества в муниципальную собственность сельского поселения с. Ванавара;</w:t>
      </w:r>
    </w:p>
    <w:p w:rsidR="00D9198B" w:rsidRDefault="00D9198B" w:rsidP="00D9198B">
      <w:pPr>
        <w:autoSpaceDE w:val="0"/>
        <w:autoSpaceDN w:val="0"/>
        <w:adjustRightInd w:val="0"/>
        <w:ind w:firstLine="567"/>
        <w:jc w:val="both"/>
        <w:rPr>
          <w:sz w:val="28"/>
          <w:szCs w:val="28"/>
        </w:rPr>
      </w:pPr>
      <w:r w:rsidRPr="00550B99">
        <w:rPr>
          <w:sz w:val="28"/>
          <w:szCs w:val="28"/>
        </w:rPr>
        <w:t>е) в случаях изменения размеров субсидий, предусмотренных местным бюджетным или автономным учреждениям на финансовое обеспечение выполнения муниципального задания;</w:t>
      </w:r>
    </w:p>
    <w:p w:rsidR="00D9198B" w:rsidRPr="00550B99" w:rsidRDefault="00D9198B" w:rsidP="00D9198B">
      <w:pPr>
        <w:autoSpaceDE w:val="0"/>
        <w:autoSpaceDN w:val="0"/>
        <w:adjustRightInd w:val="0"/>
        <w:jc w:val="both"/>
        <w:rPr>
          <w:sz w:val="28"/>
          <w:szCs w:val="28"/>
        </w:rPr>
      </w:pPr>
      <w:r>
        <w:rPr>
          <w:sz w:val="28"/>
          <w:szCs w:val="28"/>
        </w:rPr>
        <w:t xml:space="preserve">         ж)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местного бюджета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D9198B" w:rsidRPr="00550B99" w:rsidRDefault="00D9198B" w:rsidP="00D9198B">
      <w:pPr>
        <w:jc w:val="both"/>
        <w:rPr>
          <w:sz w:val="28"/>
          <w:szCs w:val="28"/>
        </w:rPr>
      </w:pPr>
      <w:r w:rsidRPr="00550B99">
        <w:rPr>
          <w:sz w:val="28"/>
          <w:szCs w:val="28"/>
        </w:rPr>
        <w:t xml:space="preserve">          </w:t>
      </w:r>
      <w:r w:rsidRPr="00474568">
        <w:rPr>
          <w:sz w:val="28"/>
          <w:szCs w:val="28"/>
        </w:rPr>
        <w:t>з)</w:t>
      </w:r>
      <w:r w:rsidRPr="00550B99">
        <w:rPr>
          <w:sz w:val="28"/>
          <w:szCs w:val="28"/>
        </w:rPr>
        <w:t xml:space="preserve"> на сумму средств межбюджетных трансфертов, поступивших из районного</w:t>
      </w:r>
      <w:r>
        <w:rPr>
          <w:sz w:val="28"/>
          <w:szCs w:val="28"/>
        </w:rPr>
        <w:t xml:space="preserve"> </w:t>
      </w:r>
      <w:r w:rsidRPr="000B3737">
        <w:rPr>
          <w:sz w:val="28"/>
          <w:szCs w:val="28"/>
        </w:rPr>
        <w:t>и краевого</w:t>
      </w:r>
      <w:r>
        <w:rPr>
          <w:sz w:val="28"/>
          <w:szCs w:val="28"/>
        </w:rPr>
        <w:t xml:space="preserve"> </w:t>
      </w:r>
      <w:r w:rsidRPr="00550B99">
        <w:rPr>
          <w:sz w:val="28"/>
          <w:szCs w:val="28"/>
        </w:rPr>
        <w:t xml:space="preserve">бюджета на осуществление отдельных целевых расходов на основании федеральных законов и (или) правовых актов Президента Российской Федерации и Правительства Российской Федерации, законов края и нормативных правовых актов Губернатора Красноярского края и Правительства края, а также соглашений, заключенных с главными </w:t>
      </w:r>
      <w:r w:rsidRPr="00550B99">
        <w:rPr>
          <w:sz w:val="28"/>
          <w:szCs w:val="28"/>
        </w:rPr>
        <w:lastRenderedPageBreak/>
        <w:t>распорядителями средств районного</w:t>
      </w:r>
      <w:r>
        <w:rPr>
          <w:sz w:val="28"/>
          <w:szCs w:val="28"/>
        </w:rPr>
        <w:t xml:space="preserve"> и </w:t>
      </w:r>
      <w:r w:rsidRPr="000B3737">
        <w:rPr>
          <w:sz w:val="28"/>
          <w:szCs w:val="28"/>
        </w:rPr>
        <w:t>краевого</w:t>
      </w:r>
      <w:r w:rsidRPr="00550B99">
        <w:rPr>
          <w:sz w:val="28"/>
          <w:szCs w:val="28"/>
        </w:rPr>
        <w:t xml:space="preserve"> бюджета, и уведомлений главных распорядителей средств районного</w:t>
      </w:r>
      <w:r>
        <w:rPr>
          <w:sz w:val="28"/>
          <w:szCs w:val="28"/>
        </w:rPr>
        <w:t xml:space="preserve"> и </w:t>
      </w:r>
      <w:r w:rsidRPr="000B3737">
        <w:rPr>
          <w:sz w:val="28"/>
          <w:szCs w:val="28"/>
        </w:rPr>
        <w:t>краевого</w:t>
      </w:r>
      <w:r w:rsidRPr="00550B99">
        <w:rPr>
          <w:sz w:val="28"/>
          <w:szCs w:val="28"/>
        </w:rPr>
        <w:t xml:space="preserve"> бюджета;</w:t>
      </w:r>
    </w:p>
    <w:p w:rsidR="00D9198B" w:rsidRPr="00550B99" w:rsidRDefault="00D9198B" w:rsidP="00D9198B">
      <w:pPr>
        <w:jc w:val="both"/>
        <w:rPr>
          <w:sz w:val="28"/>
          <w:szCs w:val="28"/>
        </w:rPr>
      </w:pPr>
      <w:r w:rsidRPr="00550B99">
        <w:rPr>
          <w:sz w:val="28"/>
          <w:szCs w:val="28"/>
        </w:rPr>
        <w:t xml:space="preserve">         </w:t>
      </w:r>
      <w:r>
        <w:rPr>
          <w:sz w:val="28"/>
          <w:szCs w:val="28"/>
        </w:rPr>
        <w:t>и</w:t>
      </w:r>
      <w:r w:rsidRPr="00550B99">
        <w:rPr>
          <w:sz w:val="28"/>
          <w:szCs w:val="28"/>
        </w:rPr>
        <w:t>) в случаях уменьшения суммы средств межбюджетных трансфертов из районного</w:t>
      </w:r>
      <w:r>
        <w:rPr>
          <w:sz w:val="28"/>
          <w:szCs w:val="28"/>
        </w:rPr>
        <w:t xml:space="preserve"> и </w:t>
      </w:r>
      <w:r w:rsidRPr="000B3737">
        <w:rPr>
          <w:sz w:val="28"/>
          <w:szCs w:val="28"/>
        </w:rPr>
        <w:t>краевого</w:t>
      </w:r>
      <w:r w:rsidRPr="00550B99">
        <w:rPr>
          <w:sz w:val="28"/>
          <w:szCs w:val="28"/>
        </w:rPr>
        <w:t xml:space="preserve"> бюджета;</w:t>
      </w:r>
    </w:p>
    <w:p w:rsidR="00D9198B" w:rsidRPr="00550B99" w:rsidRDefault="00D9198B" w:rsidP="00D9198B">
      <w:pPr>
        <w:tabs>
          <w:tab w:val="left" w:pos="709"/>
          <w:tab w:val="left" w:pos="1276"/>
          <w:tab w:val="left" w:pos="1418"/>
        </w:tabs>
        <w:autoSpaceDE w:val="0"/>
        <w:autoSpaceDN w:val="0"/>
        <w:adjustRightInd w:val="0"/>
        <w:jc w:val="both"/>
        <w:rPr>
          <w:sz w:val="28"/>
          <w:szCs w:val="28"/>
        </w:rPr>
      </w:pPr>
      <w:r w:rsidRPr="00550B99">
        <w:rPr>
          <w:sz w:val="28"/>
          <w:szCs w:val="28"/>
        </w:rPr>
        <w:t xml:space="preserve">         </w:t>
      </w:r>
      <w:r>
        <w:rPr>
          <w:sz w:val="28"/>
          <w:szCs w:val="28"/>
        </w:rPr>
        <w:t>к</w:t>
      </w:r>
      <w:r w:rsidRPr="00550B99">
        <w:rPr>
          <w:sz w:val="28"/>
          <w:szCs w:val="28"/>
        </w:rPr>
        <w:t>)  в пределах общего объема средств, предусмотренных настоящим Решением для финансирования мероприятий в рамках одной муниципальной программы сельского поселения с. Ванавара, после внесения изменений в указанную программу в установленном порядке;</w:t>
      </w:r>
    </w:p>
    <w:p w:rsidR="00D9198B" w:rsidRPr="00550B99" w:rsidRDefault="00D9198B" w:rsidP="00D9198B">
      <w:pPr>
        <w:autoSpaceDE w:val="0"/>
        <w:autoSpaceDN w:val="0"/>
        <w:adjustRightInd w:val="0"/>
        <w:ind w:firstLine="567"/>
        <w:jc w:val="both"/>
        <w:rPr>
          <w:sz w:val="28"/>
          <w:szCs w:val="28"/>
        </w:rPr>
      </w:pPr>
      <w:r>
        <w:rPr>
          <w:sz w:val="28"/>
          <w:szCs w:val="28"/>
        </w:rPr>
        <w:t>л</w:t>
      </w:r>
      <w:r w:rsidRPr="00550B99">
        <w:rPr>
          <w:sz w:val="28"/>
          <w:szCs w:val="28"/>
        </w:rPr>
        <w:t>) в случае перераспределения бюджетных ассигнований, необходимых для исполнения расходных обязательств сельского поселения с. Ванавара,  софинансирование которых осуществляется из местного бюджета, включая новые расходные обязательства;</w:t>
      </w:r>
    </w:p>
    <w:p w:rsidR="00D9198B" w:rsidRPr="00550B99" w:rsidRDefault="00D9198B" w:rsidP="00D9198B">
      <w:pPr>
        <w:autoSpaceDE w:val="0"/>
        <w:autoSpaceDN w:val="0"/>
        <w:adjustRightInd w:val="0"/>
        <w:ind w:firstLine="567"/>
        <w:jc w:val="both"/>
        <w:rPr>
          <w:sz w:val="28"/>
          <w:szCs w:val="28"/>
        </w:rPr>
      </w:pPr>
      <w:r>
        <w:rPr>
          <w:sz w:val="28"/>
          <w:szCs w:val="28"/>
        </w:rPr>
        <w:t>м</w:t>
      </w:r>
      <w:r w:rsidRPr="00550B99">
        <w:rPr>
          <w:sz w:val="28"/>
          <w:szCs w:val="28"/>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местного бюджета;</w:t>
      </w:r>
    </w:p>
    <w:p w:rsidR="00D9198B" w:rsidRDefault="00D9198B" w:rsidP="00D9198B">
      <w:pPr>
        <w:jc w:val="both"/>
        <w:rPr>
          <w:sz w:val="28"/>
          <w:szCs w:val="28"/>
        </w:rPr>
      </w:pPr>
      <w:r>
        <w:rPr>
          <w:sz w:val="28"/>
          <w:szCs w:val="28"/>
        </w:rPr>
        <w:t xml:space="preserve">         н</w:t>
      </w:r>
      <w:r w:rsidRPr="00550B99">
        <w:rPr>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D9198B" w:rsidRPr="00F55980" w:rsidRDefault="00D9198B" w:rsidP="00D9198B">
      <w:pPr>
        <w:jc w:val="both"/>
        <w:rPr>
          <w:sz w:val="28"/>
          <w:szCs w:val="28"/>
        </w:rPr>
      </w:pPr>
      <w:r w:rsidRPr="00F55980">
        <w:rPr>
          <w:sz w:val="28"/>
          <w:szCs w:val="28"/>
        </w:rPr>
        <w:t xml:space="preserve">         о) </w:t>
      </w:r>
      <w:r>
        <w:rPr>
          <w:sz w:val="28"/>
          <w:szCs w:val="28"/>
        </w:rPr>
        <w:t>в</w:t>
      </w:r>
      <w:r w:rsidRPr="00F55980">
        <w:rPr>
          <w:sz w:val="28"/>
          <w:szCs w:val="28"/>
        </w:rPr>
        <w:t xml:space="preserve">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местной администрацией, а также в случае перераспределения бюджетных ассигнований между видами источников финансиро</w:t>
      </w:r>
      <w:r>
        <w:rPr>
          <w:sz w:val="28"/>
          <w:szCs w:val="28"/>
        </w:rPr>
        <w:t xml:space="preserve">вания дефицита местного бюджета;        </w:t>
      </w:r>
    </w:p>
    <w:p w:rsidR="00D9198B" w:rsidRDefault="00D9198B" w:rsidP="00D9198B">
      <w:pPr>
        <w:pStyle w:val="ConsPlusNormal"/>
        <w:numPr>
          <w:ilvl w:val="0"/>
          <w:numId w:val="6"/>
        </w:numPr>
        <w:tabs>
          <w:tab w:val="left" w:pos="993"/>
        </w:tabs>
        <w:ind w:left="0" w:firstLine="567"/>
        <w:jc w:val="both"/>
        <w:outlineLvl w:val="2"/>
        <w:rPr>
          <w:rFonts w:ascii="Times New Roman" w:hAnsi="Times New Roman" w:cs="Times New Roman"/>
          <w:sz w:val="28"/>
          <w:szCs w:val="28"/>
        </w:rPr>
      </w:pPr>
      <w:r>
        <w:rPr>
          <w:rFonts w:ascii="Times New Roman" w:hAnsi="Times New Roman" w:cs="Times New Roman"/>
          <w:sz w:val="28"/>
          <w:szCs w:val="28"/>
        </w:rPr>
        <w:t>Р</w:t>
      </w:r>
      <w:r w:rsidRPr="00550B99">
        <w:rPr>
          <w:rFonts w:ascii="Times New Roman" w:hAnsi="Times New Roman" w:cs="Times New Roman"/>
          <w:sz w:val="28"/>
          <w:szCs w:val="28"/>
        </w:rPr>
        <w:t>азмеры денежного вознаграждения лиц, замещающих муниципальные должности сельского</w:t>
      </w:r>
      <w:r>
        <w:rPr>
          <w:rFonts w:ascii="Times New Roman" w:hAnsi="Times New Roman" w:cs="Times New Roman"/>
          <w:sz w:val="28"/>
          <w:szCs w:val="28"/>
        </w:rPr>
        <w:t xml:space="preserve"> поселения с. Ванавара, размеры </w:t>
      </w:r>
      <w:r w:rsidRPr="00550B99">
        <w:rPr>
          <w:rFonts w:ascii="Times New Roman" w:hAnsi="Times New Roman" w:cs="Times New Roman"/>
          <w:sz w:val="28"/>
          <w:szCs w:val="28"/>
        </w:rPr>
        <w:t>окладов</w:t>
      </w:r>
      <w:r>
        <w:rPr>
          <w:rFonts w:ascii="Times New Roman" w:hAnsi="Times New Roman" w:cs="Times New Roman"/>
          <w:sz w:val="28"/>
          <w:szCs w:val="28"/>
        </w:rPr>
        <w:t xml:space="preserve"> денежного содержания </w:t>
      </w:r>
      <w:r w:rsidRPr="00550B99">
        <w:rPr>
          <w:rFonts w:ascii="Times New Roman" w:hAnsi="Times New Roman" w:cs="Times New Roman"/>
          <w:sz w:val="28"/>
          <w:szCs w:val="28"/>
        </w:rPr>
        <w:t xml:space="preserve"> по должностям муниципальной </w:t>
      </w:r>
      <w:r>
        <w:rPr>
          <w:rFonts w:ascii="Times New Roman" w:hAnsi="Times New Roman" w:cs="Times New Roman"/>
          <w:sz w:val="28"/>
          <w:szCs w:val="28"/>
        </w:rPr>
        <w:t xml:space="preserve">гражданской службы </w:t>
      </w:r>
      <w:r w:rsidRPr="00550B99">
        <w:rPr>
          <w:rFonts w:ascii="Times New Roman" w:hAnsi="Times New Roman" w:cs="Times New Roman"/>
          <w:sz w:val="28"/>
          <w:szCs w:val="28"/>
        </w:rPr>
        <w:t>сельского поселения с. Ванавара,</w:t>
      </w:r>
      <w:r>
        <w:rPr>
          <w:rFonts w:ascii="Times New Roman" w:hAnsi="Times New Roman" w:cs="Times New Roman"/>
          <w:sz w:val="28"/>
          <w:szCs w:val="28"/>
        </w:rPr>
        <w:t xml:space="preserve"> проиндексированные в 2020, 2022 годах, </w:t>
      </w:r>
      <w:r w:rsidRPr="00550B99">
        <w:rPr>
          <w:rFonts w:ascii="Times New Roman" w:hAnsi="Times New Roman" w:cs="Times New Roman"/>
          <w:sz w:val="28"/>
          <w:szCs w:val="28"/>
        </w:rPr>
        <w:t xml:space="preserve"> увеличиваются (индексируются)</w:t>
      </w:r>
      <w:r>
        <w:rPr>
          <w:rFonts w:ascii="Times New Roman" w:hAnsi="Times New Roman" w:cs="Times New Roman"/>
          <w:sz w:val="28"/>
          <w:szCs w:val="28"/>
        </w:rPr>
        <w:t>:</w:t>
      </w:r>
    </w:p>
    <w:p w:rsidR="00D9198B" w:rsidRDefault="00D9198B" w:rsidP="00D9198B">
      <w:pPr>
        <w:pStyle w:val="ConsPlusNormal"/>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Pr="00550B99">
        <w:rPr>
          <w:rFonts w:ascii="Times New Roman" w:hAnsi="Times New Roman" w:cs="Times New Roman"/>
          <w:sz w:val="28"/>
          <w:szCs w:val="28"/>
        </w:rPr>
        <w:t xml:space="preserve"> в 20</w:t>
      </w:r>
      <w:r>
        <w:rPr>
          <w:rFonts w:ascii="Times New Roman" w:hAnsi="Times New Roman" w:cs="Times New Roman"/>
          <w:sz w:val="28"/>
          <w:szCs w:val="28"/>
        </w:rPr>
        <w:t>23</w:t>
      </w:r>
      <w:r w:rsidRPr="00550B99">
        <w:rPr>
          <w:rFonts w:ascii="Times New Roman" w:hAnsi="Times New Roman" w:cs="Times New Roman"/>
          <w:sz w:val="28"/>
          <w:szCs w:val="28"/>
        </w:rPr>
        <w:t xml:space="preserve"> году </w:t>
      </w:r>
      <w:r>
        <w:rPr>
          <w:rFonts w:ascii="Times New Roman" w:hAnsi="Times New Roman" w:cs="Times New Roman"/>
          <w:sz w:val="28"/>
          <w:szCs w:val="28"/>
        </w:rPr>
        <w:t>на 5,5 процента с 1 октября 2023 года;</w:t>
      </w:r>
    </w:p>
    <w:p w:rsidR="00D9198B" w:rsidRPr="000B3737" w:rsidRDefault="00D9198B" w:rsidP="00D9198B">
      <w:pPr>
        <w:pStyle w:val="ConsPlusNormal"/>
        <w:ind w:left="709"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50B99">
        <w:rPr>
          <w:rFonts w:ascii="Times New Roman" w:hAnsi="Times New Roman" w:cs="Times New Roman"/>
          <w:sz w:val="28"/>
          <w:szCs w:val="28"/>
        </w:rPr>
        <w:t>в плановом периоде 202</w:t>
      </w:r>
      <w:r>
        <w:rPr>
          <w:rFonts w:ascii="Times New Roman" w:hAnsi="Times New Roman" w:cs="Times New Roman"/>
          <w:sz w:val="28"/>
          <w:szCs w:val="28"/>
        </w:rPr>
        <w:t>4</w:t>
      </w:r>
      <w:r w:rsidRPr="00550B99">
        <w:rPr>
          <w:sz w:val="28"/>
          <w:szCs w:val="28"/>
        </w:rPr>
        <w:t> </w:t>
      </w:r>
      <w:r w:rsidRPr="00550B99">
        <w:rPr>
          <w:rFonts w:ascii="Times New Roman" w:hAnsi="Times New Roman" w:cs="Times New Roman"/>
          <w:sz w:val="28"/>
          <w:szCs w:val="28"/>
        </w:rPr>
        <w:t>-</w:t>
      </w:r>
      <w:r w:rsidRPr="00550B99">
        <w:rPr>
          <w:sz w:val="28"/>
          <w:szCs w:val="28"/>
        </w:rPr>
        <w:t> </w:t>
      </w:r>
      <w:r w:rsidRPr="00550B99">
        <w:rPr>
          <w:rFonts w:ascii="Times New Roman" w:hAnsi="Times New Roman" w:cs="Times New Roman"/>
          <w:sz w:val="28"/>
          <w:szCs w:val="28"/>
        </w:rPr>
        <w:t>202</w:t>
      </w:r>
      <w:r>
        <w:rPr>
          <w:rFonts w:ascii="Times New Roman" w:hAnsi="Times New Roman" w:cs="Times New Roman"/>
          <w:sz w:val="28"/>
          <w:szCs w:val="28"/>
        </w:rPr>
        <w:t>5</w:t>
      </w:r>
      <w:r w:rsidRPr="00550B99">
        <w:rPr>
          <w:rFonts w:ascii="Times New Roman" w:hAnsi="Times New Roman" w:cs="Times New Roman"/>
          <w:sz w:val="28"/>
          <w:szCs w:val="28"/>
        </w:rPr>
        <w:t xml:space="preserve"> годов на коэффициент, </w:t>
      </w:r>
      <w:r w:rsidRPr="000B3737">
        <w:rPr>
          <w:rFonts w:ascii="Times New Roman" w:hAnsi="Times New Roman" w:cs="Times New Roman"/>
          <w:sz w:val="28"/>
          <w:szCs w:val="28"/>
        </w:rPr>
        <w:t>равный 1.</w:t>
      </w:r>
    </w:p>
    <w:p w:rsidR="00D9198B" w:rsidRDefault="00D9198B" w:rsidP="00D9198B">
      <w:pPr>
        <w:numPr>
          <w:ilvl w:val="0"/>
          <w:numId w:val="6"/>
        </w:numPr>
        <w:tabs>
          <w:tab w:val="left" w:pos="993"/>
        </w:tabs>
        <w:ind w:left="0" w:firstLine="567"/>
        <w:jc w:val="both"/>
        <w:rPr>
          <w:sz w:val="28"/>
          <w:szCs w:val="28"/>
        </w:rPr>
      </w:pPr>
      <w:r w:rsidRPr="00550B99">
        <w:rPr>
          <w:sz w:val="28"/>
          <w:szCs w:val="28"/>
        </w:rPr>
        <w:t>Заработная плата работников муниципальных учреждений увеличивается (индексируется)</w:t>
      </w:r>
      <w:r>
        <w:rPr>
          <w:sz w:val="28"/>
          <w:szCs w:val="28"/>
        </w:rPr>
        <w:t>:</w:t>
      </w:r>
    </w:p>
    <w:p w:rsidR="00D9198B" w:rsidRDefault="00D9198B" w:rsidP="00D9198B">
      <w:pPr>
        <w:ind w:left="709"/>
        <w:jc w:val="both"/>
        <w:rPr>
          <w:sz w:val="28"/>
          <w:szCs w:val="28"/>
        </w:rPr>
      </w:pPr>
      <w:r>
        <w:rPr>
          <w:sz w:val="28"/>
          <w:szCs w:val="28"/>
        </w:rPr>
        <w:t>-</w:t>
      </w:r>
      <w:r w:rsidRPr="00550B99">
        <w:rPr>
          <w:sz w:val="28"/>
          <w:szCs w:val="28"/>
        </w:rPr>
        <w:t xml:space="preserve"> в 20</w:t>
      </w:r>
      <w:r>
        <w:rPr>
          <w:sz w:val="28"/>
          <w:szCs w:val="28"/>
        </w:rPr>
        <w:t>23 году на 5,5 процента с 1 октября 2023 года;</w:t>
      </w:r>
      <w:r w:rsidRPr="00550B99">
        <w:rPr>
          <w:sz w:val="28"/>
          <w:szCs w:val="28"/>
        </w:rPr>
        <w:t xml:space="preserve"> </w:t>
      </w:r>
    </w:p>
    <w:p w:rsidR="00D9198B" w:rsidRPr="000B3737" w:rsidRDefault="00D9198B" w:rsidP="00D9198B">
      <w:pPr>
        <w:ind w:left="709"/>
        <w:jc w:val="both"/>
        <w:rPr>
          <w:sz w:val="28"/>
          <w:szCs w:val="28"/>
        </w:rPr>
      </w:pPr>
      <w:r>
        <w:rPr>
          <w:sz w:val="28"/>
          <w:szCs w:val="28"/>
        </w:rPr>
        <w:t xml:space="preserve">- </w:t>
      </w:r>
      <w:r w:rsidRPr="00550B99">
        <w:rPr>
          <w:sz w:val="28"/>
          <w:szCs w:val="28"/>
        </w:rPr>
        <w:t>в плановом периоде 202</w:t>
      </w:r>
      <w:r>
        <w:rPr>
          <w:sz w:val="28"/>
          <w:szCs w:val="28"/>
        </w:rPr>
        <w:t>4</w:t>
      </w:r>
      <w:r w:rsidRPr="00550B99">
        <w:rPr>
          <w:sz w:val="28"/>
          <w:szCs w:val="28"/>
        </w:rPr>
        <w:t xml:space="preserve"> -202</w:t>
      </w:r>
      <w:r>
        <w:rPr>
          <w:sz w:val="28"/>
          <w:szCs w:val="28"/>
        </w:rPr>
        <w:t>5</w:t>
      </w:r>
      <w:r w:rsidRPr="00550B99">
        <w:rPr>
          <w:sz w:val="28"/>
          <w:szCs w:val="28"/>
        </w:rPr>
        <w:t xml:space="preserve"> годов на </w:t>
      </w:r>
      <w:r w:rsidRPr="00DC154F">
        <w:rPr>
          <w:sz w:val="28"/>
          <w:szCs w:val="28"/>
        </w:rPr>
        <w:t xml:space="preserve">коэффициент, </w:t>
      </w:r>
      <w:r w:rsidRPr="000B3737">
        <w:rPr>
          <w:sz w:val="28"/>
          <w:szCs w:val="28"/>
        </w:rPr>
        <w:t>равный 1.</w:t>
      </w:r>
    </w:p>
    <w:p w:rsidR="00D9198B" w:rsidRPr="005C5C78" w:rsidRDefault="00D9198B" w:rsidP="00D9198B">
      <w:pPr>
        <w:numPr>
          <w:ilvl w:val="0"/>
          <w:numId w:val="6"/>
        </w:numPr>
        <w:tabs>
          <w:tab w:val="left" w:pos="1134"/>
        </w:tabs>
        <w:ind w:left="0" w:firstLine="567"/>
        <w:jc w:val="both"/>
        <w:rPr>
          <w:sz w:val="28"/>
          <w:szCs w:val="28"/>
        </w:rPr>
      </w:pPr>
      <w:r w:rsidRPr="006D76CF">
        <w:rPr>
          <w:sz w:val="28"/>
          <w:szCs w:val="28"/>
        </w:rPr>
        <w:t xml:space="preserve">Утвердить объем </w:t>
      </w:r>
      <w:r>
        <w:rPr>
          <w:sz w:val="28"/>
          <w:szCs w:val="28"/>
        </w:rPr>
        <w:t xml:space="preserve">безвозмездных поступлений в </w:t>
      </w:r>
      <w:r w:rsidRPr="005C5C78">
        <w:rPr>
          <w:sz w:val="28"/>
          <w:szCs w:val="28"/>
        </w:rPr>
        <w:t xml:space="preserve">сумме </w:t>
      </w:r>
      <w:r>
        <w:rPr>
          <w:sz w:val="28"/>
          <w:szCs w:val="28"/>
        </w:rPr>
        <w:t xml:space="preserve">112 063,2 </w:t>
      </w:r>
      <w:r w:rsidRPr="005C5C78">
        <w:rPr>
          <w:sz w:val="28"/>
          <w:szCs w:val="28"/>
        </w:rPr>
        <w:t>тыс. рублей на 202</w:t>
      </w:r>
      <w:r>
        <w:rPr>
          <w:sz w:val="28"/>
          <w:szCs w:val="28"/>
        </w:rPr>
        <w:t>3</w:t>
      </w:r>
      <w:r w:rsidRPr="005C5C78">
        <w:rPr>
          <w:sz w:val="28"/>
          <w:szCs w:val="28"/>
        </w:rPr>
        <w:t xml:space="preserve"> год, в сумме </w:t>
      </w:r>
      <w:r>
        <w:rPr>
          <w:sz w:val="28"/>
          <w:szCs w:val="28"/>
        </w:rPr>
        <w:t>111 770,8</w:t>
      </w:r>
      <w:r w:rsidRPr="005C5C78">
        <w:rPr>
          <w:sz w:val="28"/>
          <w:szCs w:val="28"/>
        </w:rPr>
        <w:t xml:space="preserve"> тыс. рублей на 202</w:t>
      </w:r>
      <w:r>
        <w:rPr>
          <w:sz w:val="28"/>
          <w:szCs w:val="28"/>
        </w:rPr>
        <w:t>4</w:t>
      </w:r>
      <w:r w:rsidRPr="005C5C78">
        <w:rPr>
          <w:sz w:val="28"/>
          <w:szCs w:val="28"/>
        </w:rPr>
        <w:t xml:space="preserve"> год, в сумме </w:t>
      </w:r>
      <w:r>
        <w:rPr>
          <w:sz w:val="28"/>
          <w:szCs w:val="28"/>
        </w:rPr>
        <w:t>111 100,9</w:t>
      </w:r>
      <w:r w:rsidRPr="005C5C78">
        <w:rPr>
          <w:sz w:val="28"/>
          <w:szCs w:val="28"/>
        </w:rPr>
        <w:t xml:space="preserve"> тыс. рублей на 202</w:t>
      </w:r>
      <w:r>
        <w:rPr>
          <w:sz w:val="28"/>
          <w:szCs w:val="28"/>
        </w:rPr>
        <w:t>5</w:t>
      </w:r>
      <w:r w:rsidRPr="005C5C78">
        <w:rPr>
          <w:sz w:val="28"/>
          <w:szCs w:val="28"/>
        </w:rPr>
        <w:t xml:space="preserve"> год, из них:</w:t>
      </w:r>
    </w:p>
    <w:p w:rsidR="00D9198B" w:rsidRPr="00062BFA" w:rsidRDefault="00D9198B" w:rsidP="00D9198B">
      <w:pPr>
        <w:jc w:val="both"/>
        <w:rPr>
          <w:sz w:val="28"/>
          <w:szCs w:val="28"/>
        </w:rPr>
      </w:pPr>
      <w:r>
        <w:rPr>
          <w:sz w:val="28"/>
          <w:szCs w:val="28"/>
        </w:rPr>
        <w:t xml:space="preserve">     </w:t>
      </w:r>
      <w:r w:rsidRPr="00062BFA">
        <w:rPr>
          <w:sz w:val="28"/>
          <w:szCs w:val="28"/>
        </w:rPr>
        <w:t>1) 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на 202</w:t>
      </w:r>
      <w:r>
        <w:rPr>
          <w:sz w:val="28"/>
          <w:szCs w:val="28"/>
        </w:rPr>
        <w:t>3</w:t>
      </w:r>
      <w:r w:rsidRPr="00062BFA">
        <w:rPr>
          <w:sz w:val="28"/>
          <w:szCs w:val="28"/>
        </w:rPr>
        <w:t xml:space="preserve"> </w:t>
      </w:r>
      <w:r w:rsidRPr="00062BFA">
        <w:rPr>
          <w:sz w:val="28"/>
          <w:szCs w:val="28"/>
        </w:rPr>
        <w:lastRenderedPageBreak/>
        <w:t xml:space="preserve">год в сумме </w:t>
      </w:r>
      <w:r w:rsidRPr="000C0359">
        <w:rPr>
          <w:sz w:val="28"/>
          <w:szCs w:val="28"/>
        </w:rPr>
        <w:t>12 383</w:t>
      </w:r>
      <w:r>
        <w:rPr>
          <w:sz w:val="28"/>
          <w:szCs w:val="28"/>
        </w:rPr>
        <w:t>,6</w:t>
      </w:r>
      <w:r w:rsidRPr="00062BFA">
        <w:rPr>
          <w:sz w:val="28"/>
          <w:szCs w:val="28"/>
        </w:rPr>
        <w:t xml:space="preserve"> тыс. руб., на 202</w:t>
      </w:r>
      <w:r>
        <w:rPr>
          <w:sz w:val="28"/>
          <w:szCs w:val="28"/>
        </w:rPr>
        <w:t>4</w:t>
      </w:r>
      <w:r w:rsidRPr="00062BFA">
        <w:rPr>
          <w:sz w:val="28"/>
          <w:szCs w:val="28"/>
        </w:rPr>
        <w:t>-202</w:t>
      </w:r>
      <w:r>
        <w:rPr>
          <w:sz w:val="28"/>
          <w:szCs w:val="28"/>
        </w:rPr>
        <w:t>54</w:t>
      </w:r>
      <w:r w:rsidRPr="00062BFA">
        <w:rPr>
          <w:sz w:val="28"/>
          <w:szCs w:val="28"/>
        </w:rPr>
        <w:t xml:space="preserve"> год </w:t>
      </w:r>
      <w:r w:rsidRPr="000C0359">
        <w:rPr>
          <w:sz w:val="28"/>
          <w:szCs w:val="28"/>
        </w:rPr>
        <w:t>10 753</w:t>
      </w:r>
      <w:r>
        <w:rPr>
          <w:sz w:val="28"/>
          <w:szCs w:val="28"/>
        </w:rPr>
        <w:t>,5</w:t>
      </w:r>
      <w:r w:rsidRPr="00062BFA">
        <w:rPr>
          <w:sz w:val="28"/>
          <w:szCs w:val="28"/>
        </w:rPr>
        <w:t xml:space="preserve"> тыс. руб. ежегодно;</w:t>
      </w:r>
    </w:p>
    <w:p w:rsidR="00D9198B" w:rsidRPr="00062BFA" w:rsidRDefault="00D9198B" w:rsidP="00D9198B">
      <w:pPr>
        <w:jc w:val="both"/>
        <w:rPr>
          <w:sz w:val="28"/>
          <w:szCs w:val="28"/>
        </w:rPr>
      </w:pPr>
      <w:r w:rsidRPr="00062BFA">
        <w:rPr>
          <w:sz w:val="28"/>
          <w:szCs w:val="28"/>
        </w:rPr>
        <w:t xml:space="preserve">      2) Дотации бюджетам сельских поселений на выравнивание бюджетной обеспеченности из бюджетов муниципальных районов на 202</w:t>
      </w:r>
      <w:r>
        <w:rPr>
          <w:sz w:val="28"/>
          <w:szCs w:val="28"/>
        </w:rPr>
        <w:t>3</w:t>
      </w:r>
      <w:r w:rsidRPr="00062BFA">
        <w:rPr>
          <w:sz w:val="28"/>
          <w:szCs w:val="28"/>
        </w:rPr>
        <w:t xml:space="preserve"> год в сумме </w:t>
      </w:r>
      <w:r w:rsidRPr="000C0359">
        <w:rPr>
          <w:sz w:val="28"/>
          <w:szCs w:val="28"/>
        </w:rPr>
        <w:t>42 982</w:t>
      </w:r>
      <w:r>
        <w:rPr>
          <w:sz w:val="28"/>
          <w:szCs w:val="28"/>
        </w:rPr>
        <w:t>,8</w:t>
      </w:r>
      <w:r w:rsidRPr="00062BFA">
        <w:rPr>
          <w:sz w:val="28"/>
          <w:szCs w:val="28"/>
        </w:rPr>
        <w:t xml:space="preserve"> тыс. руб., на 202</w:t>
      </w:r>
      <w:r>
        <w:rPr>
          <w:sz w:val="28"/>
          <w:szCs w:val="28"/>
        </w:rPr>
        <w:t>4</w:t>
      </w:r>
      <w:r w:rsidRPr="00062BFA">
        <w:rPr>
          <w:sz w:val="28"/>
          <w:szCs w:val="28"/>
        </w:rPr>
        <w:t>-202</w:t>
      </w:r>
      <w:r>
        <w:rPr>
          <w:sz w:val="28"/>
          <w:szCs w:val="28"/>
        </w:rPr>
        <w:t>5</w:t>
      </w:r>
      <w:r w:rsidRPr="00062BFA">
        <w:rPr>
          <w:sz w:val="28"/>
          <w:szCs w:val="28"/>
        </w:rPr>
        <w:t xml:space="preserve"> год </w:t>
      </w:r>
      <w:r w:rsidRPr="000C0359">
        <w:rPr>
          <w:sz w:val="28"/>
          <w:szCs w:val="28"/>
        </w:rPr>
        <w:t>35 297</w:t>
      </w:r>
      <w:r>
        <w:rPr>
          <w:sz w:val="28"/>
          <w:szCs w:val="28"/>
        </w:rPr>
        <w:t>,3</w:t>
      </w:r>
      <w:r w:rsidRPr="00062BFA">
        <w:rPr>
          <w:sz w:val="28"/>
          <w:szCs w:val="28"/>
        </w:rPr>
        <w:t xml:space="preserve"> тыс. руб. ежегодно;</w:t>
      </w:r>
    </w:p>
    <w:p w:rsidR="00D9198B" w:rsidRPr="00062BFA" w:rsidRDefault="00D9198B" w:rsidP="00D9198B">
      <w:pPr>
        <w:jc w:val="both"/>
        <w:rPr>
          <w:sz w:val="28"/>
          <w:szCs w:val="28"/>
        </w:rPr>
      </w:pPr>
      <w:r>
        <w:rPr>
          <w:sz w:val="28"/>
          <w:szCs w:val="28"/>
        </w:rPr>
        <w:t xml:space="preserve">      </w:t>
      </w:r>
      <w:r w:rsidRPr="00062BFA">
        <w:rPr>
          <w:sz w:val="28"/>
          <w:szCs w:val="28"/>
        </w:rPr>
        <w:t>3) Субвенции бюджетам сельских поселений на 202</w:t>
      </w:r>
      <w:r>
        <w:rPr>
          <w:sz w:val="28"/>
          <w:szCs w:val="28"/>
        </w:rPr>
        <w:t>3</w:t>
      </w:r>
      <w:r w:rsidRPr="00062BFA">
        <w:rPr>
          <w:sz w:val="28"/>
          <w:szCs w:val="28"/>
        </w:rPr>
        <w:t xml:space="preserve"> год в сумме </w:t>
      </w:r>
      <w:r>
        <w:rPr>
          <w:sz w:val="28"/>
          <w:szCs w:val="28"/>
        </w:rPr>
        <w:t>679,9</w:t>
      </w:r>
      <w:r w:rsidRPr="00062BFA">
        <w:rPr>
          <w:sz w:val="28"/>
          <w:szCs w:val="28"/>
        </w:rPr>
        <w:t xml:space="preserve"> тыс. руб., на 202</w:t>
      </w:r>
      <w:r>
        <w:rPr>
          <w:sz w:val="28"/>
          <w:szCs w:val="28"/>
        </w:rPr>
        <w:t>4</w:t>
      </w:r>
      <w:r w:rsidRPr="00062BFA">
        <w:rPr>
          <w:sz w:val="28"/>
          <w:szCs w:val="28"/>
        </w:rPr>
        <w:t xml:space="preserve"> год </w:t>
      </w:r>
      <w:r>
        <w:rPr>
          <w:sz w:val="28"/>
          <w:szCs w:val="28"/>
        </w:rPr>
        <w:t>698,6</w:t>
      </w:r>
      <w:r w:rsidRPr="00062BFA">
        <w:rPr>
          <w:sz w:val="28"/>
          <w:szCs w:val="28"/>
        </w:rPr>
        <w:t xml:space="preserve"> тыс. руб., на 202</w:t>
      </w:r>
      <w:r>
        <w:rPr>
          <w:sz w:val="28"/>
          <w:szCs w:val="28"/>
        </w:rPr>
        <w:t>5</w:t>
      </w:r>
      <w:r w:rsidRPr="00062BFA">
        <w:rPr>
          <w:sz w:val="28"/>
          <w:szCs w:val="28"/>
        </w:rPr>
        <w:t xml:space="preserve"> год </w:t>
      </w:r>
      <w:r>
        <w:rPr>
          <w:sz w:val="28"/>
          <w:szCs w:val="28"/>
        </w:rPr>
        <w:t>28,7</w:t>
      </w:r>
      <w:r w:rsidRPr="00062BFA">
        <w:rPr>
          <w:sz w:val="28"/>
          <w:szCs w:val="28"/>
        </w:rPr>
        <w:t xml:space="preserve"> тыс. руб.;</w:t>
      </w:r>
    </w:p>
    <w:p w:rsidR="00D9198B" w:rsidRPr="00F55980" w:rsidRDefault="00D9198B" w:rsidP="00D9198B">
      <w:pPr>
        <w:tabs>
          <w:tab w:val="left" w:pos="993"/>
        </w:tabs>
        <w:jc w:val="both"/>
        <w:rPr>
          <w:sz w:val="28"/>
          <w:szCs w:val="28"/>
        </w:rPr>
      </w:pPr>
      <w:r w:rsidRPr="00062BFA">
        <w:rPr>
          <w:sz w:val="28"/>
          <w:szCs w:val="28"/>
        </w:rPr>
        <w:t xml:space="preserve">      4) </w:t>
      </w:r>
      <w:r w:rsidRPr="00F55980">
        <w:rPr>
          <w:sz w:val="28"/>
          <w:szCs w:val="28"/>
        </w:rPr>
        <w:t>Прочие субсидии бюджетам сельских поселений на поддержку деятельности муниципальных молодежных центров в сумме 115,1 тыс. руб. на 202</w:t>
      </w:r>
      <w:r>
        <w:rPr>
          <w:sz w:val="28"/>
          <w:szCs w:val="28"/>
        </w:rPr>
        <w:t>3</w:t>
      </w:r>
      <w:r w:rsidRPr="00F55980">
        <w:rPr>
          <w:sz w:val="28"/>
          <w:szCs w:val="28"/>
        </w:rPr>
        <w:t xml:space="preserve"> год, на 202</w:t>
      </w:r>
      <w:r>
        <w:rPr>
          <w:sz w:val="28"/>
          <w:szCs w:val="28"/>
        </w:rPr>
        <w:t>4</w:t>
      </w:r>
      <w:r w:rsidRPr="00F55980">
        <w:rPr>
          <w:sz w:val="28"/>
          <w:szCs w:val="28"/>
        </w:rPr>
        <w:t>-202</w:t>
      </w:r>
      <w:r>
        <w:rPr>
          <w:sz w:val="28"/>
          <w:szCs w:val="28"/>
        </w:rPr>
        <w:t>5</w:t>
      </w:r>
      <w:r w:rsidRPr="00F55980">
        <w:rPr>
          <w:sz w:val="28"/>
          <w:szCs w:val="28"/>
        </w:rPr>
        <w:t xml:space="preserve"> годы в сумме 87,9 тыс. руб. ежегодно. </w:t>
      </w:r>
    </w:p>
    <w:p w:rsidR="00D9198B" w:rsidRPr="00062BFA" w:rsidRDefault="00D9198B" w:rsidP="00D9198B">
      <w:pPr>
        <w:jc w:val="both"/>
        <w:rPr>
          <w:sz w:val="28"/>
          <w:szCs w:val="28"/>
        </w:rPr>
      </w:pPr>
      <w:r>
        <w:rPr>
          <w:sz w:val="28"/>
          <w:szCs w:val="28"/>
        </w:rPr>
        <w:t xml:space="preserve">       5) </w:t>
      </w:r>
      <w:r w:rsidRPr="00062BFA">
        <w:rPr>
          <w:sz w:val="28"/>
          <w:szCs w:val="28"/>
        </w:rPr>
        <w:t>Прочие межбюджетные трансферты, передаваемые бюджетам сельских поселений на 202</w:t>
      </w:r>
      <w:r>
        <w:rPr>
          <w:sz w:val="28"/>
          <w:szCs w:val="28"/>
        </w:rPr>
        <w:t>3</w:t>
      </w:r>
      <w:r w:rsidRPr="00062BFA">
        <w:rPr>
          <w:sz w:val="28"/>
          <w:szCs w:val="28"/>
        </w:rPr>
        <w:t xml:space="preserve"> год в </w:t>
      </w:r>
      <w:r w:rsidRPr="00DF22EF">
        <w:rPr>
          <w:sz w:val="28"/>
          <w:szCs w:val="28"/>
        </w:rPr>
        <w:t xml:space="preserve">сумме  </w:t>
      </w:r>
      <w:r>
        <w:rPr>
          <w:sz w:val="28"/>
          <w:szCs w:val="28"/>
        </w:rPr>
        <w:t>55 901,8</w:t>
      </w:r>
      <w:r w:rsidRPr="00062BFA">
        <w:rPr>
          <w:sz w:val="28"/>
          <w:szCs w:val="28"/>
        </w:rPr>
        <w:t xml:space="preserve"> тыс. руб., на 202</w:t>
      </w:r>
      <w:r>
        <w:rPr>
          <w:sz w:val="28"/>
          <w:szCs w:val="28"/>
        </w:rPr>
        <w:t>4-2025</w:t>
      </w:r>
      <w:r w:rsidRPr="00062BFA">
        <w:rPr>
          <w:sz w:val="28"/>
          <w:szCs w:val="28"/>
        </w:rPr>
        <w:t xml:space="preserve"> год</w:t>
      </w:r>
      <w:r>
        <w:rPr>
          <w:sz w:val="28"/>
          <w:szCs w:val="28"/>
        </w:rPr>
        <w:t>ы</w:t>
      </w:r>
      <w:r w:rsidRPr="00062BFA">
        <w:rPr>
          <w:sz w:val="28"/>
          <w:szCs w:val="28"/>
        </w:rPr>
        <w:t xml:space="preserve"> в сумме </w:t>
      </w:r>
      <w:r>
        <w:rPr>
          <w:sz w:val="28"/>
          <w:szCs w:val="28"/>
        </w:rPr>
        <w:t>64 933,5</w:t>
      </w:r>
      <w:r w:rsidRPr="00062BFA">
        <w:rPr>
          <w:sz w:val="28"/>
          <w:szCs w:val="28"/>
        </w:rPr>
        <w:t xml:space="preserve"> тыс. руб.</w:t>
      </w:r>
      <w:r>
        <w:rPr>
          <w:sz w:val="28"/>
          <w:szCs w:val="28"/>
        </w:rPr>
        <w:t xml:space="preserve"> ежегодно</w:t>
      </w:r>
      <w:r w:rsidRPr="00062BFA">
        <w:rPr>
          <w:sz w:val="28"/>
          <w:szCs w:val="28"/>
        </w:rPr>
        <w:t>, в том числе:</w:t>
      </w:r>
    </w:p>
    <w:p w:rsidR="00D9198B" w:rsidRPr="00062BFA" w:rsidRDefault="00D9198B" w:rsidP="00D9198B">
      <w:pPr>
        <w:jc w:val="both"/>
        <w:rPr>
          <w:sz w:val="28"/>
          <w:szCs w:val="28"/>
        </w:rPr>
      </w:pPr>
      <w:r w:rsidRPr="00062BFA">
        <w:rPr>
          <w:sz w:val="28"/>
          <w:szCs w:val="28"/>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w:t>
      </w:r>
      <w:r>
        <w:rPr>
          <w:sz w:val="28"/>
          <w:szCs w:val="28"/>
        </w:rPr>
        <w:t>3</w:t>
      </w:r>
      <w:r w:rsidRPr="00062BFA">
        <w:rPr>
          <w:sz w:val="28"/>
          <w:szCs w:val="28"/>
        </w:rPr>
        <w:t xml:space="preserve"> год в сумме </w:t>
      </w:r>
      <w:r w:rsidRPr="00AA019C">
        <w:rPr>
          <w:sz w:val="28"/>
          <w:szCs w:val="28"/>
        </w:rPr>
        <w:t>38 807</w:t>
      </w:r>
      <w:r>
        <w:rPr>
          <w:sz w:val="28"/>
          <w:szCs w:val="28"/>
        </w:rPr>
        <w:t>,4</w:t>
      </w:r>
      <w:r w:rsidRPr="00062BFA">
        <w:rPr>
          <w:sz w:val="28"/>
          <w:szCs w:val="28"/>
        </w:rPr>
        <w:t xml:space="preserve"> тыс. руб., на 202</w:t>
      </w:r>
      <w:r>
        <w:rPr>
          <w:sz w:val="28"/>
          <w:szCs w:val="28"/>
        </w:rPr>
        <w:t>4</w:t>
      </w:r>
      <w:r w:rsidRPr="00062BFA">
        <w:rPr>
          <w:sz w:val="28"/>
          <w:szCs w:val="28"/>
        </w:rPr>
        <w:t>-202</w:t>
      </w:r>
      <w:r>
        <w:rPr>
          <w:sz w:val="28"/>
          <w:szCs w:val="28"/>
        </w:rPr>
        <w:t>5</w:t>
      </w:r>
      <w:r w:rsidRPr="00062BFA">
        <w:rPr>
          <w:sz w:val="28"/>
          <w:szCs w:val="28"/>
        </w:rPr>
        <w:t xml:space="preserve"> год в сумме </w:t>
      </w:r>
      <w:r w:rsidRPr="00AA019C">
        <w:rPr>
          <w:sz w:val="28"/>
          <w:szCs w:val="28"/>
        </w:rPr>
        <w:t>47 839</w:t>
      </w:r>
      <w:r>
        <w:rPr>
          <w:sz w:val="28"/>
          <w:szCs w:val="28"/>
        </w:rPr>
        <w:t>,1</w:t>
      </w:r>
      <w:r w:rsidRPr="00062BFA">
        <w:rPr>
          <w:sz w:val="28"/>
          <w:szCs w:val="28"/>
        </w:rPr>
        <w:t xml:space="preserve"> тыс. руб. ежегодно;</w:t>
      </w:r>
    </w:p>
    <w:p w:rsidR="00D9198B" w:rsidRPr="00062BFA" w:rsidRDefault="00D9198B" w:rsidP="00D9198B">
      <w:pPr>
        <w:jc w:val="both"/>
        <w:rPr>
          <w:sz w:val="28"/>
          <w:szCs w:val="28"/>
        </w:rPr>
      </w:pPr>
      <w:r w:rsidRPr="00062BFA">
        <w:rPr>
          <w:sz w:val="28"/>
          <w:szCs w:val="28"/>
        </w:rPr>
        <w:t xml:space="preserve">        -Прочие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 на 202</w:t>
      </w:r>
      <w:r>
        <w:rPr>
          <w:sz w:val="28"/>
          <w:szCs w:val="28"/>
        </w:rPr>
        <w:t>3</w:t>
      </w:r>
      <w:r w:rsidRPr="00062BFA">
        <w:rPr>
          <w:sz w:val="28"/>
          <w:szCs w:val="28"/>
        </w:rPr>
        <w:t>-202</w:t>
      </w:r>
      <w:r>
        <w:rPr>
          <w:sz w:val="28"/>
          <w:szCs w:val="28"/>
        </w:rPr>
        <w:t>5</w:t>
      </w:r>
      <w:r w:rsidRPr="00062BFA">
        <w:rPr>
          <w:sz w:val="28"/>
          <w:szCs w:val="28"/>
        </w:rPr>
        <w:t xml:space="preserve"> год в сумме </w:t>
      </w:r>
      <w:r w:rsidRPr="00AA019C">
        <w:rPr>
          <w:sz w:val="28"/>
          <w:szCs w:val="28"/>
        </w:rPr>
        <w:t>4 062</w:t>
      </w:r>
      <w:r>
        <w:rPr>
          <w:sz w:val="28"/>
          <w:szCs w:val="28"/>
        </w:rPr>
        <w:t>,2</w:t>
      </w:r>
      <w:r w:rsidRPr="00062BFA">
        <w:rPr>
          <w:sz w:val="28"/>
          <w:szCs w:val="28"/>
        </w:rPr>
        <w:t xml:space="preserve"> тыс. руб. ежегодно;</w:t>
      </w:r>
    </w:p>
    <w:p w:rsidR="00D9198B" w:rsidRDefault="00D9198B" w:rsidP="00D9198B">
      <w:pPr>
        <w:jc w:val="both"/>
        <w:rPr>
          <w:sz w:val="28"/>
          <w:szCs w:val="28"/>
        </w:rPr>
      </w:pPr>
      <w:r w:rsidRPr="00062BFA">
        <w:rPr>
          <w:sz w:val="28"/>
          <w:szCs w:val="28"/>
        </w:rPr>
        <w:t xml:space="preserve">       -Прочие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на 202</w:t>
      </w:r>
      <w:r>
        <w:rPr>
          <w:sz w:val="28"/>
          <w:szCs w:val="28"/>
        </w:rPr>
        <w:t>3-2025</w:t>
      </w:r>
      <w:r w:rsidRPr="00062BFA">
        <w:rPr>
          <w:sz w:val="28"/>
          <w:szCs w:val="28"/>
        </w:rPr>
        <w:t xml:space="preserve"> год</w:t>
      </w:r>
      <w:r>
        <w:rPr>
          <w:sz w:val="28"/>
          <w:szCs w:val="28"/>
        </w:rPr>
        <w:t>ы</w:t>
      </w:r>
      <w:r w:rsidRPr="00062BFA">
        <w:rPr>
          <w:sz w:val="28"/>
          <w:szCs w:val="28"/>
        </w:rPr>
        <w:t xml:space="preserve"> в сумме </w:t>
      </w:r>
      <w:r>
        <w:rPr>
          <w:sz w:val="28"/>
          <w:szCs w:val="28"/>
        </w:rPr>
        <w:t>12 165,2</w:t>
      </w:r>
      <w:r w:rsidRPr="00062BFA">
        <w:rPr>
          <w:sz w:val="28"/>
          <w:szCs w:val="28"/>
        </w:rPr>
        <w:t xml:space="preserve"> тыс. руб</w:t>
      </w:r>
      <w:r>
        <w:rPr>
          <w:sz w:val="28"/>
          <w:szCs w:val="28"/>
        </w:rPr>
        <w:t>. ежегодно;</w:t>
      </w:r>
    </w:p>
    <w:p w:rsidR="00D9198B" w:rsidRPr="00062BFA" w:rsidRDefault="00D9198B" w:rsidP="00D9198B">
      <w:pPr>
        <w:jc w:val="both"/>
        <w:rPr>
          <w:sz w:val="28"/>
          <w:szCs w:val="28"/>
        </w:rPr>
      </w:pPr>
      <w:r>
        <w:rPr>
          <w:sz w:val="28"/>
          <w:szCs w:val="28"/>
        </w:rPr>
        <w:t xml:space="preserve">        -Прочие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r w:rsidRPr="00062BFA">
        <w:rPr>
          <w:sz w:val="28"/>
          <w:szCs w:val="28"/>
        </w:rPr>
        <w:t xml:space="preserve"> </w:t>
      </w:r>
      <w:r>
        <w:rPr>
          <w:sz w:val="28"/>
          <w:szCs w:val="28"/>
        </w:rPr>
        <w:t xml:space="preserve">на 2023- 2025 год в сумме </w:t>
      </w:r>
      <w:r w:rsidRPr="00AA019C">
        <w:rPr>
          <w:sz w:val="28"/>
          <w:szCs w:val="28"/>
        </w:rPr>
        <w:t>867,0</w:t>
      </w:r>
      <w:r>
        <w:rPr>
          <w:sz w:val="28"/>
          <w:szCs w:val="28"/>
        </w:rPr>
        <w:t xml:space="preserve"> тыс. руб. ежегодно;</w:t>
      </w:r>
      <w:r w:rsidRPr="00062BFA">
        <w:rPr>
          <w:sz w:val="28"/>
          <w:szCs w:val="28"/>
        </w:rPr>
        <w:t xml:space="preserve">    </w:t>
      </w:r>
    </w:p>
    <w:p w:rsidR="00D9198B" w:rsidRPr="00D9198B" w:rsidRDefault="00D9198B" w:rsidP="00D9198B">
      <w:pPr>
        <w:numPr>
          <w:ilvl w:val="0"/>
          <w:numId w:val="6"/>
        </w:numPr>
        <w:tabs>
          <w:tab w:val="left" w:pos="993"/>
        </w:tabs>
        <w:ind w:left="0" w:firstLine="567"/>
        <w:jc w:val="both"/>
        <w:rPr>
          <w:sz w:val="28"/>
          <w:szCs w:val="28"/>
        </w:rPr>
      </w:pPr>
      <w:r w:rsidRPr="00550B99">
        <w:rPr>
          <w:sz w:val="28"/>
          <w:szCs w:val="28"/>
        </w:rPr>
        <w:t>Установить, что не использованные по состоянию на 1 января</w:t>
      </w:r>
      <w:r>
        <w:rPr>
          <w:sz w:val="28"/>
          <w:szCs w:val="28"/>
        </w:rPr>
        <w:t xml:space="preserve"> </w:t>
      </w:r>
      <w:r w:rsidRPr="00D9198B">
        <w:rPr>
          <w:sz w:val="28"/>
          <w:szCs w:val="28"/>
        </w:rPr>
        <w:t>2023 года остатки межбюджетных трансфертов, предоставленных бюджету сельского поселения за счет средств краевого и федерального бюджетов в форме субвенций, субсидий и иных межбюджетных трансфертов, имеющих целевое назначение, подлежат возврату в районный и краевой  бюджет в течение первых 10 рабочих дней 2023 года.</w:t>
      </w:r>
    </w:p>
    <w:p w:rsidR="00D9198B" w:rsidRPr="00550B99" w:rsidRDefault="00D9198B" w:rsidP="00D9198B">
      <w:pPr>
        <w:numPr>
          <w:ilvl w:val="0"/>
          <w:numId w:val="6"/>
        </w:numPr>
        <w:tabs>
          <w:tab w:val="left" w:pos="0"/>
          <w:tab w:val="left" w:pos="142"/>
          <w:tab w:val="left" w:pos="1134"/>
        </w:tabs>
        <w:ind w:left="0" w:firstLine="567"/>
        <w:jc w:val="both"/>
        <w:rPr>
          <w:sz w:val="28"/>
          <w:szCs w:val="28"/>
        </w:rPr>
      </w:pPr>
      <w:r w:rsidRPr="00550B99">
        <w:rPr>
          <w:sz w:val="28"/>
          <w:szCs w:val="28"/>
        </w:rPr>
        <w:t>Остатки средств местного бюджета на 1 января 20</w:t>
      </w:r>
      <w:r>
        <w:rPr>
          <w:sz w:val="28"/>
          <w:szCs w:val="28"/>
        </w:rPr>
        <w:t>23</w:t>
      </w:r>
      <w:r w:rsidRPr="00550B99">
        <w:rPr>
          <w:sz w:val="28"/>
          <w:szCs w:val="28"/>
        </w:rPr>
        <w:t xml:space="preserve"> года в полном объеме направляются на покрытие временных кассовых разрывов, возникающих в ходе исполнения местного бюджета в 20</w:t>
      </w:r>
      <w:r>
        <w:rPr>
          <w:sz w:val="28"/>
          <w:szCs w:val="28"/>
        </w:rPr>
        <w:t>23</w:t>
      </w:r>
      <w:r w:rsidRPr="00550B99">
        <w:rPr>
          <w:sz w:val="28"/>
          <w:szCs w:val="28"/>
        </w:rPr>
        <w:t xml:space="preserve"> году, за исключением остатков межбюджетных трансфертов, полученных из районного </w:t>
      </w:r>
      <w:r>
        <w:rPr>
          <w:sz w:val="28"/>
          <w:szCs w:val="28"/>
        </w:rPr>
        <w:t xml:space="preserve">и краевого </w:t>
      </w:r>
      <w:r w:rsidRPr="00550B99">
        <w:rPr>
          <w:sz w:val="28"/>
          <w:szCs w:val="28"/>
        </w:rPr>
        <w:t>бюджета в форме субсидий и иных межбюджетных трансфертов, имеющих целевое назначение.</w:t>
      </w:r>
    </w:p>
    <w:p w:rsidR="00D9198B" w:rsidRPr="00550B99" w:rsidRDefault="00D9198B" w:rsidP="00D9198B">
      <w:pPr>
        <w:numPr>
          <w:ilvl w:val="0"/>
          <w:numId w:val="6"/>
        </w:numPr>
        <w:tabs>
          <w:tab w:val="left" w:pos="1134"/>
        </w:tabs>
        <w:ind w:left="0" w:firstLine="567"/>
        <w:jc w:val="both"/>
        <w:rPr>
          <w:sz w:val="28"/>
          <w:szCs w:val="28"/>
        </w:rPr>
      </w:pPr>
      <w:r w:rsidRPr="00550B99">
        <w:rPr>
          <w:sz w:val="28"/>
          <w:szCs w:val="28"/>
        </w:rPr>
        <w:t xml:space="preserve">Установить, что погашение кредиторской задолженности, сложившейся по принятым в предыдущие годы, фактически произведенным, </w:t>
      </w:r>
      <w:r w:rsidRPr="00550B99">
        <w:rPr>
          <w:sz w:val="28"/>
          <w:szCs w:val="28"/>
        </w:rPr>
        <w:lastRenderedPageBreak/>
        <w:t>но не оплаченным по состоянию на 1 января 20</w:t>
      </w:r>
      <w:r>
        <w:rPr>
          <w:sz w:val="28"/>
          <w:szCs w:val="28"/>
        </w:rPr>
        <w:t>23</w:t>
      </w:r>
      <w:r w:rsidRPr="00550B99">
        <w:rPr>
          <w:sz w:val="28"/>
          <w:szCs w:val="28"/>
        </w:rPr>
        <w:t xml:space="preserve"> года обязательствам производится из средств местного бюджета за счет утвержденных им бюджетных ассигнований на 20</w:t>
      </w:r>
      <w:r>
        <w:rPr>
          <w:sz w:val="28"/>
          <w:szCs w:val="28"/>
        </w:rPr>
        <w:t>23</w:t>
      </w:r>
      <w:r w:rsidRPr="00550B99">
        <w:rPr>
          <w:sz w:val="28"/>
          <w:szCs w:val="28"/>
        </w:rPr>
        <w:t xml:space="preserve"> год.</w:t>
      </w:r>
    </w:p>
    <w:p w:rsidR="00D9198B" w:rsidRPr="00550B99" w:rsidRDefault="00D9198B" w:rsidP="00D9198B">
      <w:pPr>
        <w:numPr>
          <w:ilvl w:val="0"/>
          <w:numId w:val="6"/>
        </w:numPr>
        <w:tabs>
          <w:tab w:val="left" w:pos="1134"/>
        </w:tabs>
        <w:ind w:left="0" w:firstLine="567"/>
        <w:jc w:val="both"/>
        <w:rPr>
          <w:sz w:val="28"/>
          <w:szCs w:val="28"/>
        </w:rPr>
      </w:pPr>
      <w:r>
        <w:rPr>
          <w:sz w:val="28"/>
          <w:szCs w:val="28"/>
        </w:rPr>
        <w:t xml:space="preserve"> </w:t>
      </w:r>
      <w:r w:rsidRPr="00550B99">
        <w:rPr>
          <w:sz w:val="28"/>
          <w:szCs w:val="28"/>
        </w:rPr>
        <w:t>Установить,</w:t>
      </w:r>
      <w:r w:rsidRPr="00550B99">
        <w:rPr>
          <w:b/>
          <w:sz w:val="28"/>
          <w:szCs w:val="28"/>
        </w:rPr>
        <w:t xml:space="preserve"> </w:t>
      </w:r>
      <w:r w:rsidRPr="00550B99">
        <w:rPr>
          <w:sz w:val="28"/>
          <w:szCs w:val="28"/>
        </w:rPr>
        <w:t>что в расходной части местного бюджета предусматривается резервный фонд Администрации села Ванавара на 20</w:t>
      </w:r>
      <w:r>
        <w:rPr>
          <w:sz w:val="28"/>
          <w:szCs w:val="28"/>
        </w:rPr>
        <w:t>23</w:t>
      </w:r>
      <w:r w:rsidRPr="00550B99">
        <w:rPr>
          <w:sz w:val="28"/>
          <w:szCs w:val="28"/>
        </w:rPr>
        <w:t xml:space="preserve"> год и плановый  период 202</w:t>
      </w:r>
      <w:r>
        <w:rPr>
          <w:sz w:val="28"/>
          <w:szCs w:val="28"/>
        </w:rPr>
        <w:t>4</w:t>
      </w:r>
      <w:r w:rsidRPr="00550B99">
        <w:rPr>
          <w:sz w:val="28"/>
          <w:szCs w:val="28"/>
        </w:rPr>
        <w:t>- 202</w:t>
      </w:r>
      <w:r>
        <w:rPr>
          <w:sz w:val="28"/>
          <w:szCs w:val="28"/>
        </w:rPr>
        <w:t>5</w:t>
      </w:r>
      <w:r w:rsidRPr="00550B99">
        <w:rPr>
          <w:sz w:val="28"/>
          <w:szCs w:val="28"/>
        </w:rPr>
        <w:t xml:space="preserve"> годов  в сумме 1 000,0 тыс. рублей ежегодно. Расходование резервного фонда осуществляется в порядке, установленном Администрацией села Ванавара.</w:t>
      </w:r>
    </w:p>
    <w:p w:rsidR="00D9198B" w:rsidRPr="00550B99" w:rsidRDefault="00D9198B" w:rsidP="00D9198B">
      <w:pPr>
        <w:numPr>
          <w:ilvl w:val="0"/>
          <w:numId w:val="6"/>
        </w:numPr>
        <w:tabs>
          <w:tab w:val="left" w:pos="1134"/>
        </w:tabs>
        <w:ind w:left="0" w:firstLine="567"/>
        <w:jc w:val="both"/>
        <w:rPr>
          <w:sz w:val="28"/>
          <w:szCs w:val="28"/>
        </w:rPr>
      </w:pPr>
      <w:r w:rsidRPr="00550B99">
        <w:rPr>
          <w:sz w:val="28"/>
          <w:szCs w:val="28"/>
        </w:rPr>
        <w:t>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w:t>
      </w:r>
      <w:r>
        <w:rPr>
          <w:sz w:val="28"/>
          <w:szCs w:val="28"/>
        </w:rPr>
        <w:t>ю</w:t>
      </w:r>
      <w:r w:rsidRPr="00550B99">
        <w:rPr>
          <w:sz w:val="28"/>
          <w:szCs w:val="28"/>
        </w:rPr>
        <w:t>тся</w:t>
      </w:r>
      <w:r>
        <w:rPr>
          <w:sz w:val="28"/>
          <w:szCs w:val="28"/>
        </w:rPr>
        <w:t xml:space="preserve"> Отделом № 56</w:t>
      </w:r>
      <w:r w:rsidRPr="00550B99">
        <w:rPr>
          <w:sz w:val="28"/>
          <w:szCs w:val="28"/>
        </w:rPr>
        <w:t xml:space="preserve"> Управлени</w:t>
      </w:r>
      <w:r>
        <w:rPr>
          <w:sz w:val="28"/>
          <w:szCs w:val="28"/>
        </w:rPr>
        <w:t>я</w:t>
      </w:r>
      <w:r w:rsidRPr="00550B99">
        <w:rPr>
          <w:sz w:val="28"/>
          <w:szCs w:val="28"/>
        </w:rPr>
        <w:t xml:space="preserve"> Федерального казначейства по Красноярскому краю через открытие и ведение лицевого счета местного бюджета.</w:t>
      </w:r>
    </w:p>
    <w:p w:rsidR="00D9198B" w:rsidRDefault="00D9198B" w:rsidP="00D9198B">
      <w:pPr>
        <w:numPr>
          <w:ilvl w:val="0"/>
          <w:numId w:val="6"/>
        </w:numPr>
        <w:tabs>
          <w:tab w:val="left" w:pos="1134"/>
        </w:tabs>
        <w:ind w:left="0" w:firstLine="567"/>
        <w:jc w:val="both"/>
        <w:rPr>
          <w:sz w:val="28"/>
          <w:szCs w:val="28"/>
        </w:rPr>
      </w:pPr>
      <w:r w:rsidRPr="000224E2">
        <w:rPr>
          <w:sz w:val="28"/>
          <w:szCs w:val="28"/>
        </w:rPr>
        <w:t>Установить, что финансирование расходов, предусмотренных настоящим Решением, в отношении которых не приняты нормативные правовые акты сельского поселения с. Ванавара, устанавливающие соответствующие расходные обязательства сельского поселения с. Ванавара, осуществляются при условии принятия указанных нормативных правовых актов сельского поселения с. Ванавара.</w:t>
      </w:r>
    </w:p>
    <w:p w:rsidR="00D9198B" w:rsidRDefault="00D9198B" w:rsidP="00D9198B">
      <w:pPr>
        <w:numPr>
          <w:ilvl w:val="0"/>
          <w:numId w:val="6"/>
        </w:numPr>
        <w:tabs>
          <w:tab w:val="left" w:pos="1134"/>
        </w:tabs>
        <w:ind w:left="0" w:firstLine="567"/>
        <w:jc w:val="both"/>
        <w:rPr>
          <w:sz w:val="28"/>
          <w:szCs w:val="28"/>
        </w:rPr>
      </w:pPr>
      <w:r w:rsidRPr="00287D2F">
        <w:rPr>
          <w:sz w:val="28"/>
          <w:szCs w:val="28"/>
        </w:rPr>
        <w:t>Утвердить общий объем средств местного бюджета на исполнение публичных нормативных обязательств на 20</w:t>
      </w:r>
      <w:r>
        <w:rPr>
          <w:sz w:val="28"/>
          <w:szCs w:val="28"/>
        </w:rPr>
        <w:t>23</w:t>
      </w:r>
      <w:r w:rsidRPr="00287D2F">
        <w:rPr>
          <w:sz w:val="28"/>
          <w:szCs w:val="28"/>
        </w:rPr>
        <w:t>-202</w:t>
      </w:r>
      <w:r>
        <w:rPr>
          <w:sz w:val="28"/>
          <w:szCs w:val="28"/>
        </w:rPr>
        <w:t>5</w:t>
      </w:r>
      <w:r w:rsidRPr="00287D2F">
        <w:rPr>
          <w:sz w:val="28"/>
          <w:szCs w:val="28"/>
        </w:rPr>
        <w:t xml:space="preserve"> годы в сумме 0,0 тыс. руб. ежегодно.</w:t>
      </w:r>
    </w:p>
    <w:p w:rsidR="00D9198B" w:rsidRPr="00985667" w:rsidRDefault="00D9198B" w:rsidP="00D9198B">
      <w:pPr>
        <w:numPr>
          <w:ilvl w:val="0"/>
          <w:numId w:val="6"/>
        </w:numPr>
        <w:tabs>
          <w:tab w:val="left" w:pos="1134"/>
        </w:tabs>
        <w:ind w:left="0" w:firstLine="567"/>
        <w:jc w:val="both"/>
        <w:rPr>
          <w:sz w:val="28"/>
          <w:szCs w:val="28"/>
        </w:rPr>
      </w:pPr>
      <w:r w:rsidRPr="00985667">
        <w:rPr>
          <w:sz w:val="28"/>
          <w:szCs w:val="28"/>
        </w:rPr>
        <w:t>Установить верхний предел муниципального долга сельского поселения с. Ванавара:</w:t>
      </w:r>
    </w:p>
    <w:p w:rsidR="00D9198B" w:rsidRPr="00985667" w:rsidRDefault="00D9198B" w:rsidP="00D9198B">
      <w:pPr>
        <w:jc w:val="both"/>
        <w:rPr>
          <w:sz w:val="28"/>
          <w:szCs w:val="28"/>
        </w:rPr>
      </w:pPr>
      <w:r w:rsidRPr="00985667">
        <w:rPr>
          <w:sz w:val="28"/>
          <w:szCs w:val="28"/>
        </w:rPr>
        <w:t xml:space="preserve">        на 1 января 202</w:t>
      </w:r>
      <w:r>
        <w:rPr>
          <w:sz w:val="28"/>
          <w:szCs w:val="28"/>
        </w:rPr>
        <w:t>4</w:t>
      </w:r>
      <w:r w:rsidRPr="00985667">
        <w:rPr>
          <w:sz w:val="28"/>
          <w:szCs w:val="28"/>
        </w:rPr>
        <w:t xml:space="preserve"> года в сумме </w:t>
      </w:r>
      <w:r w:rsidRPr="00AA019C">
        <w:rPr>
          <w:sz w:val="28"/>
          <w:szCs w:val="28"/>
        </w:rPr>
        <w:t>4 539</w:t>
      </w:r>
      <w:r>
        <w:rPr>
          <w:sz w:val="28"/>
          <w:szCs w:val="28"/>
        </w:rPr>
        <w:t>,8</w:t>
      </w:r>
      <w:r w:rsidRPr="00985667">
        <w:rPr>
          <w:sz w:val="28"/>
          <w:szCs w:val="28"/>
        </w:rPr>
        <w:t xml:space="preserve"> тыс. руб., в том числе по муниципальным гарантиям сельского поселения с. Ванавара 0,0 тыс. руб.;</w:t>
      </w:r>
    </w:p>
    <w:p w:rsidR="00D9198B" w:rsidRPr="00985667" w:rsidRDefault="00D9198B" w:rsidP="00D9198B">
      <w:pPr>
        <w:jc w:val="both"/>
        <w:rPr>
          <w:sz w:val="28"/>
          <w:szCs w:val="28"/>
        </w:rPr>
      </w:pPr>
      <w:r w:rsidRPr="00985667">
        <w:rPr>
          <w:sz w:val="28"/>
          <w:szCs w:val="28"/>
        </w:rPr>
        <w:t xml:space="preserve">        на 1 января 202</w:t>
      </w:r>
      <w:r>
        <w:rPr>
          <w:sz w:val="28"/>
          <w:szCs w:val="28"/>
        </w:rPr>
        <w:t>5</w:t>
      </w:r>
      <w:r w:rsidRPr="00985667">
        <w:rPr>
          <w:sz w:val="28"/>
          <w:szCs w:val="28"/>
        </w:rPr>
        <w:t xml:space="preserve"> года в сумме </w:t>
      </w:r>
      <w:r w:rsidRPr="00AA019C">
        <w:rPr>
          <w:sz w:val="28"/>
          <w:szCs w:val="28"/>
        </w:rPr>
        <w:t>4 681</w:t>
      </w:r>
      <w:r>
        <w:rPr>
          <w:sz w:val="28"/>
          <w:szCs w:val="28"/>
        </w:rPr>
        <w:t>,8</w:t>
      </w:r>
      <w:r w:rsidRPr="00985667">
        <w:rPr>
          <w:sz w:val="28"/>
          <w:szCs w:val="28"/>
        </w:rPr>
        <w:t xml:space="preserve"> тыс. руб., в том числе по муниципальным гарантиям сельского поселения с. Ванавара 0,0 тыс. руб.;</w:t>
      </w:r>
    </w:p>
    <w:p w:rsidR="00D9198B" w:rsidRDefault="00D9198B" w:rsidP="00D9198B">
      <w:pPr>
        <w:jc w:val="both"/>
        <w:rPr>
          <w:sz w:val="28"/>
          <w:szCs w:val="28"/>
        </w:rPr>
      </w:pPr>
      <w:r w:rsidRPr="00985667">
        <w:rPr>
          <w:sz w:val="28"/>
          <w:szCs w:val="28"/>
        </w:rPr>
        <w:t xml:space="preserve">        на 1 января 202</w:t>
      </w:r>
      <w:r>
        <w:rPr>
          <w:sz w:val="28"/>
          <w:szCs w:val="28"/>
        </w:rPr>
        <w:t>6</w:t>
      </w:r>
      <w:r w:rsidRPr="00985667">
        <w:rPr>
          <w:sz w:val="28"/>
          <w:szCs w:val="28"/>
        </w:rPr>
        <w:t xml:space="preserve"> года в сумме </w:t>
      </w:r>
      <w:r w:rsidRPr="00AA019C">
        <w:rPr>
          <w:sz w:val="28"/>
          <w:szCs w:val="28"/>
        </w:rPr>
        <w:t>4 814</w:t>
      </w:r>
      <w:r>
        <w:rPr>
          <w:sz w:val="28"/>
          <w:szCs w:val="28"/>
        </w:rPr>
        <w:t>,8</w:t>
      </w:r>
      <w:r w:rsidRPr="00985667">
        <w:rPr>
          <w:sz w:val="28"/>
          <w:szCs w:val="28"/>
        </w:rPr>
        <w:t xml:space="preserve"> тыс. руб., в том числе по муниципальным гарантиям сельского поселения с. Ванавара 0,0 тыс. руб.;</w:t>
      </w:r>
      <w:r>
        <w:rPr>
          <w:sz w:val="28"/>
          <w:szCs w:val="28"/>
        </w:rPr>
        <w:t xml:space="preserve"> </w:t>
      </w:r>
    </w:p>
    <w:p w:rsidR="00D9198B" w:rsidRDefault="00D9198B" w:rsidP="00D9198B">
      <w:pPr>
        <w:tabs>
          <w:tab w:val="left" w:pos="1134"/>
        </w:tabs>
        <w:ind w:right="-1" w:firstLine="567"/>
        <w:jc w:val="both"/>
        <w:rPr>
          <w:sz w:val="28"/>
          <w:szCs w:val="28"/>
        </w:rPr>
      </w:pPr>
      <w:r>
        <w:rPr>
          <w:sz w:val="28"/>
          <w:szCs w:val="28"/>
        </w:rPr>
        <w:t xml:space="preserve">19.  </w:t>
      </w:r>
      <w:r w:rsidRPr="003F29CB">
        <w:rPr>
          <w:sz w:val="28"/>
          <w:szCs w:val="28"/>
        </w:rPr>
        <w:t>Установить, что в 2023 году и плановом периоде 2024–2025 годов муниципальные гарантии сельским поселением с. Ванавара</w:t>
      </w:r>
      <w:r>
        <w:rPr>
          <w:sz w:val="28"/>
          <w:szCs w:val="28"/>
        </w:rPr>
        <w:t xml:space="preserve"> </w:t>
      </w:r>
      <w:r w:rsidRPr="003F29CB">
        <w:rPr>
          <w:sz w:val="28"/>
          <w:szCs w:val="28"/>
        </w:rPr>
        <w:t>не предоставляются.</w:t>
      </w:r>
      <w:r>
        <w:rPr>
          <w:sz w:val="28"/>
          <w:szCs w:val="28"/>
        </w:rPr>
        <w:t xml:space="preserve">                                                                                                                                                            </w:t>
      </w:r>
      <w:r w:rsidRPr="003F29CB">
        <w:rPr>
          <w:sz w:val="28"/>
          <w:szCs w:val="28"/>
        </w:rPr>
        <w:t xml:space="preserve">Бюджетные ассигнования на исполнение муниципальных гарантий </w:t>
      </w:r>
      <w:r>
        <w:rPr>
          <w:sz w:val="28"/>
          <w:szCs w:val="28"/>
        </w:rPr>
        <w:t>сельского поселения</w:t>
      </w:r>
      <w:r w:rsidRPr="003F29CB">
        <w:rPr>
          <w:sz w:val="28"/>
          <w:szCs w:val="28"/>
        </w:rPr>
        <w:t xml:space="preserve"> по возможным гарантийным случаям на 2023 год и плановый период 2024</w:t>
      </w:r>
      <w:r w:rsidRPr="003F29CB">
        <w:rPr>
          <w:rFonts w:eastAsia="Calibri"/>
          <w:bCs/>
          <w:sz w:val="28"/>
          <w:szCs w:val="28"/>
          <w:lang w:eastAsia="en-US"/>
        </w:rPr>
        <w:t>–</w:t>
      </w:r>
      <w:r w:rsidRPr="003F29CB">
        <w:rPr>
          <w:sz w:val="28"/>
          <w:szCs w:val="28"/>
        </w:rPr>
        <w:t>2025 годов не предусмотрены.</w:t>
      </w:r>
      <w:r>
        <w:rPr>
          <w:sz w:val="28"/>
          <w:szCs w:val="28"/>
        </w:rPr>
        <w:t xml:space="preserve">                                   </w:t>
      </w:r>
    </w:p>
    <w:p w:rsidR="00D9198B" w:rsidRPr="003F29CB" w:rsidRDefault="00D9198B" w:rsidP="00D9198B">
      <w:pPr>
        <w:numPr>
          <w:ilvl w:val="0"/>
          <w:numId w:val="11"/>
        </w:numPr>
        <w:tabs>
          <w:tab w:val="left" w:pos="1134"/>
        </w:tabs>
        <w:ind w:left="0" w:firstLine="567"/>
        <w:jc w:val="both"/>
        <w:rPr>
          <w:sz w:val="28"/>
          <w:szCs w:val="28"/>
        </w:rPr>
      </w:pPr>
      <w:r w:rsidRPr="003F29CB">
        <w:rPr>
          <w:sz w:val="28"/>
          <w:szCs w:val="28"/>
        </w:rPr>
        <w:t>Утвердить объем бюджетных ассигнований дорожного фонда  сельского поселения с. Ванавара в 2023 году в сумме 12 981,4  тыс. руб., в 2024 году-13 028,5 тыс. руб., в 2025 году-13 078,9 тыс. руб.</w:t>
      </w:r>
    </w:p>
    <w:p w:rsidR="00D9198B" w:rsidRDefault="00D9198B" w:rsidP="00D9198B">
      <w:pPr>
        <w:numPr>
          <w:ilvl w:val="0"/>
          <w:numId w:val="11"/>
        </w:numPr>
        <w:tabs>
          <w:tab w:val="left" w:pos="1134"/>
        </w:tabs>
        <w:ind w:left="0" w:firstLine="567"/>
        <w:jc w:val="both"/>
        <w:rPr>
          <w:sz w:val="28"/>
          <w:szCs w:val="28"/>
        </w:rPr>
      </w:pPr>
      <w:r w:rsidRPr="003F29CB">
        <w:rPr>
          <w:sz w:val="28"/>
          <w:szCs w:val="28"/>
        </w:rPr>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предусмотренные настоящим Решением, предоставляются в порядке, установленном нормативными правовыми </w:t>
      </w:r>
      <w:r w:rsidRPr="003F29CB">
        <w:rPr>
          <w:sz w:val="28"/>
          <w:szCs w:val="28"/>
        </w:rPr>
        <w:lastRenderedPageBreak/>
        <w:t>актами Администрации (</w:t>
      </w:r>
      <w:r>
        <w:rPr>
          <w:sz w:val="28"/>
          <w:szCs w:val="28"/>
        </w:rPr>
        <w:t xml:space="preserve">содержание </w:t>
      </w:r>
      <w:r w:rsidRPr="003F29CB">
        <w:rPr>
          <w:sz w:val="28"/>
          <w:szCs w:val="28"/>
        </w:rPr>
        <w:t>гостиниц</w:t>
      </w:r>
      <w:r>
        <w:rPr>
          <w:sz w:val="28"/>
          <w:szCs w:val="28"/>
        </w:rPr>
        <w:t>ы</w:t>
      </w:r>
      <w:r w:rsidRPr="003F29CB">
        <w:rPr>
          <w:sz w:val="28"/>
          <w:szCs w:val="28"/>
        </w:rPr>
        <w:t>,</w:t>
      </w:r>
      <w:r w:rsidRPr="003F29CB">
        <w:t xml:space="preserve"> </w:t>
      </w:r>
      <w:r>
        <w:rPr>
          <w:sz w:val="28"/>
          <w:szCs w:val="28"/>
        </w:rPr>
        <w:t>содержание</w:t>
      </w:r>
      <w:r w:rsidRPr="003F29CB">
        <w:rPr>
          <w:sz w:val="28"/>
          <w:szCs w:val="28"/>
        </w:rPr>
        <w:t xml:space="preserve"> автобуса, </w:t>
      </w:r>
      <w:r>
        <w:rPr>
          <w:sz w:val="28"/>
          <w:szCs w:val="28"/>
        </w:rPr>
        <w:t xml:space="preserve"> содержание</w:t>
      </w:r>
      <w:r w:rsidRPr="003F29CB">
        <w:rPr>
          <w:sz w:val="28"/>
          <w:szCs w:val="28"/>
        </w:rPr>
        <w:t xml:space="preserve"> бани</w:t>
      </w:r>
      <w:r>
        <w:rPr>
          <w:sz w:val="28"/>
          <w:szCs w:val="28"/>
        </w:rPr>
        <w:t>,</w:t>
      </w:r>
      <w:r w:rsidRPr="003F29CB">
        <w:rPr>
          <w:sz w:val="28"/>
          <w:szCs w:val="28"/>
        </w:rPr>
        <w:t xml:space="preserve"> </w:t>
      </w:r>
      <w:r>
        <w:rPr>
          <w:sz w:val="28"/>
          <w:szCs w:val="28"/>
        </w:rPr>
        <w:t>сбор и вывоз</w:t>
      </w:r>
      <w:r w:rsidRPr="003F29CB">
        <w:rPr>
          <w:sz w:val="28"/>
          <w:szCs w:val="28"/>
        </w:rPr>
        <w:t xml:space="preserve"> ЖБО)</w:t>
      </w:r>
      <w:r>
        <w:rPr>
          <w:sz w:val="28"/>
          <w:szCs w:val="28"/>
        </w:rPr>
        <w:t>.</w:t>
      </w:r>
    </w:p>
    <w:p w:rsidR="00D9198B" w:rsidRPr="003F29CB" w:rsidRDefault="00D9198B" w:rsidP="00D9198B">
      <w:pPr>
        <w:numPr>
          <w:ilvl w:val="0"/>
          <w:numId w:val="11"/>
        </w:numPr>
        <w:tabs>
          <w:tab w:val="left" w:pos="1134"/>
        </w:tabs>
        <w:ind w:left="0" w:firstLine="567"/>
        <w:jc w:val="both"/>
        <w:rPr>
          <w:sz w:val="28"/>
          <w:szCs w:val="28"/>
        </w:rPr>
      </w:pPr>
      <w:r w:rsidRPr="00FD5688">
        <w:rPr>
          <w:sz w:val="28"/>
          <w:szCs w:val="28"/>
        </w:rPr>
        <w:t xml:space="preserve">Направить за счет средств бюджета </w:t>
      </w:r>
      <w:r>
        <w:rPr>
          <w:sz w:val="28"/>
          <w:szCs w:val="28"/>
        </w:rPr>
        <w:t xml:space="preserve">сельского поселения с. Ванавара </w:t>
      </w:r>
      <w:r w:rsidRPr="00FD5688">
        <w:rPr>
          <w:sz w:val="28"/>
          <w:szCs w:val="28"/>
        </w:rPr>
        <w:t xml:space="preserve">бюджетные инвестиции юридическим лицам, не являющимся муниципальными учреждениями и муниципальными унитарными предприятиями, в 2023 году согласно </w:t>
      </w:r>
      <w:hyperlink r:id="rId7" w:history="1">
        <w:r w:rsidRPr="00FD5688">
          <w:rPr>
            <w:sz w:val="28"/>
            <w:szCs w:val="28"/>
          </w:rPr>
          <w:t xml:space="preserve">приложению </w:t>
        </w:r>
      </w:hyperlink>
      <w:r>
        <w:rPr>
          <w:sz w:val="28"/>
          <w:szCs w:val="28"/>
        </w:rPr>
        <w:t>6</w:t>
      </w:r>
      <w:r w:rsidRPr="00FD5688">
        <w:rPr>
          <w:color w:val="FF0000"/>
          <w:sz w:val="28"/>
          <w:szCs w:val="28"/>
        </w:rPr>
        <w:t xml:space="preserve"> </w:t>
      </w:r>
      <w:r w:rsidRPr="00FD5688">
        <w:rPr>
          <w:sz w:val="28"/>
          <w:szCs w:val="28"/>
        </w:rPr>
        <w:t>к настоящему Решению.</w:t>
      </w:r>
    </w:p>
    <w:p w:rsidR="00D9198B" w:rsidRPr="00242A18" w:rsidRDefault="00D9198B" w:rsidP="00D9198B">
      <w:pPr>
        <w:numPr>
          <w:ilvl w:val="0"/>
          <w:numId w:val="11"/>
        </w:numPr>
        <w:tabs>
          <w:tab w:val="left" w:pos="1134"/>
        </w:tabs>
        <w:ind w:left="0" w:firstLine="567"/>
        <w:jc w:val="both"/>
        <w:rPr>
          <w:sz w:val="28"/>
          <w:szCs w:val="28"/>
        </w:rPr>
      </w:pPr>
      <w:r w:rsidRPr="00242A18">
        <w:rPr>
          <w:sz w:val="28"/>
          <w:szCs w:val="28"/>
        </w:rPr>
        <w:t>Настоящее Решение вступает в силу с 1 января 202</w:t>
      </w:r>
      <w:r>
        <w:rPr>
          <w:sz w:val="28"/>
          <w:szCs w:val="28"/>
        </w:rPr>
        <w:t>3</w:t>
      </w:r>
      <w:r w:rsidRPr="00242A18">
        <w:rPr>
          <w:sz w:val="28"/>
          <w:szCs w:val="28"/>
        </w:rPr>
        <w:t xml:space="preserve"> года, но не ранее дня, следующего за днем его официального  опубликования в печатном органе средств массовой информации с. Ванавара Эвенкийского муниципального района Красноярского края (Ванаварский информационный Вестник).</w:t>
      </w:r>
    </w:p>
    <w:p w:rsidR="009102D2" w:rsidRDefault="009102D2" w:rsidP="00D9198B">
      <w:pPr>
        <w:tabs>
          <w:tab w:val="left" w:pos="0"/>
          <w:tab w:val="left" w:pos="1134"/>
        </w:tabs>
        <w:ind w:firstLine="567"/>
        <w:rPr>
          <w:sz w:val="28"/>
          <w:szCs w:val="28"/>
        </w:rPr>
      </w:pPr>
    </w:p>
    <w:p w:rsidR="002F4165" w:rsidRDefault="002F4165" w:rsidP="009102D2">
      <w:pPr>
        <w:rPr>
          <w:sz w:val="28"/>
          <w:szCs w:val="28"/>
        </w:rPr>
      </w:pPr>
    </w:p>
    <w:p w:rsidR="008F1540" w:rsidRDefault="009102D2" w:rsidP="009102D2">
      <w:pPr>
        <w:rPr>
          <w:sz w:val="28"/>
          <w:szCs w:val="28"/>
        </w:rPr>
      </w:pPr>
      <w:r>
        <w:rPr>
          <w:sz w:val="28"/>
          <w:szCs w:val="28"/>
        </w:rPr>
        <w:t>Председател</w:t>
      </w:r>
      <w:r w:rsidR="00035F0C">
        <w:rPr>
          <w:sz w:val="28"/>
          <w:szCs w:val="28"/>
        </w:rPr>
        <w:t>я</w:t>
      </w:r>
      <w:r>
        <w:rPr>
          <w:sz w:val="28"/>
          <w:szCs w:val="28"/>
        </w:rPr>
        <w:t xml:space="preserve"> Совета депутатов                 </w:t>
      </w:r>
      <w:r w:rsidR="00035F0C">
        <w:rPr>
          <w:sz w:val="28"/>
          <w:szCs w:val="28"/>
        </w:rPr>
        <w:t xml:space="preserve">   </w:t>
      </w:r>
      <w:r w:rsidR="00661A6E">
        <w:rPr>
          <w:sz w:val="28"/>
          <w:szCs w:val="28"/>
        </w:rPr>
        <w:t xml:space="preserve">         </w:t>
      </w:r>
      <w:r w:rsidR="00035F0C">
        <w:rPr>
          <w:sz w:val="28"/>
          <w:szCs w:val="28"/>
        </w:rPr>
        <w:t xml:space="preserve">     </w:t>
      </w:r>
      <w:r>
        <w:rPr>
          <w:sz w:val="28"/>
          <w:szCs w:val="28"/>
        </w:rPr>
        <w:t xml:space="preserve"> </w:t>
      </w:r>
      <w:r w:rsidR="005E6ECA">
        <w:rPr>
          <w:sz w:val="28"/>
          <w:szCs w:val="28"/>
        </w:rPr>
        <w:t xml:space="preserve">           </w:t>
      </w:r>
      <w:r w:rsidR="00035F0C">
        <w:rPr>
          <w:sz w:val="28"/>
          <w:szCs w:val="28"/>
        </w:rPr>
        <w:t xml:space="preserve">  </w:t>
      </w:r>
      <w:r>
        <w:rPr>
          <w:sz w:val="28"/>
          <w:szCs w:val="28"/>
        </w:rPr>
        <w:t xml:space="preserve">  </w:t>
      </w:r>
      <w:r w:rsidR="001E391D">
        <w:rPr>
          <w:sz w:val="28"/>
          <w:szCs w:val="28"/>
        </w:rPr>
        <w:t xml:space="preserve">  </w:t>
      </w:r>
      <w:r>
        <w:rPr>
          <w:sz w:val="28"/>
          <w:szCs w:val="28"/>
        </w:rPr>
        <w:t xml:space="preserve"> </w:t>
      </w:r>
      <w:r w:rsidR="005E6ECA">
        <w:rPr>
          <w:sz w:val="28"/>
          <w:szCs w:val="28"/>
        </w:rPr>
        <w:t>А.А. Зарубин</w:t>
      </w:r>
    </w:p>
    <w:p w:rsidR="002F4165" w:rsidRDefault="002F4165" w:rsidP="009102D2">
      <w:pPr>
        <w:rPr>
          <w:sz w:val="28"/>
          <w:szCs w:val="28"/>
        </w:rPr>
      </w:pPr>
    </w:p>
    <w:p w:rsidR="00D9198B" w:rsidRDefault="00D9198B" w:rsidP="009102D2">
      <w:pPr>
        <w:rPr>
          <w:sz w:val="28"/>
          <w:szCs w:val="28"/>
        </w:rPr>
      </w:pPr>
    </w:p>
    <w:p w:rsidR="009102D2" w:rsidRDefault="00AB095C" w:rsidP="009102D2">
      <w:r>
        <w:rPr>
          <w:sz w:val="28"/>
          <w:szCs w:val="28"/>
        </w:rPr>
        <w:t xml:space="preserve">И. о. </w:t>
      </w:r>
      <w:r w:rsidR="008F1540">
        <w:rPr>
          <w:sz w:val="28"/>
          <w:szCs w:val="28"/>
        </w:rPr>
        <w:t>Глав</w:t>
      </w:r>
      <w:r>
        <w:rPr>
          <w:sz w:val="28"/>
          <w:szCs w:val="28"/>
        </w:rPr>
        <w:t>ы</w:t>
      </w:r>
      <w:r w:rsidR="008F1540">
        <w:rPr>
          <w:sz w:val="28"/>
          <w:szCs w:val="28"/>
        </w:rPr>
        <w:t xml:space="preserve"> села</w:t>
      </w:r>
      <w:r w:rsidR="00035F0C">
        <w:rPr>
          <w:sz w:val="28"/>
          <w:szCs w:val="28"/>
        </w:rPr>
        <w:t xml:space="preserve"> Ванавара</w:t>
      </w:r>
      <w:r w:rsidR="008F1540">
        <w:rPr>
          <w:sz w:val="28"/>
          <w:szCs w:val="28"/>
        </w:rPr>
        <w:t xml:space="preserve">                                                             </w:t>
      </w:r>
      <w:r w:rsidR="001E391D">
        <w:rPr>
          <w:sz w:val="28"/>
          <w:szCs w:val="28"/>
        </w:rPr>
        <w:t>Т.В. Мялькина</w:t>
      </w:r>
      <w:r w:rsidR="009102D2">
        <w:rPr>
          <w:sz w:val="28"/>
          <w:szCs w:val="28"/>
        </w:rPr>
        <w:t xml:space="preserve"> </w:t>
      </w:r>
    </w:p>
    <w:p w:rsidR="00220987" w:rsidRDefault="00220987">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sectPr w:rsidR="007F62B9" w:rsidSect="005E0082">
          <w:pgSz w:w="11909" w:h="16834"/>
          <w:pgMar w:top="1134" w:right="850" w:bottom="1134" w:left="1701" w:header="720" w:footer="720" w:gutter="0"/>
          <w:cols w:space="708"/>
          <w:docGrid w:linePitch="326"/>
        </w:sectPr>
      </w:pPr>
    </w:p>
    <w:tbl>
      <w:tblPr>
        <w:tblW w:w="14591" w:type="dxa"/>
        <w:tblInd w:w="93" w:type="dxa"/>
        <w:tblLook w:val="04A0" w:firstRow="1" w:lastRow="0" w:firstColumn="1" w:lastColumn="0" w:noHBand="0" w:noVBand="1"/>
      </w:tblPr>
      <w:tblGrid>
        <w:gridCol w:w="600"/>
        <w:gridCol w:w="2720"/>
        <w:gridCol w:w="6660"/>
        <w:gridCol w:w="1537"/>
        <w:gridCol w:w="1537"/>
        <w:gridCol w:w="1537"/>
      </w:tblGrid>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666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4611" w:type="dxa"/>
            <w:gridSpan w:val="3"/>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Приложение № 1</w:t>
            </w: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11271"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 xml:space="preserve">к  Решению  Ванаварского сельского Совета </w:t>
            </w: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11271"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 xml:space="preserve">депутатов от 21.12.2022 г. № 1406   </w:t>
            </w: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11271"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"О бюджете сельского поселения с. Ванавара</w:t>
            </w: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11271"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на 2023 год и плановый период 2024- 2025 годов"</w:t>
            </w: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11271"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6660"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6660"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12454" w:type="dxa"/>
            <w:gridSpan w:val="4"/>
            <w:tcBorders>
              <w:top w:val="nil"/>
              <w:left w:val="nil"/>
              <w:bottom w:val="nil"/>
              <w:right w:val="nil"/>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Источники внутреннего финансирования дефицита</w:t>
            </w: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r>
      <w:tr w:rsidR="007F62B9" w:rsidRPr="007F62B9" w:rsidTr="007F62B9">
        <w:trPr>
          <w:trHeight w:val="255"/>
        </w:trPr>
        <w:tc>
          <w:tcPr>
            <w:tcW w:w="14591" w:type="dxa"/>
            <w:gridSpan w:val="6"/>
            <w:tcBorders>
              <w:top w:val="nil"/>
              <w:left w:val="nil"/>
              <w:bottom w:val="nil"/>
              <w:right w:val="nil"/>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местного бюджета а в 2023 году и плановом периоде  2024- 2025 годов</w:t>
            </w: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b/>
                <w:bCs/>
                <w:sz w:val="18"/>
                <w:szCs w:val="18"/>
              </w:rPr>
            </w:pPr>
          </w:p>
        </w:tc>
        <w:tc>
          <w:tcPr>
            <w:tcW w:w="6660" w:type="dxa"/>
            <w:tcBorders>
              <w:top w:val="nil"/>
              <w:left w:val="nil"/>
              <w:bottom w:val="nil"/>
              <w:right w:val="nil"/>
            </w:tcBorders>
            <w:shd w:val="clear" w:color="auto" w:fill="auto"/>
            <w:noWrap/>
            <w:vAlign w:val="bottom"/>
            <w:hideMark/>
          </w:tcPr>
          <w:p w:rsidR="007F62B9" w:rsidRPr="007F62B9" w:rsidRDefault="007F62B9" w:rsidP="007F62B9">
            <w:pPr>
              <w:jc w:val="right"/>
              <w:rPr>
                <w:b/>
                <w:bCs/>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b/>
                <w:bCs/>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b/>
                <w:bCs/>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r>
      <w:tr w:rsidR="007F62B9" w:rsidRPr="007F62B9" w:rsidTr="007F62B9">
        <w:trPr>
          <w:trHeight w:val="255"/>
        </w:trPr>
        <w:tc>
          <w:tcPr>
            <w:tcW w:w="60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2720" w:type="dxa"/>
            <w:tcBorders>
              <w:top w:val="nil"/>
              <w:left w:val="nil"/>
              <w:bottom w:val="nil"/>
              <w:right w:val="nil"/>
            </w:tcBorders>
            <w:shd w:val="clear" w:color="auto" w:fill="auto"/>
            <w:noWrap/>
            <w:vAlign w:val="bottom"/>
            <w:hideMark/>
          </w:tcPr>
          <w:p w:rsidR="007F62B9" w:rsidRPr="007F62B9" w:rsidRDefault="007F62B9" w:rsidP="007F62B9">
            <w:pPr>
              <w:rPr>
                <w:b/>
                <w:bCs/>
                <w:sz w:val="18"/>
                <w:szCs w:val="18"/>
              </w:rPr>
            </w:pPr>
          </w:p>
        </w:tc>
        <w:tc>
          <w:tcPr>
            <w:tcW w:w="6660" w:type="dxa"/>
            <w:tcBorders>
              <w:top w:val="nil"/>
              <w:left w:val="nil"/>
              <w:bottom w:val="nil"/>
              <w:right w:val="nil"/>
            </w:tcBorders>
            <w:shd w:val="clear" w:color="auto" w:fill="auto"/>
            <w:noWrap/>
            <w:vAlign w:val="bottom"/>
            <w:hideMark/>
          </w:tcPr>
          <w:p w:rsidR="007F62B9" w:rsidRPr="007F62B9" w:rsidRDefault="007F62B9" w:rsidP="007F62B9">
            <w:pPr>
              <w:rPr>
                <w:b/>
                <w:bCs/>
                <w:sz w:val="18"/>
                <w:szCs w:val="18"/>
              </w:rPr>
            </w:pPr>
          </w:p>
        </w:tc>
        <w:tc>
          <w:tcPr>
            <w:tcW w:w="1537" w:type="dxa"/>
            <w:tcBorders>
              <w:top w:val="nil"/>
              <w:left w:val="nil"/>
              <w:bottom w:val="nil"/>
              <w:right w:val="nil"/>
            </w:tcBorders>
            <w:shd w:val="clear" w:color="auto" w:fill="auto"/>
            <w:noWrap/>
            <w:vAlign w:val="bottom"/>
            <w:hideMark/>
          </w:tcPr>
          <w:p w:rsidR="007F62B9" w:rsidRPr="007F62B9" w:rsidRDefault="007F62B9" w:rsidP="007F62B9">
            <w:pPr>
              <w:rPr>
                <w:b/>
                <w:bCs/>
                <w:sz w:val="18"/>
                <w:szCs w:val="18"/>
              </w:rPr>
            </w:pPr>
          </w:p>
        </w:tc>
        <w:tc>
          <w:tcPr>
            <w:tcW w:w="3074" w:type="dxa"/>
            <w:gridSpan w:val="2"/>
            <w:tcBorders>
              <w:top w:val="nil"/>
              <w:left w:val="nil"/>
              <w:bottom w:val="single" w:sz="4" w:space="0" w:color="auto"/>
              <w:right w:val="nil"/>
            </w:tcBorders>
            <w:shd w:val="clear" w:color="auto" w:fill="auto"/>
            <w:noWrap/>
            <w:vAlign w:val="bottom"/>
            <w:hideMark/>
          </w:tcPr>
          <w:p w:rsidR="007F62B9" w:rsidRPr="007F62B9" w:rsidRDefault="007F62B9" w:rsidP="007F62B9">
            <w:pPr>
              <w:jc w:val="right"/>
              <w:rPr>
                <w:b/>
                <w:bCs/>
                <w:sz w:val="18"/>
                <w:szCs w:val="18"/>
              </w:rPr>
            </w:pPr>
            <w:r w:rsidRPr="007F62B9">
              <w:rPr>
                <w:b/>
                <w:bCs/>
                <w:sz w:val="18"/>
                <w:szCs w:val="18"/>
              </w:rPr>
              <w:t>тыс.руб.</w:t>
            </w:r>
          </w:p>
        </w:tc>
      </w:tr>
      <w:tr w:rsidR="007F62B9" w:rsidRPr="007F62B9" w:rsidTr="007F62B9">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rPr>
                <w:b/>
                <w:bCs/>
                <w:sz w:val="18"/>
                <w:szCs w:val="18"/>
              </w:rPr>
            </w:pPr>
            <w:r w:rsidRPr="007F62B9">
              <w:rPr>
                <w:b/>
                <w:bCs/>
                <w:sz w:val="18"/>
                <w:szCs w:val="18"/>
              </w:rPr>
              <w:t>№ п/п</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Код</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Наименование кода источника финансирования дефицита бюджета</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Сумма на 2023 год</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Сумма на 2024 год</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Сумма на 2025 год</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2</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4</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5</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6</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sz w:val="18"/>
                <w:szCs w:val="18"/>
              </w:rPr>
            </w:pPr>
            <w:r w:rsidRPr="007F62B9">
              <w:rPr>
                <w:b/>
                <w:bCs/>
                <w:sz w:val="18"/>
                <w:szCs w:val="18"/>
              </w:rPr>
              <w:t>300 0105 00 00 00 0000 000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r>
      <w:tr w:rsidR="007F62B9" w:rsidRPr="007F62B9" w:rsidTr="007F62B9">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2</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sz w:val="18"/>
                <w:szCs w:val="18"/>
              </w:rPr>
            </w:pPr>
            <w:r w:rsidRPr="007F62B9">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3</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sz w:val="18"/>
                <w:szCs w:val="18"/>
              </w:rPr>
            </w:pPr>
            <w:r w:rsidRPr="007F62B9">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Увеличение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-120 730,4</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4</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300 0105 02 00 00 0000 500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Увеличение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-120 730,4</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5</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300 0105 02 01 00 0000 510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Увеличение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-120 730,4</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6</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300 0105 02 01 10 0000 510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Увеличение прочих остатков денежных средств бюджетов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-120 730,4</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7</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sz w:val="18"/>
                <w:szCs w:val="18"/>
              </w:rPr>
            </w:pPr>
            <w:r w:rsidRPr="007F62B9">
              <w:rPr>
                <w:b/>
                <w:bCs/>
                <w:sz w:val="18"/>
                <w:szCs w:val="18"/>
              </w:rPr>
              <w:t>300 0105 00 00 00 0000 600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Уменьшение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120 730,4</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8</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300 0105 02 00 00 0000 600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Уменьшение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120 730,4</w:t>
            </w:r>
          </w:p>
        </w:tc>
      </w:tr>
      <w:tr w:rsidR="007F62B9" w:rsidRPr="007F62B9" w:rsidTr="007F62B9">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9</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300 0105 02 01 00 0000 610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Уменьшение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120 730,4</w:t>
            </w:r>
          </w:p>
        </w:tc>
      </w:tr>
      <w:tr w:rsidR="007F62B9" w:rsidRPr="007F62B9" w:rsidTr="007F62B9">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10</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300 0105 02 01 10 0000 610</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 xml:space="preserve">Уменьшение прочих остатков денежных средств бюджетов сельских поселений </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121 142,8</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121 134,3</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120 730,4</w:t>
            </w:r>
          </w:p>
        </w:tc>
      </w:tr>
      <w:tr w:rsidR="007F62B9" w:rsidRPr="007F62B9" w:rsidTr="007F62B9">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 </w:t>
            </w:r>
          </w:p>
        </w:tc>
        <w:tc>
          <w:tcPr>
            <w:tcW w:w="272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 </w:t>
            </w:r>
          </w:p>
        </w:tc>
        <w:tc>
          <w:tcPr>
            <w:tcW w:w="66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В С Е Г О</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0,0</w:t>
            </w:r>
          </w:p>
        </w:tc>
      </w:tr>
    </w:tbl>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rPr>
          <w:sz w:val="28"/>
          <w:szCs w:val="28"/>
        </w:rPr>
      </w:pPr>
    </w:p>
    <w:p w:rsidR="007F62B9" w:rsidRDefault="007F62B9">
      <w:pPr>
        <w:jc w:val="center"/>
      </w:pPr>
      <w:r>
        <w:fldChar w:fldCharType="begin"/>
      </w:r>
      <w:r>
        <w:instrText xml:space="preserve"> LINK Excel.Sheet.8 "\\\\VANA-FILESERVER\\Work Users\\Сельский совет депутатов\\сессии\\2022 год\\Решения 5 внеочередной сессии 6 созыва\\1406 Бюджет на 2023 и плановый 2024-2025\\Приложение № 2  (доходы)  бюджета Ванавара  2023-2025 г.xls" "Приложение 4!Область_печати" \a \f 4 \h  \* MERGEFORMAT </w:instrText>
      </w:r>
      <w:r>
        <w:fldChar w:fldCharType="separate"/>
      </w:r>
      <w:bookmarkStart w:id="0" w:name="RANGE!A1:M126"/>
      <w:bookmarkEnd w:id="0"/>
    </w:p>
    <w:tbl>
      <w:tblPr>
        <w:tblW w:w="14570" w:type="dxa"/>
        <w:tblInd w:w="108" w:type="dxa"/>
        <w:tblLook w:val="04A0" w:firstRow="1" w:lastRow="0" w:firstColumn="1" w:lastColumn="0" w:noHBand="0" w:noVBand="1"/>
      </w:tblPr>
      <w:tblGrid>
        <w:gridCol w:w="435"/>
        <w:gridCol w:w="576"/>
        <w:gridCol w:w="435"/>
        <w:gridCol w:w="435"/>
        <w:gridCol w:w="435"/>
        <w:gridCol w:w="486"/>
        <w:gridCol w:w="435"/>
        <w:gridCol w:w="576"/>
        <w:gridCol w:w="486"/>
        <w:gridCol w:w="2031"/>
        <w:gridCol w:w="4585"/>
        <w:gridCol w:w="455"/>
        <w:gridCol w:w="821"/>
        <w:gridCol w:w="1276"/>
        <w:gridCol w:w="1103"/>
      </w:tblGrid>
      <w:tr w:rsidR="007F62B9" w:rsidRPr="007F62B9" w:rsidTr="007F62B9">
        <w:trPr>
          <w:trHeight w:val="360"/>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2031"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8240" w:type="dxa"/>
            <w:gridSpan w:val="5"/>
            <w:tcBorders>
              <w:top w:val="nil"/>
              <w:left w:val="nil"/>
              <w:bottom w:val="nil"/>
              <w:right w:val="nil"/>
            </w:tcBorders>
            <w:shd w:val="clear" w:color="auto" w:fill="auto"/>
            <w:hideMark/>
          </w:tcPr>
          <w:p w:rsidR="007F62B9" w:rsidRPr="007F62B9" w:rsidRDefault="007F62B9" w:rsidP="007F62B9">
            <w:pPr>
              <w:jc w:val="right"/>
              <w:rPr>
                <w:sz w:val="18"/>
                <w:szCs w:val="18"/>
              </w:rPr>
            </w:pPr>
            <w:r w:rsidRPr="007F62B9">
              <w:rPr>
                <w:sz w:val="18"/>
                <w:szCs w:val="18"/>
              </w:rPr>
              <w:t xml:space="preserve">Приложение 2                              </w:t>
            </w:r>
          </w:p>
        </w:tc>
      </w:tr>
      <w:tr w:rsidR="007F62B9" w:rsidRPr="007F62B9" w:rsidTr="007F62B9">
        <w:trPr>
          <w:trHeight w:val="270"/>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0271" w:type="dxa"/>
            <w:gridSpan w:val="6"/>
            <w:tcBorders>
              <w:top w:val="nil"/>
              <w:left w:val="nil"/>
              <w:bottom w:val="nil"/>
              <w:right w:val="nil"/>
            </w:tcBorders>
            <w:shd w:val="clear" w:color="auto" w:fill="auto"/>
            <w:hideMark/>
          </w:tcPr>
          <w:p w:rsidR="007F62B9" w:rsidRPr="007F62B9" w:rsidRDefault="007F62B9" w:rsidP="007F62B9">
            <w:pPr>
              <w:jc w:val="right"/>
              <w:rPr>
                <w:sz w:val="18"/>
                <w:szCs w:val="18"/>
              </w:rPr>
            </w:pPr>
            <w:r w:rsidRPr="007F62B9">
              <w:rPr>
                <w:sz w:val="18"/>
                <w:szCs w:val="18"/>
              </w:rPr>
              <w:t xml:space="preserve">к  Решению Ванаварского сельского Совета  </w:t>
            </w:r>
          </w:p>
        </w:tc>
      </w:tr>
      <w:tr w:rsidR="007F62B9" w:rsidRPr="007F62B9" w:rsidTr="007F62B9">
        <w:trPr>
          <w:trHeight w:val="270"/>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0271" w:type="dxa"/>
            <w:gridSpan w:val="6"/>
            <w:tcBorders>
              <w:top w:val="nil"/>
              <w:left w:val="nil"/>
              <w:bottom w:val="nil"/>
              <w:right w:val="nil"/>
            </w:tcBorders>
            <w:shd w:val="clear" w:color="auto" w:fill="auto"/>
            <w:hideMark/>
          </w:tcPr>
          <w:p w:rsidR="007F62B9" w:rsidRPr="007F62B9" w:rsidRDefault="007F62B9" w:rsidP="007F62B9">
            <w:pPr>
              <w:jc w:val="right"/>
              <w:rPr>
                <w:sz w:val="18"/>
                <w:szCs w:val="18"/>
              </w:rPr>
            </w:pPr>
            <w:r w:rsidRPr="007F62B9">
              <w:rPr>
                <w:sz w:val="18"/>
                <w:szCs w:val="18"/>
              </w:rPr>
              <w:t xml:space="preserve">депутатов  от 21.12.2022 г. № 1406 </w:t>
            </w:r>
          </w:p>
        </w:tc>
      </w:tr>
      <w:tr w:rsidR="007F62B9" w:rsidRPr="007F62B9" w:rsidTr="007F62B9">
        <w:trPr>
          <w:trHeight w:val="285"/>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0271" w:type="dxa"/>
            <w:gridSpan w:val="6"/>
            <w:tcBorders>
              <w:top w:val="nil"/>
              <w:left w:val="nil"/>
              <w:bottom w:val="nil"/>
              <w:right w:val="nil"/>
            </w:tcBorders>
            <w:shd w:val="clear" w:color="auto" w:fill="auto"/>
            <w:hideMark/>
          </w:tcPr>
          <w:p w:rsidR="007F62B9" w:rsidRPr="007F62B9" w:rsidRDefault="007F62B9" w:rsidP="007F62B9">
            <w:pPr>
              <w:jc w:val="right"/>
              <w:rPr>
                <w:sz w:val="18"/>
                <w:szCs w:val="18"/>
              </w:rPr>
            </w:pPr>
            <w:r w:rsidRPr="007F62B9">
              <w:rPr>
                <w:sz w:val="18"/>
                <w:szCs w:val="18"/>
              </w:rPr>
              <w:t xml:space="preserve"> "О бюджете сельского поселения с. Ванавара</w:t>
            </w:r>
          </w:p>
        </w:tc>
      </w:tr>
      <w:tr w:rsidR="007F62B9" w:rsidRPr="007F62B9" w:rsidTr="007F62B9">
        <w:trPr>
          <w:trHeight w:val="270"/>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0271" w:type="dxa"/>
            <w:gridSpan w:val="6"/>
            <w:tcBorders>
              <w:top w:val="nil"/>
              <w:left w:val="nil"/>
              <w:bottom w:val="nil"/>
              <w:right w:val="nil"/>
            </w:tcBorders>
            <w:shd w:val="clear" w:color="auto" w:fill="auto"/>
            <w:hideMark/>
          </w:tcPr>
          <w:p w:rsidR="007F62B9" w:rsidRPr="007F62B9" w:rsidRDefault="007F62B9" w:rsidP="007F62B9">
            <w:pPr>
              <w:jc w:val="right"/>
              <w:rPr>
                <w:sz w:val="18"/>
                <w:szCs w:val="18"/>
              </w:rPr>
            </w:pPr>
            <w:r w:rsidRPr="007F62B9">
              <w:rPr>
                <w:sz w:val="18"/>
                <w:szCs w:val="18"/>
              </w:rPr>
              <w:t>на 2023 год и плановый период 2024 - 2025 годов"</w:t>
            </w:r>
          </w:p>
        </w:tc>
      </w:tr>
      <w:tr w:rsidR="007F62B9" w:rsidRPr="007F62B9" w:rsidTr="007F62B9">
        <w:trPr>
          <w:trHeight w:val="285"/>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0271" w:type="dxa"/>
            <w:gridSpan w:val="6"/>
            <w:tcBorders>
              <w:top w:val="nil"/>
              <w:left w:val="nil"/>
              <w:bottom w:val="nil"/>
              <w:right w:val="nil"/>
            </w:tcBorders>
            <w:shd w:val="clear" w:color="auto" w:fill="auto"/>
            <w:hideMark/>
          </w:tcPr>
          <w:p w:rsidR="007F62B9" w:rsidRPr="007F62B9" w:rsidRDefault="007F62B9" w:rsidP="007F62B9">
            <w:pPr>
              <w:jc w:val="right"/>
              <w:rPr>
                <w:sz w:val="18"/>
                <w:szCs w:val="18"/>
              </w:rPr>
            </w:pPr>
          </w:p>
        </w:tc>
      </w:tr>
      <w:tr w:rsidR="007F62B9" w:rsidRPr="007F62B9" w:rsidTr="007F62B9">
        <w:trPr>
          <w:trHeight w:val="120"/>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2031"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8240" w:type="dxa"/>
            <w:gridSpan w:val="5"/>
            <w:tcBorders>
              <w:top w:val="nil"/>
              <w:left w:val="nil"/>
              <w:bottom w:val="nil"/>
              <w:right w:val="nil"/>
            </w:tcBorders>
            <w:shd w:val="clear" w:color="auto" w:fill="auto"/>
            <w:hideMark/>
          </w:tcPr>
          <w:p w:rsidR="007F62B9" w:rsidRPr="007F62B9" w:rsidRDefault="007F62B9" w:rsidP="007F62B9">
            <w:pPr>
              <w:jc w:val="right"/>
              <w:rPr>
                <w:sz w:val="18"/>
                <w:szCs w:val="18"/>
              </w:rPr>
            </w:pPr>
          </w:p>
        </w:tc>
      </w:tr>
      <w:tr w:rsidR="007F62B9" w:rsidRPr="007F62B9" w:rsidTr="007F62B9">
        <w:trPr>
          <w:trHeight w:val="345"/>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2031" w:type="dxa"/>
            <w:tcBorders>
              <w:top w:val="nil"/>
              <w:left w:val="nil"/>
              <w:bottom w:val="nil"/>
              <w:right w:val="nil"/>
            </w:tcBorders>
            <w:shd w:val="clear" w:color="auto" w:fill="auto"/>
            <w:hideMark/>
          </w:tcPr>
          <w:p w:rsidR="007F62B9" w:rsidRPr="007F62B9" w:rsidRDefault="007F62B9" w:rsidP="007F62B9">
            <w:pPr>
              <w:jc w:val="right"/>
              <w:rPr>
                <w:sz w:val="18"/>
                <w:szCs w:val="18"/>
              </w:rPr>
            </w:pPr>
          </w:p>
        </w:tc>
        <w:tc>
          <w:tcPr>
            <w:tcW w:w="5040" w:type="dxa"/>
            <w:gridSpan w:val="2"/>
            <w:tcBorders>
              <w:top w:val="nil"/>
              <w:left w:val="nil"/>
              <w:bottom w:val="nil"/>
              <w:right w:val="nil"/>
            </w:tcBorders>
            <w:shd w:val="clear" w:color="auto" w:fill="auto"/>
            <w:hideMark/>
          </w:tcPr>
          <w:p w:rsidR="007F62B9" w:rsidRPr="007F62B9" w:rsidRDefault="007F62B9" w:rsidP="007F62B9">
            <w:pPr>
              <w:jc w:val="right"/>
              <w:rPr>
                <w:sz w:val="18"/>
                <w:szCs w:val="18"/>
              </w:rPr>
            </w:pPr>
          </w:p>
        </w:tc>
        <w:tc>
          <w:tcPr>
            <w:tcW w:w="2097" w:type="dxa"/>
            <w:gridSpan w:val="2"/>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103"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r>
      <w:tr w:rsidR="007F62B9" w:rsidRPr="007F62B9" w:rsidTr="007F62B9">
        <w:trPr>
          <w:trHeight w:val="330"/>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2456" w:type="dxa"/>
            <w:gridSpan w:val="12"/>
            <w:tcBorders>
              <w:top w:val="nil"/>
              <w:left w:val="nil"/>
              <w:bottom w:val="nil"/>
              <w:right w:val="nil"/>
            </w:tcBorders>
            <w:shd w:val="clear" w:color="auto" w:fill="auto"/>
            <w:hideMark/>
          </w:tcPr>
          <w:p w:rsidR="007F62B9" w:rsidRPr="007F62B9" w:rsidRDefault="007F62B9" w:rsidP="007F62B9">
            <w:pPr>
              <w:jc w:val="center"/>
              <w:rPr>
                <w:b/>
                <w:bCs/>
                <w:sz w:val="18"/>
                <w:szCs w:val="18"/>
              </w:rPr>
            </w:pPr>
            <w:r w:rsidRPr="007F62B9">
              <w:rPr>
                <w:b/>
                <w:bCs/>
                <w:sz w:val="18"/>
                <w:szCs w:val="18"/>
              </w:rPr>
              <w:t xml:space="preserve">Доходы местного бюджета на 2023 год и плановый период 2024-2025 годов   </w:t>
            </w:r>
          </w:p>
        </w:tc>
        <w:tc>
          <w:tcPr>
            <w:tcW w:w="1103"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r>
      <w:tr w:rsidR="007F62B9" w:rsidRPr="007F62B9" w:rsidTr="007F62B9">
        <w:trPr>
          <w:trHeight w:val="255"/>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2031" w:type="dxa"/>
            <w:tcBorders>
              <w:top w:val="nil"/>
              <w:left w:val="nil"/>
              <w:bottom w:val="nil"/>
              <w:right w:val="nil"/>
            </w:tcBorders>
            <w:shd w:val="clear" w:color="auto" w:fill="auto"/>
            <w:hideMark/>
          </w:tcPr>
          <w:p w:rsidR="007F62B9" w:rsidRPr="007F62B9" w:rsidRDefault="007F62B9" w:rsidP="007F62B9">
            <w:pPr>
              <w:jc w:val="right"/>
              <w:rPr>
                <w:sz w:val="18"/>
                <w:szCs w:val="18"/>
              </w:rPr>
            </w:pPr>
          </w:p>
        </w:tc>
        <w:tc>
          <w:tcPr>
            <w:tcW w:w="5861" w:type="dxa"/>
            <w:gridSpan w:val="3"/>
            <w:tcBorders>
              <w:top w:val="nil"/>
              <w:left w:val="nil"/>
              <w:bottom w:val="nil"/>
              <w:right w:val="nil"/>
            </w:tcBorders>
            <w:shd w:val="clear" w:color="auto" w:fill="auto"/>
            <w:hideMark/>
          </w:tcPr>
          <w:p w:rsidR="007F62B9" w:rsidRPr="007F62B9" w:rsidRDefault="007F62B9" w:rsidP="007F62B9">
            <w:pPr>
              <w:jc w:val="right"/>
              <w:rPr>
                <w:sz w:val="18"/>
                <w:szCs w:val="18"/>
              </w:rPr>
            </w:pPr>
          </w:p>
        </w:tc>
        <w:tc>
          <w:tcPr>
            <w:tcW w:w="12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103"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r>
      <w:tr w:rsidR="007F62B9" w:rsidRPr="007F62B9" w:rsidTr="007F62B9">
        <w:trPr>
          <w:trHeight w:val="240"/>
        </w:trPr>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7892" w:type="dxa"/>
            <w:gridSpan w:val="4"/>
            <w:tcBorders>
              <w:top w:val="nil"/>
              <w:left w:val="nil"/>
              <w:bottom w:val="nil"/>
              <w:right w:val="nil"/>
            </w:tcBorders>
            <w:shd w:val="clear" w:color="auto" w:fill="auto"/>
            <w:vAlign w:val="center"/>
            <w:hideMark/>
          </w:tcPr>
          <w:p w:rsidR="007F62B9" w:rsidRPr="007F62B9" w:rsidRDefault="007F62B9" w:rsidP="007F62B9">
            <w:pPr>
              <w:jc w:val="center"/>
              <w:rPr>
                <w:b/>
                <w:bCs/>
                <w:sz w:val="18"/>
                <w:szCs w:val="18"/>
              </w:rPr>
            </w:pPr>
          </w:p>
        </w:tc>
        <w:tc>
          <w:tcPr>
            <w:tcW w:w="1276"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103" w:type="dxa"/>
            <w:tcBorders>
              <w:top w:val="nil"/>
              <w:left w:val="nil"/>
              <w:bottom w:val="nil"/>
              <w:right w:val="nil"/>
            </w:tcBorders>
            <w:shd w:val="clear" w:color="auto" w:fill="auto"/>
            <w:hideMark/>
          </w:tcPr>
          <w:p w:rsidR="007F62B9" w:rsidRPr="007F62B9" w:rsidRDefault="007F62B9" w:rsidP="007F62B9">
            <w:pPr>
              <w:jc w:val="center"/>
              <w:rPr>
                <w:sz w:val="18"/>
                <w:szCs w:val="18"/>
              </w:rPr>
            </w:pPr>
            <w:r w:rsidRPr="007F62B9">
              <w:rPr>
                <w:sz w:val="18"/>
                <w:szCs w:val="18"/>
              </w:rPr>
              <w:t>(тыс. рублей)</w:t>
            </w:r>
          </w:p>
        </w:tc>
      </w:tr>
      <w:tr w:rsidR="007F62B9" w:rsidRPr="007F62B9" w:rsidTr="007F62B9">
        <w:trPr>
          <w:trHeight w:val="33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 строки</w:t>
            </w:r>
          </w:p>
        </w:tc>
        <w:tc>
          <w:tcPr>
            <w:tcW w:w="3864" w:type="dxa"/>
            <w:gridSpan w:val="8"/>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Код бюджетной классификации</w:t>
            </w:r>
          </w:p>
        </w:tc>
        <w:tc>
          <w:tcPr>
            <w:tcW w:w="6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xml:space="preserve">Наименование групп, подгрупп, статей, подстатей, </w:t>
            </w:r>
            <w:r w:rsidRPr="007F62B9">
              <w:rPr>
                <w:sz w:val="18"/>
                <w:szCs w:val="18"/>
              </w:rPr>
              <w:br/>
              <w:t xml:space="preserve">элементов, подвидов доходов, </w:t>
            </w:r>
            <w:r w:rsidRPr="007F62B9">
              <w:rPr>
                <w:sz w:val="18"/>
                <w:szCs w:val="18"/>
              </w:rPr>
              <w:br/>
              <w:t xml:space="preserve">кодов классификации операций сектора государственного управления, </w:t>
            </w:r>
            <w:r w:rsidRPr="007F62B9">
              <w:rPr>
                <w:sz w:val="18"/>
                <w:szCs w:val="18"/>
              </w:rPr>
              <w:br/>
              <w:t>относящихся к доходам бюджетов</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xml:space="preserve">Доходы </w:t>
            </w:r>
            <w:r w:rsidRPr="007F62B9">
              <w:rPr>
                <w:sz w:val="18"/>
                <w:szCs w:val="18"/>
              </w:rPr>
              <w:br/>
              <w:t xml:space="preserve">местного </w:t>
            </w:r>
            <w:r w:rsidRPr="007F62B9">
              <w:rPr>
                <w:sz w:val="18"/>
                <w:szCs w:val="18"/>
              </w:rPr>
              <w:br/>
              <w:t>бюджета</w:t>
            </w:r>
            <w:r w:rsidRPr="007F62B9">
              <w:rPr>
                <w:sz w:val="18"/>
                <w:szCs w:val="18"/>
              </w:rPr>
              <w:br/>
              <w:t>2023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xml:space="preserve">Доходы </w:t>
            </w:r>
            <w:r w:rsidRPr="007F62B9">
              <w:rPr>
                <w:sz w:val="18"/>
                <w:szCs w:val="18"/>
              </w:rPr>
              <w:br/>
              <w:t xml:space="preserve">местного </w:t>
            </w:r>
            <w:r w:rsidRPr="007F62B9">
              <w:rPr>
                <w:sz w:val="18"/>
                <w:szCs w:val="18"/>
              </w:rPr>
              <w:br/>
              <w:t>бюджета</w:t>
            </w:r>
            <w:r w:rsidRPr="007F62B9">
              <w:rPr>
                <w:sz w:val="18"/>
                <w:szCs w:val="18"/>
              </w:rPr>
              <w:br/>
              <w:t>2024 года</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xml:space="preserve">Доходы </w:t>
            </w:r>
            <w:r w:rsidRPr="007F62B9">
              <w:rPr>
                <w:sz w:val="18"/>
                <w:szCs w:val="18"/>
              </w:rPr>
              <w:br/>
              <w:t xml:space="preserve">местного </w:t>
            </w:r>
            <w:r w:rsidRPr="007F62B9">
              <w:rPr>
                <w:sz w:val="18"/>
                <w:szCs w:val="18"/>
              </w:rPr>
              <w:br/>
              <w:t>бюджета</w:t>
            </w:r>
            <w:r w:rsidRPr="007F62B9">
              <w:rPr>
                <w:sz w:val="18"/>
                <w:szCs w:val="18"/>
              </w:rPr>
              <w:br/>
              <w:t>2025 года</w:t>
            </w:r>
          </w:p>
        </w:tc>
      </w:tr>
      <w:tr w:rsidR="007F62B9" w:rsidRPr="007F62B9" w:rsidTr="007F62B9">
        <w:trPr>
          <w:trHeight w:val="201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7F62B9" w:rsidRPr="007F62B9" w:rsidRDefault="007F62B9" w:rsidP="007F62B9">
            <w:pPr>
              <w:rPr>
                <w:sz w:val="18"/>
                <w:szCs w:val="18"/>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код подстатьи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8"/>
                <w:szCs w:val="18"/>
              </w:rPr>
            </w:pPr>
            <w:r w:rsidRPr="007F62B9">
              <w:rPr>
                <w:sz w:val="18"/>
                <w:szCs w:val="18"/>
              </w:rPr>
              <w:t>код подвида доходов</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7F62B9" w:rsidRPr="007F62B9" w:rsidRDefault="007F62B9" w:rsidP="007F62B9">
            <w:pPr>
              <w:jc w:val="center"/>
              <w:rPr>
                <w:sz w:val="16"/>
                <w:szCs w:val="16"/>
              </w:rPr>
            </w:pPr>
            <w:r w:rsidRPr="007F62B9">
              <w:rPr>
                <w:sz w:val="16"/>
                <w:szCs w:val="16"/>
              </w:rPr>
              <w:t>код аналитической группы подвида</w:t>
            </w:r>
          </w:p>
        </w:tc>
        <w:tc>
          <w:tcPr>
            <w:tcW w:w="6616" w:type="dxa"/>
            <w:gridSpan w:val="2"/>
            <w:vMerge/>
            <w:tcBorders>
              <w:top w:val="single" w:sz="4" w:space="0" w:color="auto"/>
              <w:left w:val="single" w:sz="4" w:space="0" w:color="auto"/>
              <w:bottom w:val="single" w:sz="4" w:space="0" w:color="auto"/>
              <w:right w:val="single" w:sz="4" w:space="0" w:color="auto"/>
            </w:tcBorders>
            <w:vAlign w:val="center"/>
            <w:hideMark/>
          </w:tcPr>
          <w:p w:rsidR="007F62B9" w:rsidRPr="007F62B9" w:rsidRDefault="007F62B9" w:rsidP="007F62B9">
            <w:pPr>
              <w:rPr>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62B9" w:rsidRPr="007F62B9" w:rsidRDefault="007F62B9" w:rsidP="007F62B9">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62B9" w:rsidRPr="007F62B9" w:rsidRDefault="007F62B9" w:rsidP="007F62B9">
            <w:pPr>
              <w:rPr>
                <w:sz w:val="18"/>
                <w:szCs w:val="18"/>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7F62B9" w:rsidRPr="007F62B9" w:rsidRDefault="007F62B9" w:rsidP="007F62B9">
            <w:pPr>
              <w:rPr>
                <w:sz w:val="18"/>
                <w:szCs w:val="18"/>
              </w:rPr>
            </w:pP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3</w:t>
            </w:r>
          </w:p>
        </w:tc>
        <w:tc>
          <w:tcPr>
            <w:tcW w:w="435"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4</w:t>
            </w:r>
          </w:p>
        </w:tc>
        <w:tc>
          <w:tcPr>
            <w:tcW w:w="486"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5</w:t>
            </w:r>
          </w:p>
        </w:tc>
        <w:tc>
          <w:tcPr>
            <w:tcW w:w="435"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7</w:t>
            </w:r>
          </w:p>
        </w:tc>
        <w:tc>
          <w:tcPr>
            <w:tcW w:w="486"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8</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13</w:t>
            </w:r>
          </w:p>
        </w:tc>
        <w:tc>
          <w:tcPr>
            <w:tcW w:w="1103"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14</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НАЛОГОВЫЕ И НЕНАЛОГОВЫЕ ДОХОДЫ</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9 079,6</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9 363,5</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9 629,5</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НАЛОГИ НА ПРИБЫЛЬ, ДОХОДЫ</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4 327,8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4 526,9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4 707,9</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Налог на доходы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4 327,8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4 526,9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4 707,9</w:t>
            </w:r>
          </w:p>
        </w:tc>
      </w:tr>
      <w:tr w:rsidR="007F62B9" w:rsidRPr="007F62B9" w:rsidTr="007F62B9">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4 327,8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4 526,9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4 707,9</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rPr>
                <w:b/>
                <w:bCs/>
                <w:sz w:val="18"/>
                <w:szCs w:val="18"/>
              </w:rPr>
            </w:pPr>
            <w:r w:rsidRPr="007F62B9">
              <w:rPr>
                <w:b/>
                <w:bCs/>
                <w:sz w:val="18"/>
                <w:szCs w:val="18"/>
              </w:rPr>
              <w:t>НАЛОГИ НА ТОВАРЫ (РАБОТЫ, УСЛУГИ), РЕАЛИЗУЕМЫЕ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816,2</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863,3</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913,7</w:t>
            </w:r>
          </w:p>
        </w:tc>
      </w:tr>
      <w:tr w:rsidR="007F62B9" w:rsidRPr="007F62B9" w:rsidTr="007F62B9">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6</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rPr>
                <w:sz w:val="16"/>
                <w:szCs w:val="16"/>
              </w:rPr>
            </w:pPr>
            <w:r w:rsidRPr="007F62B9">
              <w:rPr>
                <w:sz w:val="16"/>
                <w:szCs w:val="16"/>
              </w:rPr>
              <w:t>Акцизы по подакцизным товарам (продукции), производимым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816,2</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863,3</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913,7</w:t>
            </w:r>
          </w:p>
        </w:tc>
      </w:tr>
      <w:tr w:rsidR="007F62B9" w:rsidRPr="007F62B9" w:rsidTr="007F62B9">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7</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230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rFonts w:ascii="Calibri" w:hAnsi="Calibri" w:cs="Calibri"/>
                <w:sz w:val="16"/>
                <w:szCs w:val="16"/>
              </w:rPr>
            </w:pPr>
            <w:r w:rsidRPr="007F62B9">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386,7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411,8</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437,0</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lastRenderedPageBreak/>
              <w:t>8</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231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rFonts w:ascii="Calibri" w:hAnsi="Calibri" w:cs="Calibri"/>
                <w:sz w:val="16"/>
                <w:szCs w:val="16"/>
              </w:rPr>
            </w:pPr>
            <w:r w:rsidRPr="007F62B9">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386,7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411,8</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437,0</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240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rFonts w:ascii="Calibri" w:hAnsi="Calibri" w:cs="Calibri"/>
                <w:sz w:val="16"/>
                <w:szCs w:val="16"/>
              </w:rPr>
            </w:pPr>
            <w:r w:rsidRPr="007F62B9">
              <w:rPr>
                <w:rFonts w:ascii="Calibri" w:hAnsi="Calibri" w:cs="Calibri"/>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2,7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2,9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2,8</w:t>
            </w:r>
          </w:p>
        </w:tc>
      </w:tr>
      <w:tr w:rsidR="007F62B9" w:rsidRPr="007F62B9" w:rsidTr="007F62B9">
        <w:trPr>
          <w:trHeight w:val="13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241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6"/>
                <w:szCs w:val="16"/>
              </w:rPr>
            </w:pPr>
            <w:r w:rsidRPr="007F62B9">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2,7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2,9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2,8</w:t>
            </w:r>
          </w:p>
        </w:tc>
      </w:tr>
      <w:tr w:rsidR="007F62B9" w:rsidRPr="007F62B9" w:rsidTr="007F62B9">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250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6"/>
                <w:szCs w:val="16"/>
              </w:rPr>
            </w:pPr>
            <w:r w:rsidRPr="007F62B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477,8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502,5</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527,7</w:t>
            </w:r>
          </w:p>
        </w:tc>
      </w:tr>
      <w:tr w:rsidR="007F62B9" w:rsidRPr="007F62B9" w:rsidTr="007F62B9">
        <w:trPr>
          <w:trHeight w:val="114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12</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251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6"/>
                <w:szCs w:val="16"/>
              </w:rPr>
            </w:pPr>
            <w:r w:rsidRPr="007F62B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477,8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502,5</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527,7</w:t>
            </w:r>
          </w:p>
        </w:tc>
      </w:tr>
      <w:tr w:rsidR="007F62B9" w:rsidRPr="007F62B9" w:rsidTr="007F62B9">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13</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260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6"/>
                <w:szCs w:val="16"/>
              </w:rPr>
            </w:pPr>
            <w:r w:rsidRPr="007F62B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-51,0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-53,9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i/>
                <w:iCs/>
                <w:sz w:val="18"/>
                <w:szCs w:val="18"/>
              </w:rPr>
            </w:pPr>
            <w:r w:rsidRPr="007F62B9">
              <w:rPr>
                <w:b/>
                <w:bCs/>
                <w:i/>
                <w:iCs/>
                <w:sz w:val="18"/>
                <w:szCs w:val="18"/>
              </w:rPr>
              <w:t>-53,8</w:t>
            </w:r>
          </w:p>
        </w:tc>
      </w:tr>
      <w:tr w:rsidR="007F62B9" w:rsidRPr="007F62B9" w:rsidTr="007F62B9">
        <w:trPr>
          <w:trHeight w:val="111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14</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261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6"/>
                <w:szCs w:val="16"/>
              </w:rPr>
            </w:pPr>
            <w:r w:rsidRPr="007F62B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-51,0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-53,9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-53,8</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15</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НАЛОГИ НА ИМУЩЕСТВО</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1 504,7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1 539,6</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1 571,4</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16</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Налог на имущество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600,0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627,6</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652,7</w:t>
            </w:r>
          </w:p>
        </w:tc>
      </w:tr>
      <w:tr w:rsidR="007F62B9" w:rsidRPr="007F62B9" w:rsidTr="007F62B9">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17</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600,0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627,6</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652,7</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Земельный налог</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904,7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912,0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918,7</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19</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Земельный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745,0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745,0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745,0</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033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Земельный налог с организаций, обладающих земельным участком, расположенным в границах сельских послений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745,0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745,0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745,0</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lastRenderedPageBreak/>
              <w:t>21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040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Земельный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159,7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167,0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173,7</w:t>
            </w:r>
          </w:p>
        </w:tc>
      </w:tr>
      <w:tr w:rsidR="007F62B9" w:rsidRPr="007F62B9" w:rsidTr="007F62B9">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22</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043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Земельный налог с физических лиц, обладающих земельными участками, расположенными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159,7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167,0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173,7</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23</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ГОСУДАРСТВЕННАЯ ПОШЛИНА</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60,0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62,8</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65,6</w:t>
            </w:r>
          </w:p>
        </w:tc>
      </w:tr>
      <w:tr w:rsidR="007F62B9" w:rsidRPr="007F62B9" w:rsidTr="007F62B9">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24</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62,8</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65,6</w:t>
            </w:r>
          </w:p>
        </w:tc>
      </w:tr>
      <w:tr w:rsidR="007F62B9" w:rsidRPr="007F62B9" w:rsidTr="007F62B9">
        <w:trPr>
          <w:trHeight w:val="96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25</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62,8</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65,6</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26</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ДОХОДЫ ОТ ИСПОЛЬЗОВАНИЯ ИМУЩЕСТВА, НАХОДЯЩЕГОСЯ В ГОСУДАРСТВЕННОЙ 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728,9</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728,9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728,9</w:t>
            </w:r>
          </w:p>
        </w:tc>
      </w:tr>
      <w:tr w:rsidR="007F62B9" w:rsidRPr="007F62B9" w:rsidTr="007F62B9">
        <w:trPr>
          <w:trHeight w:val="121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27</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120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728,9</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728,9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728,9</w:t>
            </w:r>
          </w:p>
        </w:tc>
      </w:tr>
      <w:tr w:rsidR="007F62B9" w:rsidRPr="007F62B9" w:rsidTr="007F62B9">
        <w:trPr>
          <w:trHeight w:val="94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28</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120</w:t>
            </w:r>
          </w:p>
        </w:tc>
        <w:tc>
          <w:tcPr>
            <w:tcW w:w="6616" w:type="dxa"/>
            <w:gridSpan w:val="2"/>
            <w:tcBorders>
              <w:top w:val="nil"/>
              <w:left w:val="nil"/>
              <w:bottom w:val="nil"/>
              <w:right w:val="nil"/>
            </w:tcBorders>
            <w:shd w:val="clear" w:color="auto" w:fill="auto"/>
            <w:noWrap/>
            <w:vAlign w:val="bottom"/>
            <w:hideMark/>
          </w:tcPr>
          <w:p w:rsidR="007F62B9" w:rsidRPr="007F62B9" w:rsidRDefault="007F62B9" w:rsidP="007F62B9">
            <w:pPr>
              <w:rPr>
                <w:sz w:val="18"/>
                <w:szCs w:val="18"/>
              </w:rPr>
            </w:pPr>
            <w:r w:rsidRPr="007F62B9">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gridSpan w:val="2"/>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12,3</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12,3</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12,3</w:t>
            </w:r>
          </w:p>
        </w:tc>
      </w:tr>
      <w:tr w:rsidR="007F62B9" w:rsidRPr="007F62B9" w:rsidTr="007F62B9">
        <w:trPr>
          <w:trHeight w:val="99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29</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025</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120</w:t>
            </w:r>
          </w:p>
        </w:tc>
        <w:tc>
          <w:tcPr>
            <w:tcW w:w="6616" w:type="dxa"/>
            <w:gridSpan w:val="2"/>
            <w:tcBorders>
              <w:top w:val="single" w:sz="4" w:space="0" w:color="auto"/>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зем.участков муниципальных автономных уреждений)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12,3</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12,3</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12,3</w:t>
            </w:r>
          </w:p>
        </w:tc>
      </w:tr>
      <w:tr w:rsidR="007F62B9" w:rsidRPr="007F62B9" w:rsidTr="007F62B9">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070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120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F62B9" w:rsidRPr="007F62B9" w:rsidRDefault="007F62B9" w:rsidP="007F62B9">
            <w:pPr>
              <w:rPr>
                <w:sz w:val="18"/>
                <w:szCs w:val="18"/>
              </w:rPr>
            </w:pPr>
            <w:r w:rsidRPr="007F62B9">
              <w:rPr>
                <w:sz w:val="18"/>
                <w:szCs w:val="18"/>
              </w:rPr>
              <w:t>Доходы от сдачи в аренду имущества, составляющнго государственную (муниципальную) казну (за исключением земельных участков)</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716,6</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716,6</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716,6</w:t>
            </w:r>
          </w:p>
        </w:tc>
      </w:tr>
      <w:tr w:rsidR="007F62B9" w:rsidRPr="007F62B9" w:rsidTr="007F62B9">
        <w:trPr>
          <w:trHeight w:val="52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075</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120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F62B9" w:rsidRPr="007F62B9" w:rsidRDefault="007F62B9" w:rsidP="007F62B9">
            <w:pPr>
              <w:rPr>
                <w:sz w:val="18"/>
                <w:szCs w:val="18"/>
              </w:rPr>
            </w:pPr>
            <w:r w:rsidRPr="007F62B9">
              <w:rPr>
                <w:sz w:val="18"/>
                <w:szCs w:val="18"/>
              </w:rPr>
              <w:t>Доходы от сдачи в аренду имущества, составляющего казну сельских поселений (за исключением земельных участков)</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716,6</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716,6</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716,6</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32</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000</w:t>
            </w:r>
          </w:p>
        </w:tc>
        <w:tc>
          <w:tcPr>
            <w:tcW w:w="6616" w:type="dxa"/>
            <w:gridSpan w:val="2"/>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8"/>
                <w:szCs w:val="18"/>
              </w:rPr>
            </w:pPr>
            <w:r w:rsidRPr="007F62B9">
              <w:rPr>
                <w:b/>
                <w:bCs/>
                <w:sz w:val="18"/>
                <w:szCs w:val="18"/>
              </w:rPr>
              <w:t>Доходы от  оказания платных услуг (работ) и компенсации затрат государству</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1 500,0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1 500,0</w:t>
            </w:r>
          </w:p>
        </w:tc>
      </w:tr>
      <w:tr w:rsidR="007F62B9" w:rsidRPr="007F62B9" w:rsidTr="007F62B9">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33</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130</w:t>
            </w:r>
          </w:p>
        </w:tc>
        <w:tc>
          <w:tcPr>
            <w:tcW w:w="6616" w:type="dxa"/>
            <w:gridSpan w:val="2"/>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Доходы от оказания платных услуг (работ)</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r>
      <w:tr w:rsidR="007F62B9" w:rsidRPr="007F62B9" w:rsidTr="007F62B9">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34</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130</w:t>
            </w:r>
          </w:p>
        </w:tc>
        <w:tc>
          <w:tcPr>
            <w:tcW w:w="6616" w:type="dxa"/>
            <w:gridSpan w:val="2"/>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доходы от оказания платных услуг(работ)</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r>
      <w:tr w:rsidR="007F62B9" w:rsidRPr="007F62B9" w:rsidTr="007F62B9">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35</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995</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130</w:t>
            </w:r>
          </w:p>
        </w:tc>
        <w:tc>
          <w:tcPr>
            <w:tcW w:w="6616" w:type="dxa"/>
            <w:gridSpan w:val="2"/>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доходы от оказания платных услуг (работ) получателями средств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1 500,0</w:t>
            </w:r>
          </w:p>
        </w:tc>
      </w:tr>
      <w:tr w:rsidR="007F62B9" w:rsidRPr="007F62B9" w:rsidTr="007F62B9">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lastRenderedPageBreak/>
              <w:t>36</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b/>
                <w:bCs/>
                <w:sz w:val="18"/>
                <w:szCs w:val="18"/>
              </w:rPr>
            </w:pPr>
            <w:r w:rsidRPr="007F62B9">
              <w:rPr>
                <w:b/>
                <w:bCs/>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b/>
                <w:bCs/>
                <w:sz w:val="18"/>
                <w:szCs w:val="18"/>
              </w:rPr>
            </w:pPr>
            <w:r w:rsidRPr="007F62B9">
              <w:rPr>
                <w:b/>
                <w:bCs/>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b/>
                <w:bCs/>
                <w:sz w:val="18"/>
                <w:szCs w:val="18"/>
              </w:rPr>
            </w:pPr>
            <w:r w:rsidRPr="007F62B9">
              <w:rPr>
                <w:b/>
                <w:bCs/>
                <w:sz w:val="18"/>
                <w:szCs w:val="18"/>
              </w:rPr>
              <w:t>ШТРАФЫ, САНКЦИИ, ВОЗМЕЩЕНИЕ УЩЕРБА</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142,0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142,0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142,0</w:t>
            </w:r>
          </w:p>
        </w:tc>
      </w:tr>
      <w:tr w:rsidR="007F62B9" w:rsidRPr="007F62B9" w:rsidTr="007F62B9">
        <w:trPr>
          <w:trHeight w:val="37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37</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140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Платежи в целях возмещения причиненного ущерба (убытков)</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r>
      <w:tr w:rsidR="007F62B9" w:rsidRPr="007F62B9" w:rsidTr="007F62B9">
        <w:trPr>
          <w:trHeight w:val="94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38</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120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140</w:t>
            </w:r>
          </w:p>
        </w:tc>
        <w:tc>
          <w:tcPr>
            <w:tcW w:w="6616" w:type="dxa"/>
            <w:gridSpan w:val="2"/>
            <w:tcBorders>
              <w:top w:val="nil"/>
              <w:left w:val="nil"/>
              <w:bottom w:val="nil"/>
              <w:right w:val="nil"/>
            </w:tcBorders>
            <w:shd w:val="clear" w:color="auto" w:fill="auto"/>
            <w:noWrap/>
            <w:vAlign w:val="bottom"/>
            <w:hideMark/>
          </w:tcPr>
          <w:p w:rsidR="007F62B9" w:rsidRPr="007F62B9" w:rsidRDefault="007F62B9" w:rsidP="007F62B9">
            <w:pPr>
              <w:rPr>
                <w:sz w:val="18"/>
                <w:szCs w:val="18"/>
              </w:rPr>
            </w:pPr>
            <w:r w:rsidRPr="007F62B9">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w="1276" w:type="dxa"/>
            <w:gridSpan w:val="2"/>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r>
      <w:tr w:rsidR="007F62B9" w:rsidRPr="007F62B9" w:rsidTr="007F62B9">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39</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123</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140</w:t>
            </w:r>
          </w:p>
        </w:tc>
        <w:tc>
          <w:tcPr>
            <w:tcW w:w="66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8"/>
                <w:szCs w:val="18"/>
              </w:rPr>
            </w:pPr>
            <w:r w:rsidRPr="007F62B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142,0</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40</w:t>
            </w:r>
          </w:p>
        </w:tc>
        <w:tc>
          <w:tcPr>
            <w:tcW w:w="576"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center"/>
              <w:rPr>
                <w:b/>
                <w:bCs/>
                <w:sz w:val="18"/>
                <w:szCs w:val="18"/>
              </w:rPr>
            </w:pPr>
            <w:r w:rsidRPr="007F62B9">
              <w:rPr>
                <w:b/>
                <w:bCs/>
                <w:sz w:val="18"/>
                <w:szCs w:val="18"/>
              </w:rPr>
              <w:t>300</w:t>
            </w:r>
          </w:p>
        </w:tc>
        <w:tc>
          <w:tcPr>
            <w:tcW w:w="435"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center"/>
              <w:rPr>
                <w:b/>
                <w:bCs/>
                <w:sz w:val="18"/>
                <w:szCs w:val="18"/>
              </w:rPr>
            </w:pPr>
            <w:r w:rsidRPr="007F62B9">
              <w:rPr>
                <w:b/>
                <w:bCs/>
                <w:sz w:val="18"/>
                <w:szCs w:val="18"/>
              </w:rPr>
              <w:t>2</w:t>
            </w:r>
          </w:p>
        </w:tc>
        <w:tc>
          <w:tcPr>
            <w:tcW w:w="435"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center"/>
              <w:rPr>
                <w:b/>
                <w:bCs/>
                <w:sz w:val="18"/>
                <w:szCs w:val="18"/>
              </w:rPr>
            </w:pPr>
            <w:r w:rsidRPr="007F62B9">
              <w:rPr>
                <w:b/>
                <w:bCs/>
                <w:sz w:val="18"/>
                <w:szCs w:val="18"/>
              </w:rPr>
              <w:t>00</w:t>
            </w:r>
          </w:p>
        </w:tc>
        <w:tc>
          <w:tcPr>
            <w:tcW w:w="435"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center"/>
              <w:rPr>
                <w:b/>
                <w:bCs/>
                <w:sz w:val="18"/>
                <w:szCs w:val="18"/>
              </w:rPr>
            </w:pPr>
            <w:r w:rsidRPr="007F62B9">
              <w:rPr>
                <w:b/>
                <w:bCs/>
                <w:sz w:val="18"/>
                <w:szCs w:val="18"/>
              </w:rPr>
              <w:t>00</w:t>
            </w:r>
          </w:p>
        </w:tc>
        <w:tc>
          <w:tcPr>
            <w:tcW w:w="486"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center"/>
              <w:rPr>
                <w:b/>
                <w:bCs/>
                <w:sz w:val="18"/>
                <w:szCs w:val="18"/>
              </w:rPr>
            </w:pPr>
            <w:r w:rsidRPr="007F62B9">
              <w:rPr>
                <w:b/>
                <w:bCs/>
                <w:sz w:val="18"/>
                <w:szCs w:val="18"/>
              </w:rPr>
              <w:t>000</w:t>
            </w:r>
          </w:p>
        </w:tc>
        <w:tc>
          <w:tcPr>
            <w:tcW w:w="435"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center"/>
              <w:rPr>
                <w:b/>
                <w:bCs/>
                <w:sz w:val="18"/>
                <w:szCs w:val="18"/>
              </w:rPr>
            </w:pPr>
            <w:r w:rsidRPr="007F62B9">
              <w:rPr>
                <w:b/>
                <w:bCs/>
                <w:sz w:val="18"/>
                <w:szCs w:val="18"/>
              </w:rPr>
              <w:t>00</w:t>
            </w:r>
          </w:p>
        </w:tc>
        <w:tc>
          <w:tcPr>
            <w:tcW w:w="576"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center"/>
              <w:rPr>
                <w:b/>
                <w:bCs/>
                <w:sz w:val="18"/>
                <w:szCs w:val="18"/>
              </w:rPr>
            </w:pPr>
            <w:r w:rsidRPr="007F62B9">
              <w:rPr>
                <w:b/>
                <w:bCs/>
                <w:sz w:val="18"/>
                <w:szCs w:val="18"/>
              </w:rPr>
              <w:t>0000</w:t>
            </w:r>
          </w:p>
        </w:tc>
        <w:tc>
          <w:tcPr>
            <w:tcW w:w="486" w:type="dxa"/>
            <w:tcBorders>
              <w:top w:val="nil"/>
              <w:left w:val="nil"/>
              <w:bottom w:val="single" w:sz="4" w:space="0" w:color="auto"/>
              <w:right w:val="nil"/>
            </w:tcBorders>
            <w:shd w:val="clear" w:color="000000" w:fill="CCFFCC"/>
            <w:noWrap/>
            <w:hideMark/>
          </w:tcPr>
          <w:p w:rsidR="007F62B9" w:rsidRPr="007F62B9" w:rsidRDefault="007F62B9" w:rsidP="007F62B9">
            <w:pPr>
              <w:jc w:val="center"/>
              <w:rPr>
                <w:b/>
                <w:bCs/>
                <w:sz w:val="18"/>
                <w:szCs w:val="18"/>
              </w:rPr>
            </w:pPr>
            <w:r w:rsidRPr="007F62B9">
              <w:rPr>
                <w:b/>
                <w:bCs/>
                <w:sz w:val="18"/>
                <w:szCs w:val="18"/>
              </w:rPr>
              <w:t>000</w:t>
            </w:r>
          </w:p>
        </w:tc>
        <w:tc>
          <w:tcPr>
            <w:tcW w:w="6616" w:type="dxa"/>
            <w:gridSpan w:val="2"/>
            <w:tcBorders>
              <w:top w:val="single" w:sz="4" w:space="0" w:color="auto"/>
              <w:left w:val="single" w:sz="4" w:space="0" w:color="auto"/>
              <w:bottom w:val="single" w:sz="4" w:space="0" w:color="auto"/>
              <w:right w:val="single" w:sz="4" w:space="0" w:color="auto"/>
            </w:tcBorders>
            <w:shd w:val="clear" w:color="000000" w:fill="CCFFCC"/>
            <w:hideMark/>
          </w:tcPr>
          <w:p w:rsidR="007F62B9" w:rsidRPr="007F62B9" w:rsidRDefault="007F62B9" w:rsidP="007F62B9">
            <w:pPr>
              <w:rPr>
                <w:b/>
                <w:bCs/>
                <w:sz w:val="18"/>
                <w:szCs w:val="18"/>
              </w:rPr>
            </w:pPr>
            <w:r w:rsidRPr="007F62B9">
              <w:rPr>
                <w:b/>
                <w:bCs/>
                <w:sz w:val="18"/>
                <w:szCs w:val="18"/>
              </w:rPr>
              <w:t>БЕЗВОЗМЕЗДНЫЕ ПОСТУПЛЕНИЯ</w:t>
            </w:r>
          </w:p>
        </w:tc>
        <w:tc>
          <w:tcPr>
            <w:tcW w:w="1276" w:type="dxa"/>
            <w:gridSpan w:val="2"/>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right"/>
              <w:rPr>
                <w:b/>
                <w:bCs/>
                <w:sz w:val="18"/>
                <w:szCs w:val="18"/>
              </w:rPr>
            </w:pPr>
            <w:r w:rsidRPr="007F62B9">
              <w:rPr>
                <w:b/>
                <w:bCs/>
                <w:sz w:val="18"/>
                <w:szCs w:val="18"/>
              </w:rPr>
              <w:t>112 063,2</w:t>
            </w:r>
          </w:p>
        </w:tc>
        <w:tc>
          <w:tcPr>
            <w:tcW w:w="1276"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right"/>
              <w:rPr>
                <w:b/>
                <w:bCs/>
                <w:sz w:val="18"/>
                <w:szCs w:val="18"/>
              </w:rPr>
            </w:pPr>
            <w:r w:rsidRPr="007F62B9">
              <w:rPr>
                <w:b/>
                <w:bCs/>
                <w:sz w:val="18"/>
                <w:szCs w:val="18"/>
              </w:rPr>
              <w:t>111 770,8</w:t>
            </w:r>
          </w:p>
        </w:tc>
        <w:tc>
          <w:tcPr>
            <w:tcW w:w="1103" w:type="dxa"/>
            <w:tcBorders>
              <w:top w:val="nil"/>
              <w:left w:val="nil"/>
              <w:bottom w:val="single" w:sz="4" w:space="0" w:color="auto"/>
              <w:right w:val="single" w:sz="4" w:space="0" w:color="auto"/>
            </w:tcBorders>
            <w:shd w:val="clear" w:color="000000" w:fill="CCFFCC"/>
            <w:noWrap/>
            <w:hideMark/>
          </w:tcPr>
          <w:p w:rsidR="007F62B9" w:rsidRPr="007F62B9" w:rsidRDefault="007F62B9" w:rsidP="007F62B9">
            <w:pPr>
              <w:jc w:val="right"/>
              <w:rPr>
                <w:b/>
                <w:bCs/>
                <w:sz w:val="18"/>
                <w:szCs w:val="18"/>
              </w:rPr>
            </w:pPr>
            <w:r w:rsidRPr="007F62B9">
              <w:rPr>
                <w:b/>
                <w:bCs/>
                <w:sz w:val="18"/>
                <w:szCs w:val="18"/>
              </w:rPr>
              <w:t>111 100,9</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112 063,2</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111 770,8</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111 100,9</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42</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10</w:t>
            </w:r>
          </w:p>
        </w:tc>
        <w:tc>
          <w:tcPr>
            <w:tcW w:w="48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000000" w:fill="CCFFFF"/>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CCFFFF"/>
            <w:hideMark/>
          </w:tcPr>
          <w:p w:rsidR="007F62B9" w:rsidRPr="007F62B9" w:rsidRDefault="007F62B9" w:rsidP="007F62B9">
            <w:pPr>
              <w:rPr>
                <w:sz w:val="18"/>
                <w:szCs w:val="18"/>
              </w:rPr>
            </w:pPr>
            <w:r w:rsidRPr="007F62B9">
              <w:rPr>
                <w:sz w:val="18"/>
                <w:szCs w:val="18"/>
              </w:rPr>
              <w:t>Дотации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sz w:val="18"/>
                <w:szCs w:val="18"/>
              </w:rPr>
            </w:pPr>
            <w:r w:rsidRPr="007F62B9">
              <w:rPr>
                <w:sz w:val="18"/>
                <w:szCs w:val="18"/>
              </w:rPr>
              <w:t>55 366,4</w:t>
            </w:r>
          </w:p>
        </w:tc>
        <w:tc>
          <w:tcPr>
            <w:tcW w:w="12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sz w:val="18"/>
                <w:szCs w:val="18"/>
              </w:rPr>
            </w:pPr>
            <w:r w:rsidRPr="007F62B9">
              <w:rPr>
                <w:sz w:val="18"/>
                <w:szCs w:val="18"/>
              </w:rPr>
              <w:t>46 050,8</w:t>
            </w:r>
          </w:p>
        </w:tc>
        <w:tc>
          <w:tcPr>
            <w:tcW w:w="1103"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sz w:val="18"/>
                <w:szCs w:val="18"/>
              </w:rPr>
            </w:pPr>
            <w:r w:rsidRPr="007F62B9">
              <w:rPr>
                <w:sz w:val="18"/>
                <w:szCs w:val="18"/>
              </w:rPr>
              <w:t>46 050,8</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43</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Дотации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42 982,8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35 297,3</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35 297,3</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44</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Дотации бюджетам сельских поселений на выравнивание бюджетной обеспеченности из бюджетов муниципальных районов</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42 982,8</w:t>
            </w:r>
          </w:p>
        </w:tc>
        <w:tc>
          <w:tcPr>
            <w:tcW w:w="12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35 297,3</w:t>
            </w:r>
          </w:p>
        </w:tc>
        <w:tc>
          <w:tcPr>
            <w:tcW w:w="1103"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35 297,3</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45</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дотации</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b/>
                <w:bCs/>
                <w:i/>
                <w:iCs/>
                <w:sz w:val="18"/>
                <w:szCs w:val="18"/>
              </w:rPr>
            </w:pPr>
            <w:r w:rsidRPr="007F62B9">
              <w:rPr>
                <w:b/>
                <w:bCs/>
                <w:i/>
                <w:iCs/>
                <w:sz w:val="18"/>
                <w:szCs w:val="18"/>
              </w:rPr>
              <w:t>12 383,6</w:t>
            </w:r>
          </w:p>
        </w:tc>
        <w:tc>
          <w:tcPr>
            <w:tcW w:w="12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b/>
                <w:bCs/>
                <w:i/>
                <w:iCs/>
                <w:sz w:val="18"/>
                <w:szCs w:val="18"/>
              </w:rPr>
            </w:pPr>
            <w:r w:rsidRPr="007F62B9">
              <w:rPr>
                <w:b/>
                <w:bCs/>
                <w:i/>
                <w:iCs/>
                <w:sz w:val="18"/>
                <w:szCs w:val="18"/>
              </w:rPr>
              <w:t>10 753,5</w:t>
            </w:r>
          </w:p>
        </w:tc>
        <w:tc>
          <w:tcPr>
            <w:tcW w:w="1103"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b/>
                <w:bCs/>
                <w:i/>
                <w:iCs/>
                <w:sz w:val="18"/>
                <w:szCs w:val="18"/>
              </w:rPr>
            </w:pPr>
            <w:r w:rsidRPr="007F62B9">
              <w:rPr>
                <w:b/>
                <w:bCs/>
                <w:i/>
                <w:iCs/>
                <w:sz w:val="18"/>
                <w:szCs w:val="18"/>
              </w:rPr>
              <w:t>10 753,5</w:t>
            </w:r>
          </w:p>
        </w:tc>
      </w:tr>
      <w:tr w:rsidR="007F62B9" w:rsidRPr="007F62B9" w:rsidTr="007F62B9">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46</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7601</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12 383,6</w:t>
            </w:r>
          </w:p>
        </w:tc>
        <w:tc>
          <w:tcPr>
            <w:tcW w:w="12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10 753,5</w:t>
            </w:r>
          </w:p>
        </w:tc>
        <w:tc>
          <w:tcPr>
            <w:tcW w:w="1103"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10 753,5</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47</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20</w:t>
            </w:r>
          </w:p>
        </w:tc>
        <w:tc>
          <w:tcPr>
            <w:tcW w:w="48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000000" w:fill="CCFFFF"/>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CCFFFF"/>
            <w:hideMark/>
          </w:tcPr>
          <w:p w:rsidR="007F62B9" w:rsidRPr="007F62B9" w:rsidRDefault="007F62B9" w:rsidP="007F62B9">
            <w:pPr>
              <w:rPr>
                <w:sz w:val="18"/>
                <w:szCs w:val="18"/>
              </w:rPr>
            </w:pPr>
            <w:r w:rsidRPr="007F62B9">
              <w:rPr>
                <w:sz w:val="18"/>
                <w:szCs w:val="18"/>
              </w:rPr>
              <w:t>Субсидии бюджетам бюджетной системы Российской Федерации (межбюджетные субсидии)</w:t>
            </w:r>
          </w:p>
        </w:tc>
        <w:tc>
          <w:tcPr>
            <w:tcW w:w="1276" w:type="dxa"/>
            <w:gridSpan w:val="2"/>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115,1</w:t>
            </w:r>
          </w:p>
        </w:tc>
        <w:tc>
          <w:tcPr>
            <w:tcW w:w="12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87,9</w:t>
            </w:r>
          </w:p>
        </w:tc>
        <w:tc>
          <w:tcPr>
            <w:tcW w:w="1103"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87,9</w:t>
            </w:r>
          </w:p>
        </w:tc>
      </w:tr>
      <w:tr w:rsidR="007F62B9" w:rsidRPr="007F62B9" w:rsidTr="007F62B9">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48</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F62B9" w:rsidRPr="007F62B9" w:rsidRDefault="007F62B9" w:rsidP="007F62B9">
            <w:pPr>
              <w:rPr>
                <w:sz w:val="18"/>
                <w:szCs w:val="18"/>
              </w:rPr>
            </w:pPr>
            <w:r w:rsidRPr="007F62B9">
              <w:rPr>
                <w:sz w:val="18"/>
                <w:szCs w:val="18"/>
              </w:rPr>
              <w:t>Прочие субсидии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115,1</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87,9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87,9</w:t>
            </w:r>
          </w:p>
        </w:tc>
      </w:tr>
      <w:tr w:rsidR="007F62B9" w:rsidRPr="007F62B9" w:rsidTr="007F62B9">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субсидии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115,1</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87,9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87,9</w:t>
            </w:r>
          </w:p>
        </w:tc>
      </w:tr>
      <w:tr w:rsidR="007F62B9" w:rsidRPr="007F62B9" w:rsidTr="007F62B9">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7456</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F62B9" w:rsidRPr="007F62B9" w:rsidRDefault="007F62B9" w:rsidP="007F62B9">
            <w:pPr>
              <w:rPr>
                <w:sz w:val="18"/>
                <w:szCs w:val="18"/>
              </w:rPr>
            </w:pPr>
            <w:r w:rsidRPr="007F62B9">
              <w:rPr>
                <w:sz w:val="18"/>
                <w:szCs w:val="18"/>
              </w:rPr>
              <w:t>Субсидии бюджетам муниципальных образований на поддержку деятельности муниципальных молодежных центров</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115,1</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87,9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87,9</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51</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30</w:t>
            </w:r>
          </w:p>
        </w:tc>
        <w:tc>
          <w:tcPr>
            <w:tcW w:w="48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000000" w:fill="CCFFFF"/>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CCFFFF"/>
            <w:hideMark/>
          </w:tcPr>
          <w:p w:rsidR="007F62B9" w:rsidRPr="007F62B9" w:rsidRDefault="007F62B9" w:rsidP="007F62B9">
            <w:pPr>
              <w:rPr>
                <w:sz w:val="18"/>
                <w:szCs w:val="18"/>
              </w:rPr>
            </w:pPr>
            <w:r w:rsidRPr="007F62B9">
              <w:rPr>
                <w:sz w:val="18"/>
                <w:szCs w:val="18"/>
              </w:rPr>
              <w:t>Субвенции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679,9</w:t>
            </w:r>
          </w:p>
        </w:tc>
        <w:tc>
          <w:tcPr>
            <w:tcW w:w="12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698,6</w:t>
            </w:r>
          </w:p>
        </w:tc>
        <w:tc>
          <w:tcPr>
            <w:tcW w:w="1103"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28,7</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52</w:t>
            </w:r>
          </w:p>
        </w:tc>
        <w:tc>
          <w:tcPr>
            <w:tcW w:w="5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000000" w:fill="FFFFFF"/>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F62B9" w:rsidRPr="007F62B9" w:rsidRDefault="007F62B9" w:rsidP="007F62B9">
            <w:pPr>
              <w:rPr>
                <w:sz w:val="18"/>
                <w:szCs w:val="18"/>
              </w:rPr>
            </w:pPr>
            <w:r w:rsidRPr="007F62B9">
              <w:rPr>
                <w:sz w:val="18"/>
                <w:szCs w:val="18"/>
              </w:rPr>
              <w:t>Субвенции местным бюджетам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28,7</w:t>
            </w:r>
          </w:p>
        </w:tc>
        <w:tc>
          <w:tcPr>
            <w:tcW w:w="12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28,7</w:t>
            </w:r>
          </w:p>
        </w:tc>
        <w:tc>
          <w:tcPr>
            <w:tcW w:w="1103"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28,7</w:t>
            </w:r>
          </w:p>
        </w:tc>
      </w:tr>
      <w:tr w:rsidR="007F62B9" w:rsidRPr="007F62B9" w:rsidTr="007F62B9">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53</w:t>
            </w:r>
          </w:p>
        </w:tc>
        <w:tc>
          <w:tcPr>
            <w:tcW w:w="5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000000" w:fill="FFFFFF"/>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F62B9" w:rsidRPr="007F62B9" w:rsidRDefault="007F62B9" w:rsidP="007F62B9">
            <w:pPr>
              <w:rPr>
                <w:sz w:val="18"/>
                <w:szCs w:val="18"/>
              </w:rPr>
            </w:pPr>
            <w:r w:rsidRPr="007F62B9">
              <w:rPr>
                <w:sz w:val="18"/>
                <w:szCs w:val="18"/>
              </w:rPr>
              <w:t>Субвенции бюджетам сельских поселений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28,7</w:t>
            </w:r>
          </w:p>
        </w:tc>
        <w:tc>
          <w:tcPr>
            <w:tcW w:w="12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28,7</w:t>
            </w:r>
          </w:p>
        </w:tc>
        <w:tc>
          <w:tcPr>
            <w:tcW w:w="1103"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28,7</w:t>
            </w:r>
          </w:p>
        </w:tc>
      </w:tr>
      <w:tr w:rsidR="007F62B9" w:rsidRPr="007F62B9" w:rsidTr="007F62B9">
        <w:trPr>
          <w:trHeight w:val="96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54</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024</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7514</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28,7</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28,7</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28,7</w:t>
            </w:r>
          </w:p>
        </w:tc>
      </w:tr>
      <w:tr w:rsidR="007F62B9" w:rsidRPr="007F62B9" w:rsidTr="007F62B9">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lastRenderedPageBreak/>
              <w:t>55</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651,2</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669,9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0,0</w:t>
            </w:r>
          </w:p>
        </w:tc>
      </w:tr>
      <w:tr w:rsidR="007F62B9" w:rsidRPr="007F62B9" w:rsidTr="007F62B9">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56</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vAlign w:val="bottom"/>
            <w:hideMark/>
          </w:tcPr>
          <w:p w:rsidR="007F62B9" w:rsidRPr="007F62B9" w:rsidRDefault="007F62B9" w:rsidP="007F62B9">
            <w:pPr>
              <w:rPr>
                <w:sz w:val="18"/>
                <w:szCs w:val="18"/>
              </w:rPr>
            </w:pPr>
            <w:r w:rsidRPr="007F62B9">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651,2</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669,9</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0,0</w:t>
            </w:r>
          </w:p>
        </w:tc>
      </w:tr>
      <w:tr w:rsidR="007F62B9" w:rsidRPr="007F62B9" w:rsidTr="007F62B9">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57</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40</w:t>
            </w:r>
          </w:p>
        </w:tc>
        <w:tc>
          <w:tcPr>
            <w:tcW w:w="48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000000" w:fill="CCFFFF"/>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000000" w:fill="CCFFFF"/>
            <w:hideMark/>
          </w:tcPr>
          <w:p w:rsidR="007F62B9" w:rsidRPr="007F62B9" w:rsidRDefault="007F62B9" w:rsidP="007F62B9">
            <w:pPr>
              <w:rPr>
                <w:sz w:val="18"/>
                <w:szCs w:val="18"/>
              </w:rPr>
            </w:pPr>
            <w:r w:rsidRPr="007F62B9">
              <w:rPr>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55 901,8</w:t>
            </w:r>
          </w:p>
        </w:tc>
        <w:tc>
          <w:tcPr>
            <w:tcW w:w="1276"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64 933,5</w:t>
            </w:r>
          </w:p>
        </w:tc>
        <w:tc>
          <w:tcPr>
            <w:tcW w:w="1103" w:type="dxa"/>
            <w:tcBorders>
              <w:top w:val="nil"/>
              <w:left w:val="nil"/>
              <w:bottom w:val="single" w:sz="4" w:space="0" w:color="auto"/>
              <w:right w:val="single" w:sz="4" w:space="0" w:color="auto"/>
            </w:tcBorders>
            <w:shd w:val="clear" w:color="000000" w:fill="CCFFFF"/>
            <w:noWrap/>
            <w:hideMark/>
          </w:tcPr>
          <w:p w:rsidR="007F62B9" w:rsidRPr="007F62B9" w:rsidRDefault="007F62B9" w:rsidP="007F62B9">
            <w:pPr>
              <w:jc w:val="right"/>
              <w:rPr>
                <w:b/>
                <w:bCs/>
                <w:sz w:val="18"/>
                <w:szCs w:val="18"/>
              </w:rPr>
            </w:pPr>
            <w:r w:rsidRPr="007F62B9">
              <w:rPr>
                <w:b/>
                <w:bCs/>
                <w:sz w:val="18"/>
                <w:szCs w:val="18"/>
              </w:rPr>
              <w:t>64 933,5</w:t>
            </w:r>
          </w:p>
        </w:tc>
      </w:tr>
      <w:tr w:rsidR="007F62B9" w:rsidRPr="007F62B9" w:rsidTr="007F62B9">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58</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 xml:space="preserve">Прочие межбюджетные трансферты, передоваемые бюджетам </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55 901,8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64 933,5</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64 933,5</w:t>
            </w:r>
          </w:p>
        </w:tc>
      </w:tr>
      <w:tr w:rsidR="007F62B9" w:rsidRPr="007F62B9" w:rsidTr="007F62B9">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59</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0000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межбюджетные трансферты, передаваемые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55 901,8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64 933,5</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64 933,5</w:t>
            </w:r>
          </w:p>
        </w:tc>
      </w:tr>
      <w:tr w:rsidR="007F62B9" w:rsidRPr="007F62B9" w:rsidTr="007F62B9">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60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1013</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38 807,4</w:t>
            </w:r>
          </w:p>
        </w:tc>
        <w:tc>
          <w:tcPr>
            <w:tcW w:w="12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47 839,1</w:t>
            </w:r>
          </w:p>
        </w:tc>
        <w:tc>
          <w:tcPr>
            <w:tcW w:w="1103"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47 839,1</w:t>
            </w:r>
          </w:p>
        </w:tc>
      </w:tr>
      <w:tr w:rsidR="007F62B9" w:rsidRPr="007F62B9" w:rsidTr="007F62B9">
        <w:trPr>
          <w:trHeight w:val="91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61</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1057</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4 062,2</w:t>
            </w:r>
          </w:p>
        </w:tc>
        <w:tc>
          <w:tcPr>
            <w:tcW w:w="1276"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4 062,2</w:t>
            </w:r>
          </w:p>
        </w:tc>
        <w:tc>
          <w:tcPr>
            <w:tcW w:w="1103" w:type="dxa"/>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4 062,2</w:t>
            </w:r>
          </w:p>
        </w:tc>
      </w:tr>
      <w:tr w:rsidR="007F62B9" w:rsidRPr="007F62B9" w:rsidTr="007F62B9">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62</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1250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межбюджетные трансферты, передаваемые бюджетам сельских поселений (на выполнение работ по ремонту улично- дорожной сети сельских поселений)</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0,0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0,0</w:t>
            </w:r>
          </w:p>
        </w:tc>
      </w:tr>
      <w:tr w:rsidR="007F62B9" w:rsidRPr="007F62B9" w:rsidTr="007F62B9">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63</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7412</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0,0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0,0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0,0</w:t>
            </w:r>
          </w:p>
        </w:tc>
      </w:tr>
      <w:tr w:rsidR="007F62B9" w:rsidRPr="007F62B9" w:rsidTr="007F62B9">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64</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1270</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w:t>
            </w:r>
          </w:p>
        </w:tc>
        <w:tc>
          <w:tcPr>
            <w:tcW w:w="1276" w:type="dxa"/>
            <w:gridSpan w:val="2"/>
            <w:tcBorders>
              <w:top w:val="nil"/>
              <w:left w:val="nil"/>
              <w:bottom w:val="single" w:sz="4" w:space="0" w:color="auto"/>
              <w:right w:val="single" w:sz="4" w:space="0" w:color="auto"/>
            </w:tcBorders>
            <w:shd w:val="clear" w:color="000000" w:fill="FFFFFF"/>
            <w:noWrap/>
            <w:hideMark/>
          </w:tcPr>
          <w:p w:rsidR="007F62B9" w:rsidRPr="007F62B9" w:rsidRDefault="007F62B9" w:rsidP="007F62B9">
            <w:pPr>
              <w:jc w:val="right"/>
              <w:rPr>
                <w:sz w:val="18"/>
                <w:szCs w:val="18"/>
              </w:rPr>
            </w:pPr>
            <w:r w:rsidRPr="007F62B9">
              <w:rPr>
                <w:sz w:val="18"/>
                <w:szCs w:val="18"/>
              </w:rPr>
              <w:t>12 165,2</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12 165,2</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12 165,2</w:t>
            </w:r>
          </w:p>
        </w:tc>
      </w:tr>
      <w:tr w:rsidR="007F62B9" w:rsidRPr="007F62B9" w:rsidTr="007F62B9">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65</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1059</w:t>
            </w:r>
          </w:p>
        </w:tc>
        <w:tc>
          <w:tcPr>
            <w:tcW w:w="486" w:type="dxa"/>
            <w:tcBorders>
              <w:top w:val="nil"/>
              <w:left w:val="nil"/>
              <w:bottom w:val="single" w:sz="4" w:space="0" w:color="auto"/>
              <w:right w:val="nil"/>
            </w:tcBorders>
            <w:shd w:val="clear" w:color="auto" w:fill="auto"/>
            <w:noWrap/>
            <w:hideMark/>
          </w:tcPr>
          <w:p w:rsidR="007F62B9" w:rsidRPr="007F62B9" w:rsidRDefault="007F62B9" w:rsidP="007F62B9">
            <w:pPr>
              <w:jc w:val="center"/>
              <w:rPr>
                <w:sz w:val="18"/>
                <w:szCs w:val="18"/>
              </w:rPr>
            </w:pPr>
            <w:r w:rsidRPr="007F62B9">
              <w:rPr>
                <w:sz w:val="18"/>
                <w:szCs w:val="18"/>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867,0</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867,0</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sz w:val="18"/>
                <w:szCs w:val="18"/>
              </w:rPr>
            </w:pPr>
            <w:r w:rsidRPr="007F62B9">
              <w:rPr>
                <w:sz w:val="18"/>
                <w:szCs w:val="18"/>
              </w:rPr>
              <w:t>867,0</w:t>
            </w:r>
          </w:p>
        </w:tc>
      </w:tr>
      <w:tr w:rsidR="007F62B9" w:rsidRPr="007F62B9" w:rsidTr="007F62B9">
        <w:trPr>
          <w:trHeight w:val="255"/>
        </w:trPr>
        <w:tc>
          <w:tcPr>
            <w:tcW w:w="1091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62B9" w:rsidRPr="007F62B9" w:rsidRDefault="007F62B9" w:rsidP="007F62B9">
            <w:pPr>
              <w:jc w:val="center"/>
              <w:rPr>
                <w:b/>
                <w:bCs/>
                <w:sz w:val="18"/>
                <w:szCs w:val="18"/>
              </w:rPr>
            </w:pPr>
            <w:r w:rsidRPr="007F62B9">
              <w:rPr>
                <w:b/>
                <w:bCs/>
                <w:sz w:val="18"/>
                <w:szCs w:val="18"/>
              </w:rPr>
              <w:t>В С Е Г О</w:t>
            </w:r>
          </w:p>
        </w:tc>
        <w:tc>
          <w:tcPr>
            <w:tcW w:w="1276" w:type="dxa"/>
            <w:gridSpan w:val="2"/>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121 142,8</w:t>
            </w:r>
          </w:p>
        </w:tc>
        <w:tc>
          <w:tcPr>
            <w:tcW w:w="1276"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121 134,3</w:t>
            </w:r>
          </w:p>
        </w:tc>
        <w:tc>
          <w:tcPr>
            <w:tcW w:w="1103" w:type="dxa"/>
            <w:tcBorders>
              <w:top w:val="nil"/>
              <w:left w:val="nil"/>
              <w:bottom w:val="single" w:sz="4" w:space="0" w:color="auto"/>
              <w:right w:val="single" w:sz="4" w:space="0" w:color="auto"/>
            </w:tcBorders>
            <w:shd w:val="clear" w:color="auto" w:fill="auto"/>
            <w:noWrap/>
            <w:hideMark/>
          </w:tcPr>
          <w:p w:rsidR="007F62B9" w:rsidRPr="007F62B9" w:rsidRDefault="007F62B9" w:rsidP="007F62B9">
            <w:pPr>
              <w:jc w:val="right"/>
              <w:rPr>
                <w:b/>
                <w:bCs/>
                <w:sz w:val="18"/>
                <w:szCs w:val="18"/>
              </w:rPr>
            </w:pPr>
            <w:r w:rsidRPr="007F62B9">
              <w:rPr>
                <w:b/>
                <w:bCs/>
                <w:sz w:val="18"/>
                <w:szCs w:val="18"/>
              </w:rPr>
              <w:t>120 730,4</w:t>
            </w:r>
          </w:p>
        </w:tc>
      </w:tr>
    </w:tbl>
    <w:p w:rsidR="007F62B9" w:rsidRDefault="007F62B9">
      <w:pPr>
        <w:jc w:val="center"/>
        <w:rPr>
          <w:sz w:val="28"/>
          <w:szCs w:val="28"/>
        </w:rPr>
      </w:pPr>
      <w:r>
        <w:rPr>
          <w:sz w:val="28"/>
          <w:szCs w:val="28"/>
        </w:rPr>
        <w:fldChar w:fldCharType="end"/>
      </w: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pPr>
      <w:r>
        <w:fldChar w:fldCharType="begin"/>
      </w:r>
      <w:r>
        <w:instrText xml:space="preserve"> LINK Excel.Sheet.8 "\\\\VANA-FILESERVER\\Work Users\\Сельский совет депутатов\\сессии\\2022 год\\Решения 5 внеочередной сессии 6 созыва\\1406 Бюджет на 2023 и плановый 2024-2025\\Приложение № 3  бюджетные ассигнования по разделам бюджета Ванавара 2023-2025 гг.xls" "функционал!R1C1:R40C6" \a \f 4 \h </w:instrText>
      </w:r>
      <w:r>
        <w:fldChar w:fldCharType="separate"/>
      </w:r>
    </w:p>
    <w:tbl>
      <w:tblPr>
        <w:tblW w:w="14723" w:type="dxa"/>
        <w:tblInd w:w="108" w:type="dxa"/>
        <w:tblLook w:val="04A0" w:firstRow="1" w:lastRow="0" w:firstColumn="1" w:lastColumn="0" w:noHBand="0" w:noVBand="1"/>
      </w:tblPr>
      <w:tblGrid>
        <w:gridCol w:w="851"/>
        <w:gridCol w:w="9072"/>
        <w:gridCol w:w="1140"/>
        <w:gridCol w:w="1240"/>
        <w:gridCol w:w="1180"/>
        <w:gridCol w:w="1240"/>
      </w:tblGrid>
      <w:tr w:rsidR="007F62B9" w:rsidRPr="007F62B9" w:rsidTr="007F62B9">
        <w:trPr>
          <w:trHeight w:val="240"/>
        </w:trPr>
        <w:tc>
          <w:tcPr>
            <w:tcW w:w="851" w:type="dxa"/>
            <w:tcBorders>
              <w:top w:val="nil"/>
              <w:left w:val="nil"/>
              <w:bottom w:val="nil"/>
              <w:right w:val="nil"/>
            </w:tcBorders>
            <w:shd w:val="clear" w:color="auto" w:fill="auto"/>
            <w:noWrap/>
            <w:hideMark/>
          </w:tcPr>
          <w:p w:rsidR="007F62B9" w:rsidRPr="007F62B9" w:rsidRDefault="007F62B9" w:rsidP="007F62B9">
            <w:pPr>
              <w:rPr>
                <w:rFonts w:ascii="Arial CYR" w:hAnsi="Arial CYR" w:cs="Arial CYR"/>
                <w:sz w:val="18"/>
                <w:szCs w:val="18"/>
              </w:rPr>
            </w:pPr>
          </w:p>
        </w:tc>
        <w:tc>
          <w:tcPr>
            <w:tcW w:w="9072" w:type="dxa"/>
            <w:tcBorders>
              <w:top w:val="nil"/>
              <w:left w:val="nil"/>
              <w:bottom w:val="nil"/>
              <w:right w:val="nil"/>
            </w:tcBorders>
            <w:shd w:val="clear" w:color="auto" w:fill="auto"/>
            <w:hideMark/>
          </w:tcPr>
          <w:p w:rsidR="007F62B9" w:rsidRPr="007F62B9" w:rsidRDefault="007F62B9" w:rsidP="007F62B9">
            <w:pPr>
              <w:rPr>
                <w:sz w:val="18"/>
                <w:szCs w:val="18"/>
              </w:rPr>
            </w:pPr>
          </w:p>
        </w:tc>
        <w:tc>
          <w:tcPr>
            <w:tcW w:w="1140"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jc w:val="center"/>
              <w:rPr>
                <w:rFonts w:ascii="Arial CYR" w:hAnsi="Arial CYR" w:cs="Arial CYR"/>
                <w:sz w:val="18"/>
                <w:szCs w:val="18"/>
              </w:rPr>
            </w:pPr>
          </w:p>
        </w:tc>
        <w:tc>
          <w:tcPr>
            <w:tcW w:w="1180" w:type="dxa"/>
            <w:tcBorders>
              <w:top w:val="nil"/>
              <w:left w:val="nil"/>
              <w:bottom w:val="nil"/>
              <w:right w:val="nil"/>
            </w:tcBorders>
            <w:shd w:val="clear" w:color="auto" w:fill="auto"/>
            <w:noWrap/>
            <w:vAlign w:val="bottom"/>
            <w:hideMark/>
          </w:tcPr>
          <w:p w:rsidR="007F62B9" w:rsidRPr="007F62B9" w:rsidRDefault="007F62B9" w:rsidP="007F62B9">
            <w:pPr>
              <w:jc w:val="center"/>
              <w:rPr>
                <w:rFonts w:ascii="Arial CYR" w:hAnsi="Arial CYR" w:cs="Arial CYR"/>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jc w:val="center"/>
              <w:rPr>
                <w:sz w:val="18"/>
                <w:szCs w:val="18"/>
              </w:rPr>
            </w:pPr>
            <w:r w:rsidRPr="007F62B9">
              <w:rPr>
                <w:sz w:val="18"/>
                <w:szCs w:val="18"/>
              </w:rPr>
              <w:t>Приложение 3</w:t>
            </w:r>
          </w:p>
        </w:tc>
      </w:tr>
      <w:tr w:rsidR="007F62B9" w:rsidRPr="007F62B9" w:rsidTr="007F62B9">
        <w:trPr>
          <w:trHeight w:val="240"/>
        </w:trPr>
        <w:tc>
          <w:tcPr>
            <w:tcW w:w="851" w:type="dxa"/>
            <w:tcBorders>
              <w:top w:val="nil"/>
              <w:left w:val="nil"/>
              <w:bottom w:val="nil"/>
              <w:right w:val="nil"/>
            </w:tcBorders>
            <w:shd w:val="clear" w:color="auto" w:fill="auto"/>
            <w:noWrap/>
            <w:hideMark/>
          </w:tcPr>
          <w:p w:rsidR="007F62B9" w:rsidRPr="007F62B9" w:rsidRDefault="007F62B9" w:rsidP="007F62B9">
            <w:pPr>
              <w:rPr>
                <w:rFonts w:ascii="Arial CYR" w:hAnsi="Arial CYR" w:cs="Arial CYR"/>
                <w:sz w:val="18"/>
                <w:szCs w:val="18"/>
              </w:rPr>
            </w:pPr>
          </w:p>
        </w:tc>
        <w:tc>
          <w:tcPr>
            <w:tcW w:w="9072" w:type="dxa"/>
            <w:tcBorders>
              <w:top w:val="nil"/>
              <w:left w:val="nil"/>
              <w:bottom w:val="nil"/>
              <w:right w:val="nil"/>
            </w:tcBorders>
            <w:shd w:val="clear" w:color="auto" w:fill="auto"/>
            <w:hideMark/>
          </w:tcPr>
          <w:p w:rsidR="007F62B9" w:rsidRPr="007F62B9" w:rsidRDefault="007F62B9" w:rsidP="007F62B9">
            <w:pPr>
              <w:rPr>
                <w:sz w:val="18"/>
                <w:szCs w:val="18"/>
              </w:rPr>
            </w:pPr>
          </w:p>
        </w:tc>
        <w:tc>
          <w:tcPr>
            <w:tcW w:w="4800"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 xml:space="preserve">к Решению Ванаварского сельского Совета </w:t>
            </w:r>
          </w:p>
        </w:tc>
      </w:tr>
      <w:tr w:rsidR="007F62B9" w:rsidRPr="007F62B9" w:rsidTr="007F62B9">
        <w:trPr>
          <w:trHeight w:val="240"/>
        </w:trPr>
        <w:tc>
          <w:tcPr>
            <w:tcW w:w="851" w:type="dxa"/>
            <w:tcBorders>
              <w:top w:val="nil"/>
              <w:left w:val="nil"/>
              <w:bottom w:val="nil"/>
              <w:right w:val="nil"/>
            </w:tcBorders>
            <w:shd w:val="clear" w:color="auto" w:fill="auto"/>
            <w:noWrap/>
            <w:hideMark/>
          </w:tcPr>
          <w:p w:rsidR="007F62B9" w:rsidRPr="007F62B9" w:rsidRDefault="007F62B9" w:rsidP="007F62B9">
            <w:pPr>
              <w:rPr>
                <w:rFonts w:ascii="Arial CYR" w:hAnsi="Arial CYR" w:cs="Arial CYR"/>
                <w:sz w:val="18"/>
                <w:szCs w:val="18"/>
              </w:rPr>
            </w:pPr>
          </w:p>
        </w:tc>
        <w:tc>
          <w:tcPr>
            <w:tcW w:w="13872" w:type="dxa"/>
            <w:gridSpan w:val="5"/>
            <w:tcBorders>
              <w:top w:val="nil"/>
              <w:left w:val="nil"/>
              <w:bottom w:val="nil"/>
              <w:right w:val="nil"/>
            </w:tcBorders>
            <w:shd w:val="clear" w:color="auto" w:fill="auto"/>
            <w:hideMark/>
          </w:tcPr>
          <w:p w:rsidR="007F62B9" w:rsidRPr="007F62B9" w:rsidRDefault="007F62B9" w:rsidP="007F62B9">
            <w:pPr>
              <w:jc w:val="right"/>
              <w:rPr>
                <w:sz w:val="18"/>
                <w:szCs w:val="18"/>
              </w:rPr>
            </w:pPr>
            <w:r w:rsidRPr="007F62B9">
              <w:rPr>
                <w:sz w:val="18"/>
                <w:szCs w:val="18"/>
              </w:rPr>
              <w:t>депутатов от 21.12.2022 г. № 1406</w:t>
            </w:r>
          </w:p>
        </w:tc>
      </w:tr>
      <w:tr w:rsidR="007F62B9" w:rsidRPr="007F62B9" w:rsidTr="007F62B9">
        <w:trPr>
          <w:trHeight w:val="255"/>
        </w:trPr>
        <w:tc>
          <w:tcPr>
            <w:tcW w:w="851" w:type="dxa"/>
            <w:tcBorders>
              <w:top w:val="nil"/>
              <w:left w:val="nil"/>
              <w:bottom w:val="nil"/>
              <w:right w:val="nil"/>
            </w:tcBorders>
            <w:shd w:val="clear" w:color="auto" w:fill="auto"/>
            <w:noWrap/>
            <w:hideMark/>
          </w:tcPr>
          <w:p w:rsidR="007F62B9" w:rsidRPr="007F62B9" w:rsidRDefault="007F62B9" w:rsidP="007F62B9">
            <w:pPr>
              <w:rPr>
                <w:rFonts w:ascii="Arial CYR" w:hAnsi="Arial CYR" w:cs="Arial CYR"/>
                <w:sz w:val="18"/>
                <w:szCs w:val="18"/>
              </w:rPr>
            </w:pPr>
          </w:p>
        </w:tc>
        <w:tc>
          <w:tcPr>
            <w:tcW w:w="13872" w:type="dxa"/>
            <w:gridSpan w:val="5"/>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 xml:space="preserve"> "О бюджете сельского поселения с. Ванавара</w:t>
            </w:r>
          </w:p>
        </w:tc>
      </w:tr>
      <w:tr w:rsidR="007F62B9" w:rsidRPr="007F62B9" w:rsidTr="007F62B9">
        <w:trPr>
          <w:trHeight w:val="240"/>
        </w:trPr>
        <w:tc>
          <w:tcPr>
            <w:tcW w:w="851" w:type="dxa"/>
            <w:tcBorders>
              <w:top w:val="nil"/>
              <w:left w:val="nil"/>
              <w:bottom w:val="nil"/>
              <w:right w:val="nil"/>
            </w:tcBorders>
            <w:shd w:val="clear" w:color="auto" w:fill="auto"/>
            <w:noWrap/>
            <w:hideMark/>
          </w:tcPr>
          <w:p w:rsidR="007F62B9" w:rsidRPr="007F62B9" w:rsidRDefault="007F62B9" w:rsidP="007F62B9">
            <w:pPr>
              <w:rPr>
                <w:rFonts w:ascii="Arial CYR" w:hAnsi="Arial CYR" w:cs="Arial CYR"/>
                <w:sz w:val="18"/>
                <w:szCs w:val="18"/>
              </w:rPr>
            </w:pPr>
          </w:p>
        </w:tc>
        <w:tc>
          <w:tcPr>
            <w:tcW w:w="9072" w:type="dxa"/>
            <w:tcBorders>
              <w:top w:val="nil"/>
              <w:left w:val="nil"/>
              <w:bottom w:val="nil"/>
              <w:right w:val="nil"/>
            </w:tcBorders>
            <w:shd w:val="clear" w:color="auto" w:fill="auto"/>
            <w:hideMark/>
          </w:tcPr>
          <w:p w:rsidR="007F62B9" w:rsidRPr="007F62B9" w:rsidRDefault="007F62B9" w:rsidP="007F62B9">
            <w:pPr>
              <w:rPr>
                <w:sz w:val="18"/>
                <w:szCs w:val="18"/>
              </w:rPr>
            </w:pPr>
          </w:p>
        </w:tc>
        <w:tc>
          <w:tcPr>
            <w:tcW w:w="4800"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 xml:space="preserve"> на 2023 год и плановый период 2024- 2025 годов"</w:t>
            </w:r>
          </w:p>
        </w:tc>
      </w:tr>
      <w:tr w:rsidR="007F62B9" w:rsidRPr="007F62B9" w:rsidTr="007F62B9">
        <w:trPr>
          <w:trHeight w:val="24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rFonts w:ascii="Arial CYR" w:hAnsi="Arial CYR" w:cs="Arial CYR"/>
                <w:sz w:val="18"/>
                <w:szCs w:val="18"/>
              </w:rPr>
            </w:pPr>
          </w:p>
        </w:tc>
        <w:tc>
          <w:tcPr>
            <w:tcW w:w="9072" w:type="dxa"/>
            <w:tcBorders>
              <w:top w:val="nil"/>
              <w:left w:val="nil"/>
              <w:bottom w:val="nil"/>
              <w:right w:val="nil"/>
            </w:tcBorders>
            <w:shd w:val="clear" w:color="auto" w:fill="auto"/>
            <w:hideMark/>
          </w:tcPr>
          <w:p w:rsidR="007F62B9" w:rsidRPr="007F62B9" w:rsidRDefault="007F62B9" w:rsidP="007F62B9">
            <w:pPr>
              <w:rPr>
                <w:sz w:val="18"/>
                <w:szCs w:val="18"/>
              </w:rPr>
            </w:pPr>
          </w:p>
        </w:tc>
        <w:tc>
          <w:tcPr>
            <w:tcW w:w="4800" w:type="dxa"/>
            <w:gridSpan w:val="4"/>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r>
      <w:tr w:rsidR="007F62B9" w:rsidRPr="007F62B9" w:rsidTr="007F62B9">
        <w:trPr>
          <w:trHeight w:val="1125"/>
        </w:trPr>
        <w:tc>
          <w:tcPr>
            <w:tcW w:w="14723" w:type="dxa"/>
            <w:gridSpan w:val="6"/>
            <w:tcBorders>
              <w:top w:val="nil"/>
              <w:left w:val="nil"/>
              <w:bottom w:val="nil"/>
              <w:right w:val="nil"/>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 xml:space="preserve">Распределение бюджетных ассигнований по разделам и </w:t>
            </w:r>
            <w:r w:rsidRPr="007F62B9">
              <w:rPr>
                <w:b/>
                <w:bCs/>
                <w:sz w:val="18"/>
                <w:szCs w:val="18"/>
              </w:rPr>
              <w:br/>
              <w:t xml:space="preserve">подразделам бюджетной классификации расходов бюджетов Российской Федерации </w:t>
            </w:r>
            <w:r w:rsidRPr="007F62B9">
              <w:rPr>
                <w:b/>
                <w:bCs/>
                <w:sz w:val="18"/>
                <w:szCs w:val="18"/>
              </w:rPr>
              <w:br/>
              <w:t>на 2023 год и плановый период 2024-2025 годов</w:t>
            </w:r>
          </w:p>
        </w:tc>
      </w:tr>
      <w:tr w:rsidR="007F62B9" w:rsidRPr="007F62B9" w:rsidTr="007F62B9">
        <w:trPr>
          <w:trHeight w:val="240"/>
        </w:trPr>
        <w:tc>
          <w:tcPr>
            <w:tcW w:w="851" w:type="dxa"/>
            <w:tcBorders>
              <w:top w:val="nil"/>
              <w:left w:val="nil"/>
              <w:bottom w:val="nil"/>
              <w:right w:val="nil"/>
            </w:tcBorders>
            <w:shd w:val="clear" w:color="auto" w:fill="auto"/>
            <w:hideMark/>
          </w:tcPr>
          <w:p w:rsidR="007F62B9" w:rsidRPr="007F62B9" w:rsidRDefault="007F62B9" w:rsidP="007F62B9">
            <w:pPr>
              <w:jc w:val="center"/>
              <w:rPr>
                <w:b/>
                <w:bCs/>
                <w:sz w:val="18"/>
                <w:szCs w:val="18"/>
              </w:rPr>
            </w:pPr>
          </w:p>
        </w:tc>
        <w:tc>
          <w:tcPr>
            <w:tcW w:w="9072" w:type="dxa"/>
            <w:tcBorders>
              <w:top w:val="nil"/>
              <w:left w:val="nil"/>
              <w:bottom w:val="nil"/>
              <w:right w:val="nil"/>
            </w:tcBorders>
            <w:shd w:val="clear" w:color="auto" w:fill="auto"/>
            <w:hideMark/>
          </w:tcPr>
          <w:p w:rsidR="007F62B9" w:rsidRPr="007F62B9" w:rsidRDefault="007F62B9" w:rsidP="007F62B9">
            <w:pPr>
              <w:jc w:val="center"/>
              <w:rPr>
                <w:b/>
                <w:bCs/>
                <w:sz w:val="18"/>
                <w:szCs w:val="18"/>
              </w:rPr>
            </w:pPr>
          </w:p>
        </w:tc>
        <w:tc>
          <w:tcPr>
            <w:tcW w:w="1140" w:type="dxa"/>
            <w:tcBorders>
              <w:top w:val="nil"/>
              <w:left w:val="nil"/>
              <w:bottom w:val="nil"/>
              <w:right w:val="nil"/>
            </w:tcBorders>
            <w:shd w:val="clear" w:color="auto" w:fill="auto"/>
            <w:vAlign w:val="center"/>
            <w:hideMark/>
          </w:tcPr>
          <w:p w:rsidR="007F62B9" w:rsidRPr="007F62B9" w:rsidRDefault="007F62B9" w:rsidP="007F62B9">
            <w:pPr>
              <w:jc w:val="center"/>
              <w:rPr>
                <w:b/>
                <w:bCs/>
                <w:sz w:val="18"/>
                <w:szCs w:val="18"/>
              </w:rPr>
            </w:pPr>
          </w:p>
        </w:tc>
        <w:tc>
          <w:tcPr>
            <w:tcW w:w="1240" w:type="dxa"/>
            <w:tcBorders>
              <w:top w:val="nil"/>
              <w:left w:val="nil"/>
              <w:bottom w:val="nil"/>
              <w:right w:val="nil"/>
            </w:tcBorders>
            <w:shd w:val="clear" w:color="auto" w:fill="auto"/>
            <w:vAlign w:val="center"/>
            <w:hideMark/>
          </w:tcPr>
          <w:p w:rsidR="007F62B9" w:rsidRPr="007F62B9" w:rsidRDefault="007F62B9" w:rsidP="007F62B9">
            <w:pPr>
              <w:jc w:val="center"/>
              <w:rPr>
                <w:b/>
                <w:bCs/>
                <w:sz w:val="18"/>
                <w:szCs w:val="18"/>
              </w:rPr>
            </w:pPr>
          </w:p>
        </w:tc>
        <w:tc>
          <w:tcPr>
            <w:tcW w:w="1180" w:type="dxa"/>
            <w:tcBorders>
              <w:top w:val="nil"/>
              <w:left w:val="nil"/>
              <w:bottom w:val="nil"/>
              <w:right w:val="nil"/>
            </w:tcBorders>
            <w:shd w:val="clear" w:color="auto" w:fill="auto"/>
            <w:vAlign w:val="center"/>
            <w:hideMark/>
          </w:tcPr>
          <w:p w:rsidR="007F62B9" w:rsidRPr="007F62B9" w:rsidRDefault="007F62B9" w:rsidP="007F62B9">
            <w:pPr>
              <w:jc w:val="center"/>
              <w:rPr>
                <w:b/>
                <w:bCs/>
                <w:sz w:val="18"/>
                <w:szCs w:val="18"/>
              </w:rPr>
            </w:pPr>
          </w:p>
        </w:tc>
        <w:tc>
          <w:tcPr>
            <w:tcW w:w="1240" w:type="dxa"/>
            <w:tcBorders>
              <w:top w:val="nil"/>
              <w:left w:val="nil"/>
              <w:bottom w:val="nil"/>
              <w:right w:val="nil"/>
            </w:tcBorders>
            <w:shd w:val="clear" w:color="auto" w:fill="auto"/>
            <w:vAlign w:val="center"/>
            <w:hideMark/>
          </w:tcPr>
          <w:p w:rsidR="007F62B9" w:rsidRPr="007F62B9" w:rsidRDefault="007F62B9" w:rsidP="007F62B9">
            <w:pPr>
              <w:jc w:val="center"/>
              <w:rPr>
                <w:b/>
                <w:bCs/>
                <w:sz w:val="18"/>
                <w:szCs w:val="18"/>
              </w:rPr>
            </w:pPr>
          </w:p>
        </w:tc>
      </w:tr>
      <w:tr w:rsidR="007F62B9" w:rsidRPr="007F62B9" w:rsidTr="007F62B9">
        <w:trPr>
          <w:trHeight w:val="240"/>
        </w:trPr>
        <w:tc>
          <w:tcPr>
            <w:tcW w:w="851" w:type="dxa"/>
            <w:tcBorders>
              <w:top w:val="nil"/>
              <w:left w:val="nil"/>
              <w:bottom w:val="nil"/>
              <w:right w:val="nil"/>
            </w:tcBorders>
            <w:shd w:val="clear" w:color="auto" w:fill="auto"/>
            <w:noWrap/>
            <w:hideMark/>
          </w:tcPr>
          <w:p w:rsidR="007F62B9" w:rsidRPr="007F62B9" w:rsidRDefault="007F62B9" w:rsidP="007F62B9">
            <w:pPr>
              <w:rPr>
                <w:sz w:val="18"/>
                <w:szCs w:val="18"/>
              </w:rPr>
            </w:pPr>
          </w:p>
        </w:tc>
        <w:tc>
          <w:tcPr>
            <w:tcW w:w="9072" w:type="dxa"/>
            <w:tcBorders>
              <w:top w:val="nil"/>
              <w:left w:val="nil"/>
              <w:bottom w:val="nil"/>
              <w:right w:val="nil"/>
            </w:tcBorders>
            <w:shd w:val="clear" w:color="auto" w:fill="auto"/>
            <w:hideMark/>
          </w:tcPr>
          <w:p w:rsidR="007F62B9" w:rsidRPr="007F62B9" w:rsidRDefault="007F62B9" w:rsidP="007F62B9">
            <w:pPr>
              <w:rPr>
                <w:sz w:val="18"/>
                <w:szCs w:val="18"/>
              </w:rPr>
            </w:pPr>
          </w:p>
        </w:tc>
        <w:tc>
          <w:tcPr>
            <w:tcW w:w="11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jc w:val="center"/>
              <w:rPr>
                <w:color w:val="000000"/>
                <w:sz w:val="18"/>
                <w:szCs w:val="18"/>
              </w:rPr>
            </w:pPr>
          </w:p>
        </w:tc>
        <w:tc>
          <w:tcPr>
            <w:tcW w:w="1180" w:type="dxa"/>
            <w:tcBorders>
              <w:top w:val="nil"/>
              <w:left w:val="nil"/>
              <w:bottom w:val="nil"/>
              <w:right w:val="nil"/>
            </w:tcBorders>
            <w:shd w:val="clear" w:color="auto" w:fill="auto"/>
            <w:noWrap/>
            <w:vAlign w:val="bottom"/>
            <w:hideMark/>
          </w:tcPr>
          <w:p w:rsidR="007F62B9" w:rsidRPr="007F62B9" w:rsidRDefault="007F62B9" w:rsidP="007F62B9">
            <w:pPr>
              <w:jc w:val="cente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jc w:val="center"/>
              <w:rPr>
                <w:color w:val="000000"/>
                <w:sz w:val="18"/>
                <w:szCs w:val="18"/>
              </w:rPr>
            </w:pPr>
            <w:r w:rsidRPr="007F62B9">
              <w:rPr>
                <w:color w:val="000000"/>
                <w:sz w:val="18"/>
                <w:szCs w:val="18"/>
              </w:rPr>
              <w:t>(тыс. рублей)</w:t>
            </w:r>
          </w:p>
        </w:tc>
      </w:tr>
      <w:tr w:rsidR="007F62B9" w:rsidRPr="007F62B9" w:rsidTr="007F62B9">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строки</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Наименование показателя бюджетной классификации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Раздел, подраздел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Сумма на  2023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Сумма на 2024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Сумма на 2025 год</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 </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5</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1</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41 851,4</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41 851,4</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41 851,4</w:t>
            </w:r>
          </w:p>
        </w:tc>
      </w:tr>
      <w:tr w:rsidR="007F62B9" w:rsidRPr="007F62B9" w:rsidTr="007F62B9">
        <w:trPr>
          <w:trHeight w:val="72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0102</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1 774,9</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1 774,9</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1 774,9</w:t>
            </w:r>
          </w:p>
        </w:tc>
      </w:tr>
      <w:tr w:rsidR="007F62B9" w:rsidRPr="007F62B9" w:rsidTr="007F62B9">
        <w:trPr>
          <w:trHeight w:val="102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3</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3 983,3</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3 983,3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3 983,3</w:t>
            </w:r>
          </w:p>
        </w:tc>
      </w:tr>
      <w:tr w:rsidR="007F62B9" w:rsidRPr="007F62B9" w:rsidTr="007F62B9">
        <w:trPr>
          <w:trHeight w:val="960"/>
        </w:trPr>
        <w:tc>
          <w:tcPr>
            <w:tcW w:w="851" w:type="dxa"/>
            <w:tcBorders>
              <w:top w:val="nil"/>
              <w:left w:val="single" w:sz="4" w:space="0" w:color="auto"/>
              <w:bottom w:val="single" w:sz="4" w:space="0" w:color="auto"/>
              <w:right w:val="single" w:sz="4" w:space="0" w:color="auto"/>
            </w:tcBorders>
            <w:shd w:val="clear" w:color="auto" w:fill="auto"/>
            <w:noWrap/>
            <w:hideMark/>
          </w:tcPr>
          <w:p w:rsidR="007F62B9" w:rsidRPr="007F62B9" w:rsidRDefault="007F62B9" w:rsidP="007F62B9">
            <w:pPr>
              <w:jc w:val="center"/>
              <w:rPr>
                <w:sz w:val="18"/>
                <w:szCs w:val="18"/>
              </w:rPr>
            </w:pPr>
            <w:r w:rsidRPr="007F62B9">
              <w:rPr>
                <w:sz w:val="18"/>
                <w:szCs w:val="18"/>
              </w:rPr>
              <w:t>4</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0104</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27 826,3</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27 826,3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27 826,3</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5</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Резервные фонды</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0111</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1 000,0</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1 000,0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1 000,0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6</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Другие 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0113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7 266,9</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7 266,9</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7 266,9</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7</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0200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651,2</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669,9</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0,0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8</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0203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651,2</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669,9</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48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9</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0300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3 246,8</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3 246,8</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3 246,8</w:t>
            </w:r>
          </w:p>
        </w:tc>
      </w:tr>
      <w:tr w:rsidR="007F62B9" w:rsidRPr="007F62B9" w:rsidTr="007F62B9">
        <w:trPr>
          <w:trHeight w:val="765"/>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lastRenderedPageBreak/>
              <w:t>10</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0310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41,6</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18,4</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18,4</w:t>
            </w:r>
          </w:p>
        </w:tc>
      </w:tr>
      <w:tr w:rsidR="007F62B9" w:rsidRPr="007F62B9" w:rsidTr="007F62B9">
        <w:trPr>
          <w:trHeight w:val="72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11</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Другие вопросы в области национальной безопасности и правоохранительной деятельности</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0314</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3 205,2</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3 228,4</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3 228,4</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12</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НАЦИОНАЛЬНАЯ ЭКОНОМИКА</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0400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18 051,1</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18 098,2</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18 148,6</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13</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Транспорт</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0408</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4 062,2</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4 062,2</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4 062,2</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14</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Дорожное хозяйство (дорожные фонды)</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0409</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12 981,4</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13 028,5</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13 078,9</w:t>
            </w:r>
          </w:p>
        </w:tc>
      </w:tr>
      <w:tr w:rsidR="007F62B9" w:rsidRPr="007F62B9" w:rsidTr="007F62B9">
        <w:trPr>
          <w:trHeight w:val="48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15</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Другие вопросы в области национальной экономики</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0412</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1 007,5</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1 007,5</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1 007,5</w:t>
            </w:r>
          </w:p>
        </w:tc>
      </w:tr>
      <w:tr w:rsidR="007F62B9" w:rsidRPr="007F62B9" w:rsidTr="007F62B9">
        <w:trPr>
          <w:trHeight w:val="345"/>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16</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ЖИЛИЩНО-КОММУНАЛЬНОЕ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0500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49 332,2</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46 179,1</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43 145,7</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17</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Жилищное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0501</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14 492,5</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14 492,5</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14 492,5</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18</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0502</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4 307,5</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4 307,5</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4 307,5</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19</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0503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20 814,9</w:t>
            </w:r>
          </w:p>
        </w:tc>
        <w:tc>
          <w:tcPr>
            <w:tcW w:w="1180"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sz w:val="18"/>
                <w:szCs w:val="18"/>
              </w:rPr>
            </w:pPr>
            <w:r w:rsidRPr="007F62B9">
              <w:rPr>
                <w:sz w:val="18"/>
                <w:szCs w:val="18"/>
              </w:rPr>
              <w:t>17 661,8</w:t>
            </w:r>
          </w:p>
        </w:tc>
        <w:tc>
          <w:tcPr>
            <w:tcW w:w="1240"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sz w:val="18"/>
                <w:szCs w:val="18"/>
              </w:rPr>
            </w:pPr>
            <w:r w:rsidRPr="007F62B9">
              <w:rPr>
                <w:sz w:val="18"/>
                <w:szCs w:val="18"/>
              </w:rPr>
              <w:t>14 628,4</w:t>
            </w:r>
          </w:p>
        </w:tc>
      </w:tr>
      <w:tr w:rsidR="007F62B9" w:rsidRPr="007F62B9" w:rsidTr="007F62B9">
        <w:trPr>
          <w:trHeight w:val="48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20</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0505</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9 717,3</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9 717,3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9 717,3</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21</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ОБРАЗОВАНИЕ</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0700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6 701,3</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6 674,1</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6 674,1</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22</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 xml:space="preserve">Молодежная политика </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0707</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6 701,3</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6 674,1</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6 674,1</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23</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0800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1 308,8</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1 308,8</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1 308,8</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24</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Культура</w:t>
            </w:r>
          </w:p>
        </w:tc>
        <w:tc>
          <w:tcPr>
            <w:tcW w:w="11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0801</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1 308,8</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1 308,8</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1 308,8</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27</w:t>
            </w:r>
          </w:p>
        </w:tc>
        <w:tc>
          <w:tcPr>
            <w:tcW w:w="907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8"/>
                <w:szCs w:val="18"/>
              </w:rPr>
            </w:pPr>
            <w:r w:rsidRPr="007F62B9">
              <w:rPr>
                <w:b/>
                <w:bCs/>
                <w:sz w:val="18"/>
                <w:szCs w:val="18"/>
              </w:rPr>
              <w:t>Условно утвержденные расходы</w:t>
            </w:r>
          </w:p>
        </w:tc>
        <w:tc>
          <w:tcPr>
            <w:tcW w:w="1140" w:type="dxa"/>
            <w:tcBorders>
              <w:top w:val="nil"/>
              <w:left w:val="nil"/>
              <w:bottom w:val="single" w:sz="4" w:space="0" w:color="auto"/>
              <w:right w:val="single" w:sz="4" w:space="0" w:color="auto"/>
            </w:tcBorders>
            <w:shd w:val="clear" w:color="auto" w:fill="auto"/>
            <w:vAlign w:val="bottom"/>
            <w:hideMark/>
          </w:tcPr>
          <w:p w:rsidR="007F62B9" w:rsidRPr="007F62B9" w:rsidRDefault="007F62B9" w:rsidP="007F62B9">
            <w:pPr>
              <w:jc w:val="center"/>
              <w:rPr>
                <w:b/>
                <w:bCs/>
                <w:sz w:val="18"/>
                <w:szCs w:val="18"/>
              </w:rPr>
            </w:pPr>
            <w:r w:rsidRPr="007F62B9">
              <w:rPr>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3 106,0</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6 355,0</w:t>
            </w:r>
          </w:p>
        </w:tc>
      </w:tr>
      <w:tr w:rsidR="007F62B9" w:rsidRPr="007F62B9" w:rsidTr="007F62B9">
        <w:trPr>
          <w:trHeight w:val="24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F62B9" w:rsidRPr="007F62B9" w:rsidRDefault="007F62B9" w:rsidP="007F62B9">
            <w:pPr>
              <w:jc w:val="center"/>
              <w:rPr>
                <w:sz w:val="18"/>
                <w:szCs w:val="18"/>
              </w:rPr>
            </w:pPr>
            <w:r w:rsidRPr="007F62B9">
              <w:rPr>
                <w:sz w:val="18"/>
                <w:szCs w:val="18"/>
              </w:rPr>
              <w:t>В С Е Г О</w:t>
            </w:r>
          </w:p>
        </w:tc>
        <w:tc>
          <w:tcPr>
            <w:tcW w:w="1140" w:type="dxa"/>
            <w:tcBorders>
              <w:top w:val="nil"/>
              <w:left w:val="nil"/>
              <w:bottom w:val="single" w:sz="4" w:space="0" w:color="auto"/>
              <w:right w:val="single" w:sz="4" w:space="0" w:color="auto"/>
            </w:tcBorders>
            <w:shd w:val="clear" w:color="auto" w:fill="auto"/>
            <w:vAlign w:val="bottom"/>
            <w:hideMark/>
          </w:tcPr>
          <w:p w:rsidR="007F62B9" w:rsidRPr="007F62B9" w:rsidRDefault="007F62B9" w:rsidP="007F62B9">
            <w:pPr>
              <w:jc w:val="center"/>
              <w:rPr>
                <w:sz w:val="18"/>
                <w:szCs w:val="18"/>
              </w:rPr>
            </w:pPr>
            <w:r w:rsidRPr="007F62B9">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121 142,8</w:t>
            </w:r>
          </w:p>
        </w:tc>
        <w:tc>
          <w:tcPr>
            <w:tcW w:w="118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121 134,3</w:t>
            </w:r>
          </w:p>
        </w:tc>
        <w:tc>
          <w:tcPr>
            <w:tcW w:w="1240"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120 730,4</w:t>
            </w:r>
          </w:p>
        </w:tc>
      </w:tr>
    </w:tbl>
    <w:p w:rsidR="007F62B9" w:rsidRDefault="007F62B9" w:rsidP="007F62B9">
      <w:pPr>
        <w:jc w:val="both"/>
        <w:rPr>
          <w:sz w:val="28"/>
          <w:szCs w:val="28"/>
        </w:rPr>
      </w:pPr>
      <w:r>
        <w:rPr>
          <w:sz w:val="28"/>
          <w:szCs w:val="28"/>
        </w:rPr>
        <w:fldChar w:fldCharType="end"/>
      </w: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pPr>
      <w:r>
        <w:lastRenderedPageBreak/>
        <w:fldChar w:fldCharType="begin"/>
      </w:r>
      <w:r>
        <w:instrText xml:space="preserve"> LINK Excel.Sheet.12 "\\\\VANA-FILESERVER\\Work Users\\Сельский совет депутатов\\сессии\\2022 год\\Решения 5 внеочередной сессии 6 созыва\\1406 Бюджет на 2023 и плановый 2024-2025\\Приложение № 4 ведомственная бюджета Ванавара на 2023-2025 гг.xlsx" "Лист1!R1C1:R389C9" \a \f 4 \h </w:instrText>
      </w:r>
      <w:r>
        <w:fldChar w:fldCharType="separate"/>
      </w:r>
    </w:p>
    <w:tbl>
      <w:tblPr>
        <w:tblW w:w="14869" w:type="dxa"/>
        <w:tblInd w:w="108" w:type="dxa"/>
        <w:tblLook w:val="04A0" w:firstRow="1" w:lastRow="0" w:firstColumn="1" w:lastColumn="0" w:noHBand="0" w:noVBand="1"/>
      </w:tblPr>
      <w:tblGrid>
        <w:gridCol w:w="851"/>
        <w:gridCol w:w="6662"/>
        <w:gridCol w:w="1053"/>
        <w:gridCol w:w="1036"/>
        <w:gridCol w:w="1555"/>
        <w:gridCol w:w="848"/>
        <w:gridCol w:w="1066"/>
        <w:gridCol w:w="940"/>
        <w:gridCol w:w="858"/>
      </w:tblGrid>
      <w:tr w:rsidR="007F62B9" w:rsidRPr="007F62B9" w:rsidTr="007F62B9">
        <w:trPr>
          <w:trHeight w:val="24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36"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1555"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2864" w:type="dxa"/>
            <w:gridSpan w:val="3"/>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Приложение № 4</w:t>
            </w:r>
          </w:p>
        </w:tc>
      </w:tr>
      <w:tr w:rsidR="007F62B9" w:rsidRPr="007F62B9" w:rsidTr="007F62B9">
        <w:trPr>
          <w:trHeight w:val="30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303" w:type="dxa"/>
            <w:gridSpan w:val="6"/>
            <w:tcBorders>
              <w:top w:val="nil"/>
              <w:left w:val="nil"/>
              <w:bottom w:val="nil"/>
              <w:right w:val="nil"/>
            </w:tcBorders>
            <w:shd w:val="clear" w:color="auto" w:fill="auto"/>
            <w:noWrap/>
            <w:vAlign w:val="center"/>
            <w:hideMark/>
          </w:tcPr>
          <w:p w:rsidR="007F62B9" w:rsidRPr="007F62B9" w:rsidRDefault="007F62B9" w:rsidP="007F62B9">
            <w:pPr>
              <w:jc w:val="right"/>
              <w:rPr>
                <w:color w:val="000000"/>
                <w:sz w:val="18"/>
                <w:szCs w:val="18"/>
              </w:rPr>
            </w:pPr>
            <w:r w:rsidRPr="007F62B9">
              <w:rPr>
                <w:color w:val="000000"/>
                <w:sz w:val="18"/>
                <w:szCs w:val="18"/>
              </w:rPr>
              <w:t>к Решению Ванаварского сельского Совета</w:t>
            </w:r>
          </w:p>
        </w:tc>
      </w:tr>
      <w:tr w:rsidR="007F62B9" w:rsidRPr="007F62B9" w:rsidTr="007F62B9">
        <w:trPr>
          <w:trHeight w:val="24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303" w:type="dxa"/>
            <w:gridSpan w:val="6"/>
            <w:tcBorders>
              <w:top w:val="nil"/>
              <w:left w:val="nil"/>
              <w:bottom w:val="nil"/>
              <w:right w:val="nil"/>
            </w:tcBorders>
            <w:shd w:val="clear" w:color="auto" w:fill="auto"/>
            <w:noWrap/>
            <w:vAlign w:val="center"/>
            <w:hideMark/>
          </w:tcPr>
          <w:p w:rsidR="007F62B9" w:rsidRPr="007F62B9" w:rsidRDefault="007F62B9" w:rsidP="007F62B9">
            <w:pPr>
              <w:jc w:val="right"/>
              <w:rPr>
                <w:color w:val="000000"/>
                <w:sz w:val="18"/>
                <w:szCs w:val="18"/>
              </w:rPr>
            </w:pPr>
            <w:r w:rsidRPr="007F62B9">
              <w:rPr>
                <w:color w:val="000000"/>
                <w:sz w:val="18"/>
                <w:szCs w:val="18"/>
              </w:rPr>
              <w:t>депутатов  от 21.12.2022 г. № 1406 "О бюджете</w:t>
            </w:r>
          </w:p>
        </w:tc>
      </w:tr>
      <w:tr w:rsidR="007F62B9" w:rsidRPr="007F62B9" w:rsidTr="007F62B9">
        <w:trPr>
          <w:trHeight w:val="24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303" w:type="dxa"/>
            <w:gridSpan w:val="6"/>
            <w:tcBorders>
              <w:top w:val="nil"/>
              <w:left w:val="nil"/>
              <w:bottom w:val="nil"/>
              <w:right w:val="nil"/>
            </w:tcBorders>
            <w:shd w:val="clear" w:color="auto" w:fill="auto"/>
            <w:noWrap/>
            <w:vAlign w:val="center"/>
            <w:hideMark/>
          </w:tcPr>
          <w:p w:rsidR="007F62B9" w:rsidRPr="007F62B9" w:rsidRDefault="007F62B9" w:rsidP="007F62B9">
            <w:pPr>
              <w:jc w:val="right"/>
              <w:rPr>
                <w:color w:val="000000"/>
                <w:sz w:val="18"/>
                <w:szCs w:val="18"/>
              </w:rPr>
            </w:pPr>
            <w:r w:rsidRPr="007F62B9">
              <w:rPr>
                <w:color w:val="000000"/>
                <w:sz w:val="18"/>
                <w:szCs w:val="18"/>
              </w:rPr>
              <w:t xml:space="preserve"> сельского поселения с. Ванавара</w:t>
            </w:r>
          </w:p>
        </w:tc>
      </w:tr>
      <w:tr w:rsidR="007F62B9" w:rsidRPr="007F62B9" w:rsidTr="007F62B9">
        <w:trPr>
          <w:trHeight w:val="30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303" w:type="dxa"/>
            <w:gridSpan w:val="6"/>
            <w:tcBorders>
              <w:top w:val="nil"/>
              <w:left w:val="nil"/>
              <w:bottom w:val="nil"/>
              <w:right w:val="nil"/>
            </w:tcBorders>
            <w:shd w:val="clear" w:color="auto" w:fill="auto"/>
            <w:noWrap/>
            <w:vAlign w:val="center"/>
            <w:hideMark/>
          </w:tcPr>
          <w:p w:rsidR="007F62B9" w:rsidRPr="007F62B9" w:rsidRDefault="007F62B9" w:rsidP="007F62B9">
            <w:pPr>
              <w:jc w:val="right"/>
              <w:rPr>
                <w:color w:val="000000"/>
                <w:sz w:val="18"/>
                <w:szCs w:val="18"/>
              </w:rPr>
            </w:pPr>
            <w:r w:rsidRPr="007F62B9">
              <w:rPr>
                <w:color w:val="000000"/>
                <w:sz w:val="18"/>
                <w:szCs w:val="18"/>
              </w:rPr>
              <w:t xml:space="preserve"> на 2023 год и плановый период 2024- 2025 годов"</w:t>
            </w:r>
          </w:p>
        </w:tc>
      </w:tr>
      <w:tr w:rsidR="007F62B9" w:rsidRPr="007F62B9" w:rsidTr="007F62B9">
        <w:trPr>
          <w:trHeight w:val="30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303" w:type="dxa"/>
            <w:gridSpan w:val="6"/>
            <w:tcBorders>
              <w:top w:val="nil"/>
              <w:left w:val="nil"/>
              <w:bottom w:val="nil"/>
              <w:right w:val="nil"/>
            </w:tcBorders>
            <w:shd w:val="clear" w:color="auto" w:fill="auto"/>
            <w:noWrap/>
            <w:vAlign w:val="center"/>
            <w:hideMark/>
          </w:tcPr>
          <w:p w:rsidR="007F62B9" w:rsidRPr="007F62B9" w:rsidRDefault="007F62B9" w:rsidP="007F62B9">
            <w:pPr>
              <w:jc w:val="right"/>
              <w:rPr>
                <w:color w:val="000000"/>
                <w:sz w:val="18"/>
                <w:szCs w:val="18"/>
              </w:rPr>
            </w:pPr>
          </w:p>
        </w:tc>
      </w:tr>
      <w:tr w:rsidR="007F62B9" w:rsidRPr="007F62B9" w:rsidTr="007F62B9">
        <w:trPr>
          <w:trHeight w:val="195"/>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303" w:type="dxa"/>
            <w:gridSpan w:val="6"/>
            <w:tcBorders>
              <w:top w:val="nil"/>
              <w:left w:val="nil"/>
              <w:bottom w:val="nil"/>
              <w:right w:val="nil"/>
            </w:tcBorders>
            <w:shd w:val="clear" w:color="auto" w:fill="auto"/>
            <w:noWrap/>
            <w:vAlign w:val="center"/>
            <w:hideMark/>
          </w:tcPr>
          <w:p w:rsidR="007F62B9" w:rsidRPr="007F62B9" w:rsidRDefault="007F62B9" w:rsidP="007F62B9">
            <w:pPr>
              <w:jc w:val="right"/>
              <w:rPr>
                <w:color w:val="000000"/>
                <w:sz w:val="18"/>
                <w:szCs w:val="18"/>
              </w:rPr>
            </w:pPr>
          </w:p>
        </w:tc>
      </w:tr>
      <w:tr w:rsidR="007F62B9" w:rsidRPr="007F62B9" w:rsidTr="007F62B9">
        <w:trPr>
          <w:trHeight w:val="345"/>
        </w:trPr>
        <w:tc>
          <w:tcPr>
            <w:tcW w:w="14869" w:type="dxa"/>
            <w:gridSpan w:val="9"/>
            <w:tcBorders>
              <w:top w:val="nil"/>
              <w:left w:val="nil"/>
              <w:bottom w:val="nil"/>
              <w:right w:val="nil"/>
            </w:tcBorders>
            <w:shd w:val="clear" w:color="auto" w:fill="auto"/>
            <w:vAlign w:val="bottom"/>
            <w:hideMark/>
          </w:tcPr>
          <w:p w:rsidR="007F62B9" w:rsidRPr="007F62B9" w:rsidRDefault="007F62B9" w:rsidP="007F62B9">
            <w:pPr>
              <w:jc w:val="center"/>
              <w:rPr>
                <w:b/>
                <w:bCs/>
                <w:sz w:val="18"/>
                <w:szCs w:val="18"/>
              </w:rPr>
            </w:pPr>
            <w:r w:rsidRPr="007F62B9">
              <w:rPr>
                <w:b/>
                <w:bCs/>
                <w:sz w:val="18"/>
                <w:szCs w:val="18"/>
              </w:rPr>
              <w:t>Ведомственная структура расходов местного бюджета на 2023 год и плановый период 2024 - 2025 годов</w:t>
            </w:r>
          </w:p>
        </w:tc>
      </w:tr>
      <w:tr w:rsidR="007F62B9" w:rsidRPr="007F62B9" w:rsidTr="007F62B9">
        <w:trPr>
          <w:trHeight w:val="240"/>
        </w:trPr>
        <w:tc>
          <w:tcPr>
            <w:tcW w:w="851"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5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036"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1555"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1066"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940"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p>
        </w:tc>
        <w:tc>
          <w:tcPr>
            <w:tcW w:w="858" w:type="dxa"/>
            <w:tcBorders>
              <w:top w:val="nil"/>
              <w:left w:val="nil"/>
              <w:bottom w:val="nil"/>
              <w:right w:val="nil"/>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тыс.руб.</w:t>
            </w:r>
          </w:p>
        </w:tc>
      </w:tr>
      <w:tr w:rsidR="007F62B9" w:rsidRPr="007F62B9" w:rsidTr="007F62B9">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6"/>
                <w:szCs w:val="16"/>
              </w:rPr>
            </w:pPr>
            <w:r w:rsidRPr="007F62B9">
              <w:rPr>
                <w:b/>
                <w:bCs/>
                <w:color w:val="000000"/>
                <w:sz w:val="16"/>
                <w:szCs w:val="16"/>
              </w:rPr>
              <w:t>№ строки</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Наименование бюджетной классификации</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Код ведомства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color w:val="000000"/>
                <w:sz w:val="18"/>
                <w:szCs w:val="18"/>
              </w:rPr>
            </w:pPr>
            <w:r w:rsidRPr="007F62B9">
              <w:rPr>
                <w:b/>
                <w:bCs/>
                <w:color w:val="000000"/>
                <w:sz w:val="18"/>
                <w:szCs w:val="18"/>
              </w:rPr>
              <w:t>Раздел подраздел</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color w:val="000000"/>
                <w:sz w:val="18"/>
                <w:szCs w:val="18"/>
              </w:rPr>
            </w:pPr>
            <w:r w:rsidRPr="007F62B9">
              <w:rPr>
                <w:b/>
                <w:bCs/>
                <w:color w:val="000000"/>
                <w:sz w:val="18"/>
                <w:szCs w:val="18"/>
              </w:rPr>
              <w:t>Целевая статья</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color w:val="000000"/>
                <w:sz w:val="18"/>
                <w:szCs w:val="18"/>
              </w:rPr>
            </w:pPr>
            <w:r w:rsidRPr="007F62B9">
              <w:rPr>
                <w:b/>
                <w:bCs/>
                <w:color w:val="000000"/>
                <w:sz w:val="18"/>
                <w:szCs w:val="18"/>
              </w:rPr>
              <w:t>Вид расхода</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color w:val="000000"/>
                <w:sz w:val="18"/>
                <w:szCs w:val="18"/>
              </w:rPr>
            </w:pPr>
            <w:r w:rsidRPr="007F62B9">
              <w:rPr>
                <w:b/>
                <w:bCs/>
                <w:color w:val="000000"/>
                <w:sz w:val="18"/>
                <w:szCs w:val="18"/>
              </w:rPr>
              <w:t>сумма на 2023 год</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color w:val="000000"/>
                <w:sz w:val="18"/>
                <w:szCs w:val="18"/>
              </w:rPr>
            </w:pPr>
            <w:r w:rsidRPr="007F62B9">
              <w:rPr>
                <w:b/>
                <w:bCs/>
                <w:color w:val="000000"/>
                <w:sz w:val="18"/>
                <w:szCs w:val="18"/>
              </w:rPr>
              <w:t xml:space="preserve">сумма на 2024 год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color w:val="000000"/>
                <w:sz w:val="18"/>
                <w:szCs w:val="18"/>
              </w:rPr>
            </w:pPr>
            <w:r w:rsidRPr="007F62B9">
              <w:rPr>
                <w:b/>
                <w:bCs/>
                <w:color w:val="000000"/>
                <w:sz w:val="18"/>
                <w:szCs w:val="18"/>
              </w:rPr>
              <w:t>сумма на 2025 год</w:t>
            </w:r>
          </w:p>
        </w:tc>
      </w:tr>
      <w:tr w:rsidR="007F62B9" w:rsidRPr="007F62B9" w:rsidTr="007F62B9">
        <w:trPr>
          <w:trHeight w:val="2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1</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2</w:t>
            </w:r>
          </w:p>
        </w:tc>
        <w:tc>
          <w:tcPr>
            <w:tcW w:w="1053"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3</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9</w:t>
            </w:r>
          </w:p>
        </w:tc>
      </w:tr>
      <w:tr w:rsidR="007F62B9" w:rsidRPr="007F62B9" w:rsidTr="007F62B9">
        <w:trPr>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color w:val="000000"/>
                <w:sz w:val="18"/>
                <w:szCs w:val="18"/>
              </w:rPr>
            </w:pPr>
            <w:r w:rsidRPr="007F62B9">
              <w:rPr>
                <w:color w:val="000000"/>
                <w:sz w:val="18"/>
                <w:szCs w:val="18"/>
              </w:rPr>
              <w:t>1</w:t>
            </w:r>
          </w:p>
        </w:tc>
        <w:tc>
          <w:tcPr>
            <w:tcW w:w="6662" w:type="dxa"/>
            <w:tcBorders>
              <w:top w:val="nil"/>
              <w:left w:val="nil"/>
              <w:bottom w:val="single" w:sz="4" w:space="0" w:color="auto"/>
              <w:right w:val="single" w:sz="4" w:space="0" w:color="auto"/>
            </w:tcBorders>
            <w:shd w:val="clear" w:color="000000" w:fill="FCD5B4"/>
            <w:noWrap/>
            <w:vAlign w:val="bottom"/>
            <w:hideMark/>
          </w:tcPr>
          <w:p w:rsidR="007F62B9" w:rsidRPr="007F62B9" w:rsidRDefault="007F62B9" w:rsidP="007F62B9">
            <w:pPr>
              <w:rPr>
                <w:b/>
                <w:bCs/>
                <w:color w:val="000000"/>
                <w:sz w:val="16"/>
                <w:szCs w:val="16"/>
              </w:rPr>
            </w:pPr>
            <w:r w:rsidRPr="007F62B9">
              <w:rPr>
                <w:b/>
                <w:bCs/>
                <w:color w:val="000000"/>
                <w:sz w:val="16"/>
                <w:szCs w:val="16"/>
              </w:rPr>
              <w:t>Ванаварский сельский Совет депутатов</w:t>
            </w:r>
          </w:p>
        </w:tc>
        <w:tc>
          <w:tcPr>
            <w:tcW w:w="1053" w:type="dxa"/>
            <w:tcBorders>
              <w:top w:val="nil"/>
              <w:left w:val="nil"/>
              <w:bottom w:val="single" w:sz="4" w:space="0" w:color="auto"/>
              <w:right w:val="single" w:sz="4" w:space="0" w:color="auto"/>
            </w:tcBorders>
            <w:shd w:val="clear" w:color="000000" w:fill="FCD5B4"/>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299</w:t>
            </w:r>
          </w:p>
        </w:tc>
        <w:tc>
          <w:tcPr>
            <w:tcW w:w="1036"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555"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3 983,3</w:t>
            </w:r>
          </w:p>
        </w:tc>
        <w:tc>
          <w:tcPr>
            <w:tcW w:w="940"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3 983,3</w:t>
            </w:r>
          </w:p>
        </w:tc>
        <w:tc>
          <w:tcPr>
            <w:tcW w:w="858"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3 983,3</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w:t>
            </w:r>
          </w:p>
        </w:tc>
        <w:tc>
          <w:tcPr>
            <w:tcW w:w="6662" w:type="dxa"/>
            <w:tcBorders>
              <w:top w:val="nil"/>
              <w:left w:val="nil"/>
              <w:bottom w:val="single" w:sz="4" w:space="0" w:color="auto"/>
              <w:right w:val="single" w:sz="4" w:space="0" w:color="auto"/>
            </w:tcBorders>
            <w:shd w:val="clear" w:color="000000" w:fill="FFFF99"/>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7F62B9" w:rsidRPr="007F62B9" w:rsidRDefault="007F62B9" w:rsidP="007F62B9">
            <w:pPr>
              <w:jc w:val="center"/>
              <w:rPr>
                <w:b/>
                <w:bCs/>
                <w:sz w:val="18"/>
                <w:szCs w:val="18"/>
              </w:rPr>
            </w:pPr>
            <w:r w:rsidRPr="007F62B9">
              <w:rPr>
                <w:b/>
                <w:bCs/>
                <w:sz w:val="18"/>
                <w:szCs w:val="18"/>
              </w:rPr>
              <w:t>299</w:t>
            </w:r>
          </w:p>
        </w:tc>
        <w:tc>
          <w:tcPr>
            <w:tcW w:w="1036" w:type="dxa"/>
            <w:tcBorders>
              <w:top w:val="nil"/>
              <w:left w:val="nil"/>
              <w:bottom w:val="single" w:sz="4" w:space="0" w:color="auto"/>
              <w:right w:val="single" w:sz="4" w:space="0" w:color="auto"/>
            </w:tcBorders>
            <w:shd w:val="clear" w:color="000000" w:fill="FFFF99"/>
            <w:vAlign w:val="center"/>
            <w:hideMark/>
          </w:tcPr>
          <w:p w:rsidR="007F62B9" w:rsidRPr="007F62B9" w:rsidRDefault="007F62B9" w:rsidP="007F62B9">
            <w:pPr>
              <w:jc w:val="center"/>
              <w:rPr>
                <w:b/>
                <w:bCs/>
                <w:sz w:val="18"/>
                <w:szCs w:val="18"/>
              </w:rPr>
            </w:pPr>
            <w:r w:rsidRPr="007F62B9">
              <w:rPr>
                <w:b/>
                <w:bCs/>
                <w:sz w:val="18"/>
                <w:szCs w:val="18"/>
              </w:rPr>
              <w:t>0100</w:t>
            </w:r>
          </w:p>
        </w:tc>
        <w:tc>
          <w:tcPr>
            <w:tcW w:w="1555" w:type="dxa"/>
            <w:tcBorders>
              <w:top w:val="nil"/>
              <w:left w:val="nil"/>
              <w:bottom w:val="single" w:sz="4" w:space="0" w:color="auto"/>
              <w:right w:val="single" w:sz="4" w:space="0" w:color="auto"/>
            </w:tcBorders>
            <w:shd w:val="clear" w:color="000000" w:fill="FFFF99"/>
            <w:vAlign w:val="center"/>
            <w:hideMark/>
          </w:tcPr>
          <w:p w:rsidR="007F62B9" w:rsidRPr="007F62B9" w:rsidRDefault="007F62B9" w:rsidP="007F62B9">
            <w:pPr>
              <w:jc w:val="center"/>
              <w:rPr>
                <w:sz w:val="18"/>
                <w:szCs w:val="18"/>
              </w:rPr>
            </w:pPr>
            <w:r w:rsidRPr="007F62B9">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3 983,3</w:t>
            </w:r>
          </w:p>
        </w:tc>
        <w:tc>
          <w:tcPr>
            <w:tcW w:w="940"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3 983,3</w:t>
            </w:r>
          </w:p>
        </w:tc>
        <w:tc>
          <w:tcPr>
            <w:tcW w:w="85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3 983,3</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3 983,3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3 983,3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3 983,3</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sz w:val="16"/>
                <w:szCs w:val="16"/>
              </w:rPr>
            </w:pPr>
            <w:r w:rsidRPr="007F62B9">
              <w:rPr>
                <w:sz w:val="16"/>
                <w:szCs w:val="16"/>
              </w:rPr>
              <w:t>Непрограммные расходы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b/>
                <w:bCs/>
                <w:sz w:val="18"/>
                <w:szCs w:val="18"/>
              </w:rPr>
            </w:pPr>
            <w:r w:rsidRPr="007F62B9">
              <w:rPr>
                <w:b/>
                <w:bCs/>
                <w:sz w:val="18"/>
                <w:szCs w:val="18"/>
              </w:rPr>
              <w:t>0103</w:t>
            </w:r>
          </w:p>
        </w:tc>
        <w:tc>
          <w:tcPr>
            <w:tcW w:w="1555"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b/>
                <w:bCs/>
                <w:sz w:val="18"/>
                <w:szCs w:val="18"/>
              </w:rPr>
            </w:pPr>
            <w:r w:rsidRPr="007F62B9">
              <w:rPr>
                <w:b/>
                <w:bCs/>
                <w:sz w:val="18"/>
                <w:szCs w:val="18"/>
              </w:rPr>
              <w:t>81 000 00000</w:t>
            </w:r>
          </w:p>
        </w:tc>
        <w:tc>
          <w:tcPr>
            <w:tcW w:w="848"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3 983,3</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3 983,3</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3 983,3</w:t>
            </w:r>
          </w:p>
        </w:tc>
      </w:tr>
      <w:tr w:rsidR="007F62B9" w:rsidRPr="007F62B9" w:rsidTr="007F62B9">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представительного органа власти</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81 100 00000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3 983,3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3 983,3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3 983,3</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1 568,5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1 568,5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1 568,5</w:t>
            </w:r>
          </w:p>
        </w:tc>
      </w:tr>
      <w:tr w:rsidR="007F62B9" w:rsidRPr="007F62B9" w:rsidTr="007F62B9">
        <w:trPr>
          <w:trHeight w:val="70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1 568,5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1 568,5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1 568,5</w:t>
            </w:r>
          </w:p>
        </w:tc>
      </w:tr>
      <w:tr w:rsidR="007F62B9" w:rsidRPr="007F62B9" w:rsidTr="007F62B9">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1 568,5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1 568,5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1 568,5</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сельского Совета депутатов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81 100 00320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2 414,8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2 414,8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2 414,8</w:t>
            </w:r>
          </w:p>
        </w:tc>
      </w:tr>
      <w:tr w:rsidR="007F62B9" w:rsidRPr="007F62B9" w:rsidTr="007F62B9">
        <w:trPr>
          <w:trHeight w:val="69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1 996,1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1 996,1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1 996,1</w:t>
            </w:r>
          </w:p>
        </w:tc>
      </w:tr>
      <w:tr w:rsidR="007F62B9" w:rsidRPr="007F62B9" w:rsidTr="007F62B9">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1 996,1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1 996,1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1 996,1</w:t>
            </w:r>
          </w:p>
        </w:tc>
      </w:tr>
      <w:tr w:rsidR="007F62B9" w:rsidRPr="007F62B9" w:rsidTr="007F62B9">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418,2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418,2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418,2</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418,2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418,2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418,2</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sz w:val="18"/>
                <w:szCs w:val="18"/>
              </w:rPr>
            </w:pPr>
            <w:r w:rsidRPr="007F62B9">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F62B9" w:rsidRPr="007F62B9" w:rsidRDefault="007F62B9" w:rsidP="007F62B9">
            <w:pPr>
              <w:jc w:val="center"/>
              <w:rPr>
                <w:sz w:val="18"/>
                <w:szCs w:val="18"/>
              </w:rPr>
            </w:pPr>
            <w:r w:rsidRPr="007F62B9">
              <w:rPr>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w:t>
            </w:r>
          </w:p>
        </w:tc>
        <w:tc>
          <w:tcPr>
            <w:tcW w:w="6662" w:type="dxa"/>
            <w:tcBorders>
              <w:top w:val="nil"/>
              <w:left w:val="nil"/>
              <w:bottom w:val="single" w:sz="4" w:space="0" w:color="auto"/>
              <w:right w:val="single" w:sz="4" w:space="0" w:color="auto"/>
            </w:tcBorders>
            <w:shd w:val="clear" w:color="000000" w:fill="FCD5B4"/>
            <w:hideMark/>
          </w:tcPr>
          <w:p w:rsidR="007F62B9" w:rsidRPr="007F62B9" w:rsidRDefault="007F62B9" w:rsidP="007F62B9">
            <w:pPr>
              <w:rPr>
                <w:b/>
                <w:bCs/>
                <w:sz w:val="16"/>
                <w:szCs w:val="16"/>
              </w:rPr>
            </w:pPr>
            <w:r w:rsidRPr="007F62B9">
              <w:rPr>
                <w:b/>
                <w:bCs/>
                <w:sz w:val="16"/>
                <w:szCs w:val="16"/>
              </w:rPr>
              <w:t>Администрация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000000" w:fill="FCD5B4"/>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CD5B4"/>
            <w:vAlign w:val="center"/>
            <w:hideMark/>
          </w:tcPr>
          <w:p w:rsidR="007F62B9" w:rsidRPr="007F62B9" w:rsidRDefault="007F62B9" w:rsidP="007F62B9">
            <w:pPr>
              <w:jc w:val="center"/>
              <w:rPr>
                <w:sz w:val="18"/>
                <w:szCs w:val="18"/>
              </w:rPr>
            </w:pPr>
            <w:r w:rsidRPr="007F62B9">
              <w:rPr>
                <w:sz w:val="18"/>
                <w:szCs w:val="18"/>
              </w:rPr>
              <w:t> </w:t>
            </w:r>
          </w:p>
        </w:tc>
        <w:tc>
          <w:tcPr>
            <w:tcW w:w="1555" w:type="dxa"/>
            <w:tcBorders>
              <w:top w:val="nil"/>
              <w:left w:val="nil"/>
              <w:bottom w:val="single" w:sz="4" w:space="0" w:color="auto"/>
              <w:right w:val="single" w:sz="4" w:space="0" w:color="auto"/>
            </w:tcBorders>
            <w:shd w:val="clear" w:color="000000" w:fill="FCD5B4"/>
            <w:vAlign w:val="center"/>
            <w:hideMark/>
          </w:tcPr>
          <w:p w:rsidR="007F62B9" w:rsidRPr="007F62B9" w:rsidRDefault="007F62B9" w:rsidP="007F62B9">
            <w:pPr>
              <w:jc w:val="center"/>
              <w:rPr>
                <w:sz w:val="18"/>
                <w:szCs w:val="18"/>
              </w:rPr>
            </w:pPr>
            <w:r w:rsidRPr="007F62B9">
              <w:rPr>
                <w:sz w:val="18"/>
                <w:szCs w:val="18"/>
              </w:rPr>
              <w:t> </w:t>
            </w:r>
          </w:p>
        </w:tc>
        <w:tc>
          <w:tcPr>
            <w:tcW w:w="848" w:type="dxa"/>
            <w:tcBorders>
              <w:top w:val="nil"/>
              <w:left w:val="nil"/>
              <w:bottom w:val="single" w:sz="4" w:space="0" w:color="auto"/>
              <w:right w:val="single" w:sz="4" w:space="0" w:color="auto"/>
            </w:tcBorders>
            <w:shd w:val="clear" w:color="000000" w:fill="FCD5B4"/>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117 159,5</w:t>
            </w:r>
          </w:p>
        </w:tc>
        <w:tc>
          <w:tcPr>
            <w:tcW w:w="940"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114 045,0</w:t>
            </w:r>
          </w:p>
        </w:tc>
        <w:tc>
          <w:tcPr>
            <w:tcW w:w="858"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110 392,1</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w:t>
            </w:r>
          </w:p>
        </w:tc>
        <w:tc>
          <w:tcPr>
            <w:tcW w:w="6662" w:type="dxa"/>
            <w:tcBorders>
              <w:top w:val="nil"/>
              <w:left w:val="nil"/>
              <w:bottom w:val="single" w:sz="4" w:space="0" w:color="auto"/>
              <w:right w:val="single" w:sz="4" w:space="0" w:color="auto"/>
            </w:tcBorders>
            <w:shd w:val="clear" w:color="000000" w:fill="FFFF99"/>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99"/>
            <w:vAlign w:val="center"/>
            <w:hideMark/>
          </w:tcPr>
          <w:p w:rsidR="007F62B9" w:rsidRPr="007F62B9" w:rsidRDefault="007F62B9" w:rsidP="007F62B9">
            <w:pPr>
              <w:jc w:val="center"/>
              <w:rPr>
                <w:b/>
                <w:bCs/>
                <w:sz w:val="18"/>
                <w:szCs w:val="18"/>
              </w:rPr>
            </w:pPr>
            <w:r w:rsidRPr="007F62B9">
              <w:rPr>
                <w:b/>
                <w:bCs/>
                <w:sz w:val="18"/>
                <w:szCs w:val="18"/>
              </w:rPr>
              <w:t>0100</w:t>
            </w:r>
          </w:p>
        </w:tc>
        <w:tc>
          <w:tcPr>
            <w:tcW w:w="1555" w:type="dxa"/>
            <w:tcBorders>
              <w:top w:val="nil"/>
              <w:left w:val="nil"/>
              <w:bottom w:val="single" w:sz="4" w:space="0" w:color="auto"/>
              <w:right w:val="single" w:sz="4" w:space="0" w:color="auto"/>
            </w:tcBorders>
            <w:shd w:val="clear" w:color="000000" w:fill="FFFF99"/>
            <w:vAlign w:val="center"/>
            <w:hideMark/>
          </w:tcPr>
          <w:p w:rsidR="007F62B9" w:rsidRPr="007F62B9" w:rsidRDefault="007F62B9" w:rsidP="007F62B9">
            <w:pPr>
              <w:jc w:val="center"/>
              <w:rPr>
                <w:sz w:val="18"/>
                <w:szCs w:val="18"/>
              </w:rPr>
            </w:pPr>
            <w:r w:rsidRPr="007F62B9">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color w:val="000000"/>
                <w:sz w:val="18"/>
                <w:szCs w:val="18"/>
              </w:rPr>
            </w:pPr>
            <w:r w:rsidRPr="007F62B9">
              <w:rPr>
                <w:color w:val="000000"/>
                <w:sz w:val="18"/>
                <w:szCs w:val="18"/>
              </w:rPr>
              <w:t>37 868,1</w:t>
            </w:r>
          </w:p>
        </w:tc>
        <w:tc>
          <w:tcPr>
            <w:tcW w:w="940"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color w:val="000000"/>
                <w:sz w:val="18"/>
                <w:szCs w:val="18"/>
              </w:rPr>
            </w:pPr>
            <w:r w:rsidRPr="007F62B9">
              <w:rPr>
                <w:color w:val="000000"/>
                <w:sz w:val="18"/>
                <w:szCs w:val="18"/>
              </w:rPr>
              <w:t>37 868,1</w:t>
            </w:r>
          </w:p>
        </w:tc>
        <w:tc>
          <w:tcPr>
            <w:tcW w:w="85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color w:val="000000"/>
                <w:sz w:val="18"/>
                <w:szCs w:val="18"/>
              </w:rPr>
            </w:pPr>
            <w:r w:rsidRPr="007F62B9">
              <w:rPr>
                <w:color w:val="000000"/>
                <w:sz w:val="18"/>
                <w:szCs w:val="18"/>
              </w:rPr>
              <w:t>37 868,1</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b/>
                <w:bCs/>
                <w:sz w:val="16"/>
                <w:szCs w:val="16"/>
              </w:rPr>
            </w:pPr>
            <w:r w:rsidRPr="007F62B9">
              <w:rPr>
                <w:b/>
                <w:bCs/>
                <w:sz w:val="16"/>
                <w:szCs w:val="16"/>
              </w:rPr>
              <w:t>Функционирование высшего должностного лица субъекта Российской Федерации и муниципального образования</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 </w:t>
            </w:r>
          </w:p>
        </w:tc>
        <w:tc>
          <w:tcPr>
            <w:tcW w:w="848"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r>
      <w:tr w:rsidR="007F62B9" w:rsidRPr="007F62B9" w:rsidTr="007F62B9">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sz w:val="16"/>
                <w:szCs w:val="16"/>
              </w:rPr>
            </w:pPr>
            <w:r w:rsidRPr="007F62B9">
              <w:rPr>
                <w:sz w:val="16"/>
                <w:szCs w:val="16"/>
              </w:rPr>
              <w:t>Непрограммные расходы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b/>
                <w:bCs/>
                <w:sz w:val="18"/>
                <w:szCs w:val="18"/>
              </w:rPr>
            </w:pPr>
            <w:r w:rsidRPr="007F62B9">
              <w:rPr>
                <w:b/>
                <w:bCs/>
                <w:sz w:val="18"/>
                <w:szCs w:val="18"/>
              </w:rPr>
              <w:t>0102</w:t>
            </w:r>
          </w:p>
        </w:tc>
        <w:tc>
          <w:tcPr>
            <w:tcW w:w="1555"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b/>
                <w:bCs/>
                <w:sz w:val="18"/>
                <w:szCs w:val="18"/>
              </w:rPr>
            </w:pPr>
            <w:r w:rsidRPr="007F62B9">
              <w:rPr>
                <w:b/>
                <w:bCs/>
                <w:sz w:val="18"/>
                <w:szCs w:val="18"/>
              </w:rPr>
              <w:t>83 000 00000</w:t>
            </w:r>
          </w:p>
        </w:tc>
        <w:tc>
          <w:tcPr>
            <w:tcW w:w="848" w:type="dxa"/>
            <w:tcBorders>
              <w:top w:val="nil"/>
              <w:left w:val="nil"/>
              <w:bottom w:val="single" w:sz="4" w:space="0" w:color="auto"/>
              <w:right w:val="single" w:sz="4" w:space="0" w:color="auto"/>
            </w:tcBorders>
            <w:shd w:val="clear" w:color="000000" w:fill="DAEEF3"/>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r>
      <w:tr w:rsidR="007F62B9" w:rsidRPr="007F62B9" w:rsidTr="007F62B9">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Функционирование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83 300 00000</w:t>
            </w:r>
          </w:p>
        </w:tc>
        <w:tc>
          <w:tcPr>
            <w:tcW w:w="848"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1 774,9</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100</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1 774,9</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1 774,9</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1 774,9</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120</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1 774,9</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1 774,9</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1 774,9</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w:t>
            </w:r>
          </w:p>
        </w:tc>
        <w:tc>
          <w:tcPr>
            <w:tcW w:w="6662" w:type="dxa"/>
            <w:tcBorders>
              <w:top w:val="nil"/>
              <w:left w:val="nil"/>
              <w:bottom w:val="single" w:sz="4" w:space="0" w:color="auto"/>
              <w:right w:val="single" w:sz="4" w:space="0" w:color="auto"/>
            </w:tcBorders>
            <w:shd w:val="clear" w:color="000000" w:fill="FFFFCC"/>
            <w:hideMark/>
          </w:tcPr>
          <w:p w:rsidR="007F62B9" w:rsidRPr="007F62B9" w:rsidRDefault="007F62B9" w:rsidP="007F62B9">
            <w:pPr>
              <w:rPr>
                <w:b/>
                <w:bCs/>
                <w:i/>
                <w:iCs/>
                <w:sz w:val="16"/>
                <w:szCs w:val="16"/>
              </w:rPr>
            </w:pPr>
            <w:r w:rsidRPr="007F62B9">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tcBorders>
              <w:top w:val="nil"/>
              <w:left w:val="nil"/>
              <w:bottom w:val="single" w:sz="4" w:space="0" w:color="auto"/>
              <w:right w:val="single" w:sz="4" w:space="0" w:color="auto"/>
            </w:tcBorders>
            <w:shd w:val="clear" w:color="000000" w:fill="FFFFCC"/>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0104</w:t>
            </w:r>
          </w:p>
        </w:tc>
        <w:tc>
          <w:tcPr>
            <w:tcW w:w="1555"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27 826,3</w:t>
            </w:r>
          </w:p>
        </w:tc>
        <w:tc>
          <w:tcPr>
            <w:tcW w:w="940"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27 826,3</w:t>
            </w:r>
          </w:p>
        </w:tc>
        <w:tc>
          <w:tcPr>
            <w:tcW w:w="858"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27 826,3</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25</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sz w:val="16"/>
                <w:szCs w:val="16"/>
              </w:rPr>
            </w:pPr>
            <w:r w:rsidRPr="007F62B9">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0104</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27 826,3</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27 826,3</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27 826,3</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26</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0104</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27 826,3</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27 746,6</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27 746,6</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27</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27 746,6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27 746,6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27 746,6</w:t>
            </w:r>
          </w:p>
        </w:tc>
      </w:tr>
      <w:tr w:rsidR="007F62B9" w:rsidRPr="007F62B9" w:rsidTr="007F62B9">
        <w:trPr>
          <w:trHeight w:val="7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28</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18 225,3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18 225,3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18 225,3</w:t>
            </w:r>
          </w:p>
        </w:tc>
      </w:tr>
      <w:tr w:rsidR="007F62B9" w:rsidRPr="007F62B9" w:rsidTr="007F62B9">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18 225,3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18 225,3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18 225,3</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9 432,7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9 432,7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9 432,7</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sz w:val="18"/>
                <w:szCs w:val="18"/>
              </w:rPr>
            </w:pPr>
            <w:r w:rsidRPr="007F62B9">
              <w:rPr>
                <w:sz w:val="18"/>
                <w:szCs w:val="18"/>
              </w:rPr>
              <w:t>9 432,7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9 432,7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9 432,7</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88,6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88,6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88,6</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34</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88,6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88,6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88,6</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79,7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79,7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79,7</w:t>
            </w:r>
          </w:p>
        </w:tc>
      </w:tr>
      <w:tr w:rsidR="007F62B9" w:rsidRPr="007F62B9" w:rsidTr="007F62B9">
        <w:trPr>
          <w:trHeight w:val="7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36</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79,7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79,7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79,7</w:t>
            </w:r>
          </w:p>
        </w:tc>
      </w:tr>
      <w:tr w:rsidR="007F62B9" w:rsidRPr="007F62B9" w:rsidTr="007F62B9">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37</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79,7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79,7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79,7</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38</w:t>
            </w:r>
          </w:p>
        </w:tc>
        <w:tc>
          <w:tcPr>
            <w:tcW w:w="6662" w:type="dxa"/>
            <w:tcBorders>
              <w:top w:val="nil"/>
              <w:left w:val="nil"/>
              <w:bottom w:val="single" w:sz="4" w:space="0" w:color="auto"/>
              <w:right w:val="single" w:sz="4" w:space="0" w:color="auto"/>
            </w:tcBorders>
            <w:shd w:val="clear" w:color="000000" w:fill="FFFFCC"/>
            <w:hideMark/>
          </w:tcPr>
          <w:p w:rsidR="007F62B9" w:rsidRPr="007F62B9" w:rsidRDefault="007F62B9" w:rsidP="007F62B9">
            <w:pPr>
              <w:rPr>
                <w:b/>
                <w:bCs/>
                <w:sz w:val="16"/>
                <w:szCs w:val="16"/>
              </w:rPr>
            </w:pPr>
            <w:r w:rsidRPr="007F62B9">
              <w:rPr>
                <w:b/>
                <w:bCs/>
                <w:sz w:val="16"/>
                <w:szCs w:val="16"/>
              </w:rPr>
              <w:t>Резервные Фонды</w:t>
            </w:r>
          </w:p>
        </w:tc>
        <w:tc>
          <w:tcPr>
            <w:tcW w:w="1053" w:type="dxa"/>
            <w:tcBorders>
              <w:top w:val="nil"/>
              <w:left w:val="nil"/>
              <w:bottom w:val="single" w:sz="4" w:space="0" w:color="auto"/>
              <w:right w:val="single" w:sz="4" w:space="0" w:color="auto"/>
            </w:tcBorders>
            <w:shd w:val="clear" w:color="000000" w:fill="FFFFCC"/>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0111</w:t>
            </w:r>
          </w:p>
        </w:tc>
        <w:tc>
          <w:tcPr>
            <w:tcW w:w="1555"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1 000,0</w:t>
            </w:r>
          </w:p>
        </w:tc>
        <w:tc>
          <w:tcPr>
            <w:tcW w:w="940"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1 000,0</w:t>
            </w:r>
          </w:p>
        </w:tc>
        <w:tc>
          <w:tcPr>
            <w:tcW w:w="858"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1 000,0</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39</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sz w:val="16"/>
                <w:szCs w:val="16"/>
              </w:rPr>
            </w:pPr>
            <w:r w:rsidRPr="007F62B9">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0111</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1 000,0</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1 000,0</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1 000,0</w:t>
            </w:r>
          </w:p>
        </w:tc>
      </w:tr>
      <w:tr w:rsidR="007F62B9" w:rsidRPr="007F62B9" w:rsidTr="007F62B9">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40</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r>
      <w:tr w:rsidR="007F62B9" w:rsidRPr="007F62B9" w:rsidTr="007F62B9">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41</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Резервные средства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870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1 000,0</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44</w:t>
            </w:r>
          </w:p>
        </w:tc>
        <w:tc>
          <w:tcPr>
            <w:tcW w:w="6662" w:type="dxa"/>
            <w:tcBorders>
              <w:top w:val="nil"/>
              <w:left w:val="nil"/>
              <w:bottom w:val="single" w:sz="4" w:space="0" w:color="auto"/>
              <w:right w:val="single" w:sz="4" w:space="0" w:color="auto"/>
            </w:tcBorders>
            <w:shd w:val="clear" w:color="000000" w:fill="FFFFCC"/>
            <w:hideMark/>
          </w:tcPr>
          <w:p w:rsidR="007F62B9" w:rsidRPr="007F62B9" w:rsidRDefault="007F62B9" w:rsidP="007F62B9">
            <w:pPr>
              <w:rPr>
                <w:b/>
                <w:bCs/>
                <w:sz w:val="16"/>
                <w:szCs w:val="16"/>
              </w:rPr>
            </w:pPr>
            <w:r w:rsidRPr="007F62B9">
              <w:rPr>
                <w:b/>
                <w:bCs/>
                <w:sz w:val="16"/>
                <w:szCs w:val="16"/>
              </w:rPr>
              <w:t>Другие общегосударственные вопросы</w:t>
            </w:r>
          </w:p>
        </w:tc>
        <w:tc>
          <w:tcPr>
            <w:tcW w:w="1053" w:type="dxa"/>
            <w:tcBorders>
              <w:top w:val="nil"/>
              <w:left w:val="nil"/>
              <w:bottom w:val="single" w:sz="4" w:space="0" w:color="auto"/>
              <w:right w:val="single" w:sz="4" w:space="0" w:color="auto"/>
            </w:tcBorders>
            <w:shd w:val="clear" w:color="000000" w:fill="FFFFCC"/>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0113</w:t>
            </w:r>
          </w:p>
        </w:tc>
        <w:tc>
          <w:tcPr>
            <w:tcW w:w="1555"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7 266,9</w:t>
            </w:r>
          </w:p>
        </w:tc>
        <w:tc>
          <w:tcPr>
            <w:tcW w:w="940"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7 266,9</w:t>
            </w:r>
          </w:p>
        </w:tc>
        <w:tc>
          <w:tcPr>
            <w:tcW w:w="858" w:type="dxa"/>
            <w:tcBorders>
              <w:top w:val="nil"/>
              <w:left w:val="nil"/>
              <w:bottom w:val="single" w:sz="4" w:space="0" w:color="auto"/>
              <w:right w:val="single" w:sz="4" w:space="0" w:color="auto"/>
            </w:tcBorders>
            <w:shd w:val="clear" w:color="000000" w:fill="FFFFCC"/>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7 266,9</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45</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sz w:val="18"/>
                <w:szCs w:val="18"/>
              </w:rPr>
            </w:pPr>
            <w:r w:rsidRPr="007F62B9">
              <w:rPr>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82 100 75140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r>
      <w:tr w:rsidR="007F62B9" w:rsidRPr="007F62B9" w:rsidTr="007F62B9">
        <w:trPr>
          <w:trHeight w:val="3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46</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47</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28,7</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48</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b/>
                <w:bCs/>
                <w:sz w:val="16"/>
                <w:szCs w:val="16"/>
              </w:rPr>
            </w:pPr>
            <w:r w:rsidRPr="007F62B9">
              <w:rPr>
                <w:b/>
                <w:bCs/>
                <w:sz w:val="16"/>
                <w:szCs w:val="16"/>
              </w:rPr>
              <w:t>Функционирование казенных учреждений</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0113</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82 200 00000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6 967,2</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6 967,2</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6 967,2</w:t>
            </w:r>
          </w:p>
        </w:tc>
      </w:tr>
      <w:tr w:rsidR="007F62B9" w:rsidRPr="007F62B9" w:rsidTr="007F62B9">
        <w:trPr>
          <w:trHeight w:val="9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6 967,2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6 967,2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6 967,2</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5 415,3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5 415,3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5 415,3</w:t>
            </w:r>
          </w:p>
        </w:tc>
      </w:tr>
      <w:tr w:rsidR="007F62B9" w:rsidRPr="007F62B9" w:rsidTr="007F62B9">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5 415,3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5 415,3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5 415,3</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1 548,9</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1 548,9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1 548,9</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1 548,9</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1 548,9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1 548,9</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54</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56</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"Управление муниципальным имуществом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270,0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57</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Постановка на государственный учет объектов недвижимости</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270,0</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r>
      <w:tr w:rsidR="007F62B9" w:rsidRPr="007F62B9" w:rsidTr="007F62B9">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270,0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61</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21 000 00000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1,0</w:t>
            </w:r>
          </w:p>
        </w:tc>
      </w:tr>
      <w:tr w:rsidR="007F62B9" w:rsidRPr="007F62B9" w:rsidTr="007F62B9">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62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Информационные мероприятия, направленные на  предотвращение правонарушений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21 100 00000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r>
      <w:tr w:rsidR="007F62B9" w:rsidRPr="007F62B9" w:rsidTr="007F62B9">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66</w:t>
            </w:r>
          </w:p>
        </w:tc>
        <w:tc>
          <w:tcPr>
            <w:tcW w:w="6662" w:type="dxa"/>
            <w:tcBorders>
              <w:top w:val="nil"/>
              <w:left w:val="nil"/>
              <w:bottom w:val="single" w:sz="4" w:space="0" w:color="auto"/>
              <w:right w:val="single" w:sz="4" w:space="0" w:color="auto"/>
            </w:tcBorders>
            <w:shd w:val="clear" w:color="000000" w:fill="FFFF00"/>
            <w:noWrap/>
            <w:vAlign w:val="bottom"/>
            <w:hideMark/>
          </w:tcPr>
          <w:p w:rsidR="007F62B9" w:rsidRPr="007F62B9" w:rsidRDefault="007F62B9" w:rsidP="007F62B9">
            <w:pPr>
              <w:rPr>
                <w:b/>
                <w:bCs/>
                <w:color w:val="000000"/>
                <w:sz w:val="16"/>
                <w:szCs w:val="16"/>
              </w:rPr>
            </w:pPr>
            <w:r w:rsidRPr="007F62B9">
              <w:rPr>
                <w:b/>
                <w:bCs/>
                <w:color w:val="000000"/>
                <w:sz w:val="16"/>
                <w:szCs w:val="16"/>
              </w:rPr>
              <w:t>Национальная оборона</w:t>
            </w:r>
          </w:p>
        </w:tc>
        <w:tc>
          <w:tcPr>
            <w:tcW w:w="1053" w:type="dxa"/>
            <w:tcBorders>
              <w:top w:val="nil"/>
              <w:left w:val="nil"/>
              <w:bottom w:val="single" w:sz="4" w:space="0" w:color="auto"/>
              <w:right w:val="single" w:sz="4" w:space="0" w:color="auto"/>
            </w:tcBorders>
            <w:shd w:val="clear" w:color="000000" w:fill="FFFF00"/>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0200</w:t>
            </w:r>
          </w:p>
        </w:tc>
        <w:tc>
          <w:tcPr>
            <w:tcW w:w="1555"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651,2</w:t>
            </w:r>
          </w:p>
        </w:tc>
        <w:tc>
          <w:tcPr>
            <w:tcW w:w="940"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669,9</w:t>
            </w:r>
          </w:p>
        </w:tc>
        <w:tc>
          <w:tcPr>
            <w:tcW w:w="858"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67</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Мобилизационная и вневойсковая подготовка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0203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i/>
                <w:iCs/>
                <w:sz w:val="18"/>
                <w:szCs w:val="18"/>
              </w:rPr>
            </w:pPr>
            <w:r w:rsidRPr="007F62B9">
              <w:rPr>
                <w:i/>
                <w:iCs/>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651,2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669,9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0,0</w:t>
            </w:r>
          </w:p>
        </w:tc>
      </w:tr>
      <w:tr w:rsidR="007F62B9" w:rsidRPr="007F62B9" w:rsidTr="007F62B9">
        <w:trPr>
          <w:trHeight w:val="51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68</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651,2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669,9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0,0</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599,3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618,0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599,3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618,0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0,0</w:t>
            </w:r>
          </w:p>
        </w:tc>
      </w:tr>
      <w:tr w:rsidR="007F62B9" w:rsidRPr="007F62B9" w:rsidTr="007F62B9">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82 100 51180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51,9</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51,9</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0,0</w:t>
            </w:r>
          </w:p>
        </w:tc>
      </w:tr>
      <w:tr w:rsidR="007F62B9" w:rsidRPr="007F62B9" w:rsidTr="007F62B9">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51,9</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51,9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0,0</w:t>
            </w:r>
          </w:p>
        </w:tc>
      </w:tr>
      <w:tr w:rsidR="007F62B9" w:rsidRPr="007F62B9" w:rsidTr="007F62B9">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73</w:t>
            </w:r>
          </w:p>
        </w:tc>
        <w:tc>
          <w:tcPr>
            <w:tcW w:w="6662" w:type="dxa"/>
            <w:tcBorders>
              <w:top w:val="nil"/>
              <w:left w:val="nil"/>
              <w:bottom w:val="single" w:sz="4" w:space="0" w:color="auto"/>
              <w:right w:val="single" w:sz="4" w:space="0" w:color="auto"/>
            </w:tcBorders>
            <w:shd w:val="clear" w:color="000000" w:fill="FFFF00"/>
            <w:hideMark/>
          </w:tcPr>
          <w:p w:rsidR="007F62B9" w:rsidRPr="007F62B9" w:rsidRDefault="007F62B9" w:rsidP="007F62B9">
            <w:pPr>
              <w:rPr>
                <w:b/>
                <w:bCs/>
                <w:sz w:val="16"/>
                <w:szCs w:val="16"/>
              </w:rPr>
            </w:pPr>
            <w:r w:rsidRPr="007F62B9">
              <w:rPr>
                <w:b/>
                <w:bCs/>
                <w:sz w:val="16"/>
                <w:szCs w:val="16"/>
              </w:rPr>
              <w:t>Национальная безопасность и правоохранительная деятельность</w:t>
            </w:r>
          </w:p>
        </w:tc>
        <w:tc>
          <w:tcPr>
            <w:tcW w:w="1053" w:type="dxa"/>
            <w:tcBorders>
              <w:top w:val="nil"/>
              <w:left w:val="nil"/>
              <w:bottom w:val="single" w:sz="4" w:space="0" w:color="auto"/>
              <w:right w:val="single" w:sz="4" w:space="0" w:color="auto"/>
            </w:tcBorders>
            <w:shd w:val="clear" w:color="000000" w:fill="FFFF00"/>
            <w:vAlign w:val="center"/>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0300</w:t>
            </w:r>
          </w:p>
        </w:tc>
        <w:tc>
          <w:tcPr>
            <w:tcW w:w="1555"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3 246,8</w:t>
            </w:r>
          </w:p>
        </w:tc>
        <w:tc>
          <w:tcPr>
            <w:tcW w:w="940"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3 246,8</w:t>
            </w:r>
          </w:p>
        </w:tc>
        <w:tc>
          <w:tcPr>
            <w:tcW w:w="858" w:type="dxa"/>
            <w:tcBorders>
              <w:top w:val="nil"/>
              <w:left w:val="nil"/>
              <w:bottom w:val="single" w:sz="4" w:space="0" w:color="auto"/>
              <w:right w:val="single" w:sz="4" w:space="0" w:color="auto"/>
            </w:tcBorders>
            <w:shd w:val="clear" w:color="000000" w:fill="FFFF00"/>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3 246,8</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74</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05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0310</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41,6</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r>
      <w:tr w:rsidR="007F62B9" w:rsidRPr="007F62B9" w:rsidTr="007F62B9">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41,6</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r>
      <w:tr w:rsidR="007F62B9" w:rsidRPr="007F62B9" w:rsidTr="007F62B9">
        <w:trPr>
          <w:trHeight w:val="8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76</w:t>
            </w: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single" w:sz="4" w:space="0" w:color="auto"/>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41,6</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r>
      <w:tr w:rsidR="007F62B9" w:rsidRPr="007F62B9" w:rsidTr="007F62B9">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77</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41,6</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18,4</w:t>
            </w:r>
          </w:p>
        </w:tc>
      </w:tr>
      <w:tr w:rsidR="007F62B9" w:rsidRPr="007F62B9" w:rsidTr="007F62B9">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78</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41,6</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18,4</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18,4</w:t>
            </w:r>
          </w:p>
        </w:tc>
      </w:tr>
      <w:tr w:rsidR="007F62B9" w:rsidRPr="007F62B9" w:rsidTr="007F62B9">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41,6</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18,4</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18,4</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НАЦИОНАЛЬНОЙ БЕЗОПАСНОСТИ И ПРАВООХРАНИТЕЛЬНОЙ ДЕЯТЕЛЬНОСТИ</w:t>
            </w:r>
          </w:p>
        </w:tc>
        <w:tc>
          <w:tcPr>
            <w:tcW w:w="1053" w:type="dxa"/>
            <w:tcBorders>
              <w:top w:val="nil"/>
              <w:left w:val="nil"/>
              <w:bottom w:val="single" w:sz="4" w:space="0" w:color="auto"/>
              <w:right w:val="single" w:sz="4" w:space="0" w:color="auto"/>
            </w:tcBorders>
            <w:shd w:val="clear" w:color="auto" w:fill="auto"/>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3 205,2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3 228,4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3 228,4</w:t>
            </w:r>
          </w:p>
        </w:tc>
      </w:tr>
      <w:tr w:rsidR="007F62B9" w:rsidRPr="007F62B9" w:rsidTr="007F62B9">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81</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3 202,2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3 228,4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3 228,4</w:t>
            </w:r>
          </w:p>
        </w:tc>
      </w:tr>
      <w:tr w:rsidR="007F62B9" w:rsidRPr="007F62B9" w:rsidTr="007F62B9">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82</w:t>
            </w: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3 202,2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3 228,4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3 228,4</w:t>
            </w:r>
          </w:p>
        </w:tc>
      </w:tr>
      <w:tr w:rsidR="007F62B9" w:rsidRPr="007F62B9" w:rsidTr="007F62B9">
        <w:trPr>
          <w:trHeight w:val="8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83</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3 202,2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3 225,4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3 225,4</w:t>
            </w:r>
          </w:p>
        </w:tc>
      </w:tr>
      <w:tr w:rsidR="007F62B9" w:rsidRPr="007F62B9" w:rsidTr="007F62B9">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3 202,2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3 225,4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3 225,4</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3 202,2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3 225,4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3 225,4</w:t>
            </w:r>
          </w:p>
        </w:tc>
      </w:tr>
      <w:tr w:rsidR="007F62B9" w:rsidRPr="007F62B9" w:rsidTr="007F62B9">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86</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19 000 0000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87</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мероприятия, направленные  на  противодействие экстремизму и терроризму</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19 100 00000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91</w:t>
            </w:r>
          </w:p>
        </w:tc>
        <w:tc>
          <w:tcPr>
            <w:tcW w:w="6662" w:type="dxa"/>
            <w:tcBorders>
              <w:top w:val="nil"/>
              <w:left w:val="nil"/>
              <w:bottom w:val="single" w:sz="4" w:space="0" w:color="auto"/>
              <w:right w:val="single" w:sz="4" w:space="0" w:color="auto"/>
            </w:tcBorders>
            <w:shd w:val="clear" w:color="000000" w:fill="FFFF99"/>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НАЦИОНАЛЬНАЯ ЭКОНОМИКА</w:t>
            </w:r>
          </w:p>
        </w:tc>
        <w:tc>
          <w:tcPr>
            <w:tcW w:w="1053" w:type="dxa"/>
            <w:tcBorders>
              <w:top w:val="nil"/>
              <w:left w:val="nil"/>
              <w:bottom w:val="single" w:sz="4" w:space="0" w:color="auto"/>
              <w:right w:val="single" w:sz="4" w:space="0" w:color="auto"/>
            </w:tcBorders>
            <w:shd w:val="clear" w:color="000000" w:fill="FFFF99"/>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0400</w:t>
            </w:r>
          </w:p>
        </w:tc>
        <w:tc>
          <w:tcPr>
            <w:tcW w:w="1555"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18 051,1</w:t>
            </w:r>
          </w:p>
        </w:tc>
        <w:tc>
          <w:tcPr>
            <w:tcW w:w="940"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18 098,2</w:t>
            </w:r>
          </w:p>
        </w:tc>
        <w:tc>
          <w:tcPr>
            <w:tcW w:w="85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18 148,6</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ТРАНСПОРТ</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4 062,2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4 062,2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4 062,2</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"Развитие транспортной инфраструктуры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94</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подпрограмма "Развитие пассажирского транспорта общего пользования"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11 200 00000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r>
      <w:tr w:rsidR="007F62B9" w:rsidRPr="007F62B9" w:rsidTr="007F62B9">
        <w:trPr>
          <w:trHeight w:val="6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96</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r>
      <w:tr w:rsidR="007F62B9" w:rsidRPr="007F62B9" w:rsidTr="007F62B9">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97</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810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4 062,2</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ДОРОЖНОЕ ХОЗЯЙСТВО (ДОРОЖНЫЕ ФОНДЫ)</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12 981,4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13 028,5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13 078,9</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99</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подпрограмма "Автомобильные дороги"</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12 981,4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13 028,5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13 078,9</w:t>
            </w:r>
          </w:p>
        </w:tc>
      </w:tr>
      <w:tr w:rsidR="007F62B9" w:rsidRPr="007F62B9" w:rsidTr="007F62B9">
        <w:trPr>
          <w:trHeight w:val="70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100</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816,2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863,3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913,7</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101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816,2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863,3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913,7</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816,2</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863,3</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913,7</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Содержание автомобильных дорог общего пользования местного значения за счет средств дорожного фонда ЭМР</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0409</w:t>
            </w:r>
          </w:p>
        </w:tc>
        <w:tc>
          <w:tcPr>
            <w:tcW w:w="1555" w:type="dxa"/>
            <w:tcBorders>
              <w:top w:val="nil"/>
              <w:left w:val="nil"/>
              <w:bottom w:val="single" w:sz="4" w:space="0" w:color="auto"/>
              <w:right w:val="single" w:sz="4" w:space="0" w:color="auto"/>
            </w:tcBorders>
            <w:shd w:val="clear" w:color="000000" w:fill="DCE6F1"/>
            <w:noWrap/>
            <w:vAlign w:val="center"/>
            <w:hideMark/>
          </w:tcPr>
          <w:p w:rsidR="007F62B9" w:rsidRPr="007F62B9" w:rsidRDefault="007F62B9" w:rsidP="007F62B9">
            <w:pPr>
              <w:jc w:val="center"/>
              <w:rPr>
                <w:color w:val="000000"/>
                <w:sz w:val="18"/>
                <w:szCs w:val="18"/>
              </w:rPr>
            </w:pPr>
            <w:r w:rsidRPr="007F62B9">
              <w:rPr>
                <w:color w:val="000000"/>
                <w:sz w:val="18"/>
                <w:szCs w:val="18"/>
              </w:rPr>
              <w:t>11 100 12700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12 165,2</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12 165,2</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12 165,2</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11 100 12700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12 165,2</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12 165,2</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12 165,2</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11 100 12700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12 165,2</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12 165,2</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sz w:val="18"/>
                <w:szCs w:val="18"/>
              </w:rPr>
            </w:pPr>
            <w:r w:rsidRPr="007F62B9">
              <w:rPr>
                <w:sz w:val="18"/>
                <w:szCs w:val="18"/>
              </w:rPr>
              <w:t>12 165,2</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106</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Другие вопросы в области национальной экономики</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1 007,5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1 007,5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1 007,5</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outlineLvl w:val="0"/>
              <w:rPr>
                <w:color w:val="000000"/>
                <w:sz w:val="18"/>
                <w:szCs w:val="18"/>
              </w:rPr>
            </w:pPr>
            <w:r w:rsidRPr="007F62B9">
              <w:rPr>
                <w:color w:val="000000"/>
                <w:sz w:val="18"/>
                <w:szCs w:val="18"/>
              </w:rPr>
              <w:t>107</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outlineLvl w:val="0"/>
              <w:rPr>
                <w:sz w:val="16"/>
                <w:szCs w:val="16"/>
              </w:rPr>
            </w:pPr>
            <w:r w:rsidRPr="007F62B9">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outlineLvl w:val="0"/>
              <w:rPr>
                <w:b/>
                <w:bCs/>
                <w:sz w:val="18"/>
                <w:szCs w:val="18"/>
              </w:rPr>
            </w:pPr>
            <w:r w:rsidRPr="007F62B9">
              <w:rPr>
                <w:b/>
                <w:bCs/>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outlineLvl w:val="0"/>
              <w:rPr>
                <w:b/>
                <w:bCs/>
                <w:color w:val="000000"/>
                <w:sz w:val="18"/>
                <w:szCs w:val="18"/>
              </w:rPr>
            </w:pPr>
            <w:r w:rsidRPr="007F62B9">
              <w:rPr>
                <w:b/>
                <w:bCs/>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outlineLvl w:val="0"/>
              <w:rPr>
                <w:b/>
                <w:bCs/>
                <w:color w:val="000000"/>
                <w:sz w:val="18"/>
                <w:szCs w:val="18"/>
              </w:rPr>
            </w:pPr>
            <w:r w:rsidRPr="007F62B9">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outlineLvl w:val="0"/>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outlineLvl w:val="0"/>
              <w:rPr>
                <w:b/>
                <w:bCs/>
                <w:color w:val="000000"/>
                <w:sz w:val="18"/>
                <w:szCs w:val="18"/>
              </w:rPr>
            </w:pPr>
            <w:r w:rsidRPr="007F62B9">
              <w:rPr>
                <w:b/>
                <w:bCs/>
                <w:color w:val="000000"/>
                <w:sz w:val="18"/>
                <w:szCs w:val="18"/>
              </w:rPr>
              <w:t>1 007,3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outlineLvl w:val="0"/>
              <w:rPr>
                <w:b/>
                <w:bCs/>
                <w:color w:val="000000"/>
                <w:sz w:val="18"/>
                <w:szCs w:val="18"/>
              </w:rPr>
            </w:pPr>
            <w:r w:rsidRPr="007F62B9">
              <w:rPr>
                <w:b/>
                <w:bCs/>
                <w:color w:val="000000"/>
                <w:sz w:val="18"/>
                <w:szCs w:val="18"/>
              </w:rPr>
              <w:t>1 007,3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outlineLvl w:val="0"/>
              <w:rPr>
                <w:b/>
                <w:bCs/>
                <w:color w:val="000000"/>
                <w:sz w:val="18"/>
                <w:szCs w:val="18"/>
              </w:rPr>
            </w:pPr>
            <w:r w:rsidRPr="007F62B9">
              <w:rPr>
                <w:b/>
                <w:bCs/>
                <w:color w:val="000000"/>
                <w:sz w:val="18"/>
                <w:szCs w:val="18"/>
              </w:rPr>
              <w:t>1 007,3</w:t>
            </w:r>
          </w:p>
        </w:tc>
      </w:tr>
      <w:tr w:rsidR="007F62B9" w:rsidRPr="007F62B9" w:rsidTr="007F62B9">
        <w:trPr>
          <w:trHeight w:val="52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108</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spacing w:after="240"/>
              <w:rPr>
                <w:sz w:val="16"/>
                <w:szCs w:val="16"/>
              </w:rPr>
            </w:pPr>
            <w:r w:rsidRPr="007F62B9">
              <w:rPr>
                <w:sz w:val="16"/>
                <w:szCs w:val="16"/>
              </w:rPr>
              <w:t>Возмещение затрат по предоставлению мест для временного проживания  рамках не 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0412</w:t>
            </w:r>
          </w:p>
        </w:tc>
        <w:tc>
          <w:tcPr>
            <w:tcW w:w="1555" w:type="dxa"/>
            <w:tcBorders>
              <w:top w:val="nil"/>
              <w:left w:val="nil"/>
              <w:bottom w:val="single" w:sz="4" w:space="0" w:color="auto"/>
              <w:right w:val="single" w:sz="4" w:space="0" w:color="auto"/>
            </w:tcBorders>
            <w:shd w:val="clear" w:color="000000" w:fill="DCE6F1"/>
            <w:noWrap/>
            <w:vAlign w:val="center"/>
            <w:hideMark/>
          </w:tcPr>
          <w:p w:rsidR="007F62B9" w:rsidRPr="007F62B9" w:rsidRDefault="007F62B9" w:rsidP="007F62B9">
            <w:pPr>
              <w:jc w:val="center"/>
              <w:rPr>
                <w:color w:val="000000"/>
                <w:sz w:val="18"/>
                <w:szCs w:val="18"/>
              </w:rPr>
            </w:pPr>
            <w:r w:rsidRPr="007F62B9">
              <w:rPr>
                <w:color w:val="000000"/>
                <w:sz w:val="18"/>
                <w:szCs w:val="18"/>
              </w:rPr>
              <w:t>82 100 00560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1 007,3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1 007,3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1 007,3</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109</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1 007,3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1 007,3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1 007,3</w:t>
            </w:r>
          </w:p>
        </w:tc>
      </w:tr>
      <w:tr w:rsidR="007F62B9" w:rsidRPr="007F62B9" w:rsidTr="007F62B9">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110</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810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1 007,3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1 007,3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1 007,3</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111</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20 000 00000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0,2</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мероприятия, направленные  на  содействие  развитию малого и среднего бизнеса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20 100 00000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0,2</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116</w:t>
            </w:r>
          </w:p>
        </w:tc>
        <w:tc>
          <w:tcPr>
            <w:tcW w:w="6662" w:type="dxa"/>
            <w:tcBorders>
              <w:top w:val="nil"/>
              <w:left w:val="nil"/>
              <w:bottom w:val="single" w:sz="4" w:space="0" w:color="auto"/>
              <w:right w:val="single" w:sz="4" w:space="0" w:color="auto"/>
            </w:tcBorders>
            <w:shd w:val="clear" w:color="000000" w:fill="FFFF99"/>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ЖИЛИЩНО- КОММУНАЛЬНОЕ ХОЗЯЙСТВО</w:t>
            </w:r>
          </w:p>
        </w:tc>
        <w:tc>
          <w:tcPr>
            <w:tcW w:w="1053" w:type="dxa"/>
            <w:tcBorders>
              <w:top w:val="nil"/>
              <w:left w:val="nil"/>
              <w:bottom w:val="single" w:sz="4" w:space="0" w:color="auto"/>
              <w:right w:val="single" w:sz="4" w:space="0" w:color="auto"/>
            </w:tcBorders>
            <w:shd w:val="clear" w:color="000000" w:fill="FFFF99"/>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0500</w:t>
            </w:r>
          </w:p>
        </w:tc>
        <w:tc>
          <w:tcPr>
            <w:tcW w:w="1555"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49 332,2</w:t>
            </w:r>
          </w:p>
        </w:tc>
        <w:tc>
          <w:tcPr>
            <w:tcW w:w="940"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46 179,1</w:t>
            </w:r>
          </w:p>
        </w:tc>
        <w:tc>
          <w:tcPr>
            <w:tcW w:w="85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43 145,7</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117</w:t>
            </w:r>
          </w:p>
        </w:tc>
        <w:tc>
          <w:tcPr>
            <w:tcW w:w="6662"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rPr>
                <w:b/>
                <w:bCs/>
                <w:color w:val="000000"/>
                <w:sz w:val="16"/>
                <w:szCs w:val="16"/>
              </w:rPr>
            </w:pPr>
            <w:r w:rsidRPr="007F62B9">
              <w:rPr>
                <w:b/>
                <w:bCs/>
                <w:color w:val="000000"/>
                <w:sz w:val="16"/>
                <w:szCs w:val="16"/>
              </w:rPr>
              <w:t>ЖИЛИЩНОЕ ХОЗЯЙСТВО</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0501</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14 492,5</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14 492,5</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14 492,5</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8 952,4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8 952,4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8 952,4</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119</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Капитальный и текущий ремонты жилищного фонда села Ванаварав</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8 952,4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8 952,4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8 952,4</w:t>
            </w:r>
          </w:p>
        </w:tc>
      </w:tr>
      <w:tr w:rsidR="007F62B9" w:rsidRPr="007F62B9" w:rsidTr="007F62B9">
        <w:trPr>
          <w:trHeight w:val="69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120</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Расходы на капитальный и текущий ремонты жилищного фонда села Ванаварав рамках отдельных мероприятий муниципальной программы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r>
      <w:tr w:rsidR="007F62B9" w:rsidRPr="007F62B9" w:rsidTr="007F62B9">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sz w:val="18"/>
                <w:szCs w:val="18"/>
              </w:rPr>
            </w:pPr>
            <w:r w:rsidRPr="007F62B9">
              <w:rPr>
                <w:sz w:val="18"/>
                <w:szCs w:val="18"/>
              </w:rPr>
              <w:t>7 452,4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7 452,4</w:t>
            </w:r>
          </w:p>
        </w:tc>
      </w:tr>
      <w:tr w:rsidR="007F62B9" w:rsidRPr="007F62B9" w:rsidTr="007F62B9">
        <w:trPr>
          <w:trHeight w:val="7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123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1 500,0</w:t>
            </w:r>
          </w:p>
        </w:tc>
      </w:tr>
      <w:tr w:rsidR="007F62B9" w:rsidRPr="007F62B9" w:rsidTr="007F62B9">
        <w:trPr>
          <w:trHeight w:val="3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1 500,0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1 500,0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126</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sz w:val="16"/>
                <w:szCs w:val="16"/>
              </w:rPr>
            </w:pPr>
            <w:r w:rsidRPr="007F62B9">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5 540,1</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5 540,1</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5 540,1</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127</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5 540,1</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5 540,1</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5 540,1</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r>
      <w:tr w:rsidR="007F62B9" w:rsidRPr="007F62B9" w:rsidTr="007F62B9">
        <w:trPr>
          <w:trHeight w:val="39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810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5 040,1</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134</w:t>
            </w:r>
          </w:p>
        </w:tc>
        <w:tc>
          <w:tcPr>
            <w:tcW w:w="6662"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rPr>
                <w:b/>
                <w:bCs/>
                <w:color w:val="000000"/>
                <w:sz w:val="16"/>
                <w:szCs w:val="16"/>
              </w:rPr>
            </w:pPr>
            <w:r w:rsidRPr="007F62B9">
              <w:rPr>
                <w:b/>
                <w:bCs/>
                <w:color w:val="000000"/>
                <w:sz w:val="16"/>
                <w:szCs w:val="16"/>
              </w:rPr>
              <w:t>КОММУНАЛЬНОЕ ХОЗЯЙСТВО</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0502</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4 307,5</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4 307,5</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4 307,5</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000000" w:fill="FFFFFF"/>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15 000 00000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3 041,6</w:t>
            </w:r>
          </w:p>
        </w:tc>
        <w:tc>
          <w:tcPr>
            <w:tcW w:w="940"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3 041,6</w:t>
            </w:r>
          </w:p>
        </w:tc>
        <w:tc>
          <w:tcPr>
            <w:tcW w:w="85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sz w:val="18"/>
                <w:szCs w:val="18"/>
              </w:rPr>
            </w:pPr>
            <w:r w:rsidRPr="007F62B9">
              <w:rPr>
                <w:b/>
                <w:bCs/>
                <w:sz w:val="18"/>
                <w:szCs w:val="18"/>
              </w:rPr>
              <w:t>3 041,6</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136</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Организация и содержание муниципальной бани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15 400 00000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3 041,6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3 041,6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3 041,6</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137</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r>
      <w:tr w:rsidR="007F62B9" w:rsidRPr="007F62B9" w:rsidTr="007F62B9">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139</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810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3 041,6</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140</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sz w:val="16"/>
                <w:szCs w:val="16"/>
              </w:rPr>
            </w:pPr>
            <w:r w:rsidRPr="007F62B9">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1 265,9</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1 265,9</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1 265,9</w:t>
            </w:r>
          </w:p>
        </w:tc>
      </w:tr>
      <w:tr w:rsidR="007F62B9" w:rsidRPr="007F62B9" w:rsidTr="007F62B9">
        <w:trPr>
          <w:trHeight w:val="3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141</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b/>
                <w:bCs/>
                <w:sz w:val="16"/>
                <w:szCs w:val="16"/>
              </w:rPr>
            </w:pPr>
            <w:r w:rsidRPr="007F62B9">
              <w:rPr>
                <w:b/>
                <w:bCs/>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1 265,9</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1 265,9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1 265,9</w:t>
            </w:r>
          </w:p>
        </w:tc>
      </w:tr>
      <w:tr w:rsidR="007F62B9" w:rsidRPr="007F62B9" w:rsidTr="007F62B9">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spacing w:after="240"/>
              <w:rPr>
                <w:sz w:val="16"/>
                <w:szCs w:val="16"/>
              </w:rPr>
            </w:pPr>
            <w:r w:rsidRPr="007F62B9">
              <w:rPr>
                <w:sz w:val="16"/>
                <w:szCs w:val="16"/>
              </w:rPr>
              <w:t>Расходы на содержание канализационных сетей в рамках не 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82 100 00430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82 100 00430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82 100 00430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844,4</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145</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Расходы на ремонт септиков в рамках непрограммных рсходов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82 100 00450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421,5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421,5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421,5</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146</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82 100 00450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421,5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421,5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421,5</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147</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82 100 00450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421,5</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421,5</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421,5</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148</w:t>
            </w:r>
          </w:p>
        </w:tc>
        <w:tc>
          <w:tcPr>
            <w:tcW w:w="6662"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rPr>
                <w:b/>
                <w:bCs/>
                <w:color w:val="000000"/>
                <w:sz w:val="16"/>
                <w:szCs w:val="16"/>
              </w:rPr>
            </w:pPr>
            <w:r w:rsidRPr="007F62B9">
              <w:rPr>
                <w:b/>
                <w:bCs/>
                <w:color w:val="000000"/>
                <w:sz w:val="16"/>
                <w:szCs w:val="16"/>
              </w:rPr>
              <w:t>БЛАГОУСТРОЙСТВО</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0503</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20 814,9</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17 661,8</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14 628,4</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149</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20 814,9</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17 661,8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14 628,4</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150</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Организация и содержание уличного освещения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8 631,6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8 631,6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8 631,6</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151</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r>
      <w:tr w:rsidR="007F62B9" w:rsidRPr="007F62B9" w:rsidTr="007F62B9">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8 631,6</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154</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 xml:space="preserve">Муниципальная программа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11 500,3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8 347,2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5 313,8</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Организация и содержание прочих объектов благоустройства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15 200 00000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11 500,3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8 347,2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5 313,8</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156</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10 633,3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7 480,2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4 446,8</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157</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10 633,3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7 480,2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4 446,8</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158</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10 633,3</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7 480,2</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4 446,8</w:t>
            </w:r>
          </w:p>
        </w:tc>
      </w:tr>
      <w:tr w:rsidR="007F62B9" w:rsidRPr="007F62B9" w:rsidTr="007F62B9">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159</w:t>
            </w:r>
          </w:p>
        </w:tc>
        <w:tc>
          <w:tcPr>
            <w:tcW w:w="6662" w:type="dxa"/>
            <w:tcBorders>
              <w:top w:val="nil"/>
              <w:left w:val="nil"/>
              <w:bottom w:val="nil"/>
              <w:right w:val="nil"/>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053" w:type="dxa"/>
            <w:tcBorders>
              <w:top w:val="nil"/>
              <w:left w:val="single" w:sz="4" w:space="0" w:color="auto"/>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867,0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867,0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867,0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160</w:t>
            </w:r>
          </w:p>
        </w:tc>
        <w:tc>
          <w:tcPr>
            <w:tcW w:w="6662" w:type="dxa"/>
            <w:tcBorders>
              <w:top w:val="single" w:sz="4" w:space="0" w:color="auto"/>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867,0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867,0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867,0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867,0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867,0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867,0</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683,0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683,0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683,0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Организация и содержание мест захоронения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15 300 00000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683,0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683,0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683,0</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164</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r>
      <w:tr w:rsidR="007F62B9" w:rsidRPr="007F62B9" w:rsidTr="007F62B9">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166</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683,0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167</w:t>
            </w:r>
          </w:p>
        </w:tc>
        <w:tc>
          <w:tcPr>
            <w:tcW w:w="6662"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rPr>
                <w:b/>
                <w:bCs/>
                <w:color w:val="000000"/>
                <w:sz w:val="16"/>
                <w:szCs w:val="16"/>
              </w:rPr>
            </w:pPr>
            <w:r w:rsidRPr="007F62B9">
              <w:rPr>
                <w:b/>
                <w:bCs/>
                <w:color w:val="000000"/>
                <w:sz w:val="16"/>
                <w:szCs w:val="16"/>
              </w:rPr>
              <w:t>Другие вопросы в области жилищно- коммунального хозяйства</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0505</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9 717,3</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9 717,3</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9 717,3</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168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9 217,3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9 217,3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9 217,3</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169</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Обеспечение деятельности Муниципального казённого учреждения села Ванавара "Ванаваражилфонд"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9 217,3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9 217,3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9 217,3</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170</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9 217,3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9 217,3</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9 217,3</w:t>
            </w:r>
          </w:p>
        </w:tc>
      </w:tr>
      <w:tr w:rsidR="007F62B9" w:rsidRPr="007F62B9" w:rsidTr="007F62B9">
        <w:trPr>
          <w:trHeight w:val="7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6 844,6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6 844,6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6 844,6</w:t>
            </w:r>
          </w:p>
        </w:tc>
      </w:tr>
      <w:tr w:rsidR="007F62B9" w:rsidRPr="007F62B9" w:rsidTr="007F62B9">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6 844,6</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6 844,6</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6 844,6</w:t>
            </w:r>
          </w:p>
        </w:tc>
      </w:tr>
      <w:tr w:rsidR="007F62B9" w:rsidRPr="007F62B9" w:rsidTr="007F62B9">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173</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2 371,7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2 371,7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2 371,7</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2 371,7</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2 371,7</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2 371,7</w:t>
            </w:r>
          </w:p>
        </w:tc>
      </w:tr>
      <w:tr w:rsidR="007F62B9" w:rsidRPr="007F62B9" w:rsidTr="007F62B9">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r>
      <w:tr w:rsidR="007F62B9" w:rsidRPr="007F62B9" w:rsidTr="007F62B9">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176</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177</w:t>
            </w:r>
          </w:p>
        </w:tc>
        <w:tc>
          <w:tcPr>
            <w:tcW w:w="6662"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sz w:val="16"/>
                <w:szCs w:val="16"/>
              </w:rPr>
            </w:pPr>
            <w:r w:rsidRPr="007F62B9">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500,0</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500,0</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500,0</w:t>
            </w:r>
          </w:p>
        </w:tc>
      </w:tr>
      <w:tr w:rsidR="007F62B9" w:rsidRPr="007F62B9" w:rsidTr="007F62B9">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178</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b/>
                <w:bCs/>
                <w:sz w:val="16"/>
                <w:szCs w:val="16"/>
              </w:rPr>
            </w:pPr>
            <w:r w:rsidRPr="007F62B9">
              <w:rPr>
                <w:b/>
                <w:bCs/>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r>
      <w:tr w:rsidR="007F62B9" w:rsidRPr="007F62B9" w:rsidTr="007F62B9">
        <w:trPr>
          <w:trHeight w:val="49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179</w:t>
            </w:r>
          </w:p>
        </w:tc>
        <w:tc>
          <w:tcPr>
            <w:tcW w:w="6662"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6"/>
                <w:szCs w:val="16"/>
              </w:rPr>
            </w:pPr>
            <w:r w:rsidRPr="007F62B9">
              <w:rPr>
                <w:sz w:val="16"/>
                <w:szCs w:val="16"/>
              </w:rPr>
              <w:t>Расходы на оплату отопления жилья в рамках непрограммных рсходов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sz w:val="18"/>
                <w:szCs w:val="18"/>
              </w:rPr>
            </w:pPr>
            <w:r w:rsidRPr="007F62B9">
              <w:rPr>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500,0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182</w:t>
            </w:r>
          </w:p>
        </w:tc>
        <w:tc>
          <w:tcPr>
            <w:tcW w:w="6662" w:type="dxa"/>
            <w:tcBorders>
              <w:top w:val="nil"/>
              <w:left w:val="nil"/>
              <w:bottom w:val="single" w:sz="4" w:space="0" w:color="auto"/>
              <w:right w:val="single" w:sz="4" w:space="0" w:color="auto"/>
            </w:tcBorders>
            <w:shd w:val="clear" w:color="000000" w:fill="FFFF99"/>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ОБРАЗОВАНИЕ</w:t>
            </w:r>
          </w:p>
        </w:tc>
        <w:tc>
          <w:tcPr>
            <w:tcW w:w="1053" w:type="dxa"/>
            <w:tcBorders>
              <w:top w:val="nil"/>
              <w:left w:val="nil"/>
              <w:bottom w:val="single" w:sz="4" w:space="0" w:color="auto"/>
              <w:right w:val="single" w:sz="4" w:space="0" w:color="auto"/>
            </w:tcBorders>
            <w:shd w:val="clear" w:color="000000" w:fill="FFFF99"/>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0700</w:t>
            </w:r>
          </w:p>
        </w:tc>
        <w:tc>
          <w:tcPr>
            <w:tcW w:w="1555"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6 701,3</w:t>
            </w:r>
          </w:p>
        </w:tc>
        <w:tc>
          <w:tcPr>
            <w:tcW w:w="940"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6 674,1</w:t>
            </w:r>
          </w:p>
        </w:tc>
        <w:tc>
          <w:tcPr>
            <w:tcW w:w="85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6 674,1</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МОЛОДЕЖНАЯ ПОЛИТИКА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6 701,3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6 674,1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6 674,1</w:t>
            </w:r>
          </w:p>
        </w:tc>
      </w:tr>
      <w:tr w:rsidR="007F62B9" w:rsidRPr="007F62B9" w:rsidTr="007F62B9">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184</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6 701,3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6 674,1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6 674,1</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185</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13 100 00000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6 701,3</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6 674,1</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6 674,1</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186</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6 586,2</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6 586,2</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6 586,2</w:t>
            </w:r>
          </w:p>
        </w:tc>
      </w:tr>
      <w:tr w:rsidR="007F62B9" w:rsidRPr="007F62B9" w:rsidTr="007F62B9">
        <w:trPr>
          <w:trHeight w:val="7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187</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5 451,4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5 451,4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5 451,4</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188</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sz w:val="18"/>
                <w:szCs w:val="18"/>
              </w:rPr>
            </w:pPr>
            <w:r w:rsidRPr="007F62B9">
              <w:rPr>
                <w:sz w:val="18"/>
                <w:szCs w:val="18"/>
              </w:rPr>
              <w:t>5 451,4</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5 451,4</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5 451,4</w:t>
            </w:r>
          </w:p>
        </w:tc>
      </w:tr>
      <w:tr w:rsidR="007F62B9" w:rsidRPr="007F62B9" w:rsidTr="007F62B9">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189</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1 133,8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1 133,8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1 133,8</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190</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sz w:val="18"/>
                <w:szCs w:val="18"/>
              </w:rPr>
            </w:pPr>
            <w:r w:rsidRPr="007F62B9">
              <w:rPr>
                <w:sz w:val="18"/>
                <w:szCs w:val="18"/>
              </w:rPr>
              <w:t>1 133,8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1 133,8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1 133,8</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191</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192</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1,0</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193</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115,1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87,9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87,9</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194</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115,1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87,9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87,9</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195</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115,1</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87,9</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87,9</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196</w:t>
            </w:r>
          </w:p>
        </w:tc>
        <w:tc>
          <w:tcPr>
            <w:tcW w:w="6662" w:type="dxa"/>
            <w:tcBorders>
              <w:top w:val="nil"/>
              <w:left w:val="nil"/>
              <w:bottom w:val="single" w:sz="4" w:space="0" w:color="auto"/>
              <w:right w:val="single" w:sz="4" w:space="0" w:color="auto"/>
            </w:tcBorders>
            <w:shd w:val="clear" w:color="000000" w:fill="FFFF99"/>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КУЛЬТУРА И КИНЕМОТОГРАФИЯ</w:t>
            </w:r>
          </w:p>
        </w:tc>
        <w:tc>
          <w:tcPr>
            <w:tcW w:w="1053" w:type="dxa"/>
            <w:tcBorders>
              <w:top w:val="nil"/>
              <w:left w:val="nil"/>
              <w:bottom w:val="single" w:sz="4" w:space="0" w:color="auto"/>
              <w:right w:val="single" w:sz="4" w:space="0" w:color="auto"/>
            </w:tcBorders>
            <w:shd w:val="clear" w:color="000000" w:fill="FFFF99"/>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0800</w:t>
            </w:r>
          </w:p>
        </w:tc>
        <w:tc>
          <w:tcPr>
            <w:tcW w:w="1555"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1 308,8</w:t>
            </w:r>
          </w:p>
        </w:tc>
        <w:tc>
          <w:tcPr>
            <w:tcW w:w="940"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1 308,8</w:t>
            </w:r>
          </w:p>
        </w:tc>
        <w:tc>
          <w:tcPr>
            <w:tcW w:w="858" w:type="dxa"/>
            <w:tcBorders>
              <w:top w:val="nil"/>
              <w:left w:val="nil"/>
              <w:bottom w:val="single" w:sz="4" w:space="0" w:color="auto"/>
              <w:right w:val="single" w:sz="4" w:space="0" w:color="auto"/>
            </w:tcBorders>
            <w:shd w:val="clear" w:color="000000" w:fill="FFFF99"/>
            <w:noWrap/>
            <w:vAlign w:val="center"/>
            <w:hideMark/>
          </w:tcPr>
          <w:p w:rsidR="007F62B9" w:rsidRPr="007F62B9" w:rsidRDefault="007F62B9" w:rsidP="007F62B9">
            <w:pPr>
              <w:jc w:val="center"/>
              <w:rPr>
                <w:b/>
                <w:bCs/>
                <w:i/>
                <w:iCs/>
                <w:color w:val="000000"/>
                <w:sz w:val="18"/>
                <w:szCs w:val="18"/>
              </w:rPr>
            </w:pPr>
            <w:r w:rsidRPr="007F62B9">
              <w:rPr>
                <w:b/>
                <w:bCs/>
                <w:i/>
                <w:iCs/>
                <w:color w:val="000000"/>
                <w:sz w:val="18"/>
                <w:szCs w:val="18"/>
              </w:rPr>
              <w:t>1 308,8</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197</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 xml:space="preserve">КУЛЬТУРА </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r>
      <w:tr w:rsidR="007F62B9" w:rsidRPr="007F62B9" w:rsidTr="007F62B9">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198</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Муниципальная программа "Организация социально- значимых мероприятий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199</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Праздничные и культурно- массовые мероприятия</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14 100 00000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r>
      <w:tr w:rsidR="007F62B9" w:rsidRPr="007F62B9" w:rsidTr="007F62B9">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200</w:t>
            </w:r>
          </w:p>
        </w:tc>
        <w:tc>
          <w:tcPr>
            <w:tcW w:w="6662"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на обеспечение праздничных и культурно-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1 308,8</w:t>
            </w:r>
          </w:p>
        </w:tc>
      </w:tr>
      <w:tr w:rsidR="007F62B9" w:rsidRPr="007F62B9" w:rsidTr="007F62B9">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201</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r>
      <w:tr w:rsidR="007F62B9" w:rsidRPr="007F62B9" w:rsidTr="007F62B9">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202</w:t>
            </w:r>
          </w:p>
        </w:tc>
        <w:tc>
          <w:tcPr>
            <w:tcW w:w="6662"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F62B9" w:rsidRPr="007F62B9" w:rsidRDefault="007F62B9" w:rsidP="007F62B9">
            <w:pPr>
              <w:jc w:val="center"/>
              <w:rPr>
                <w:b/>
                <w:bCs/>
                <w:sz w:val="18"/>
                <w:szCs w:val="18"/>
              </w:rPr>
            </w:pPr>
            <w:r w:rsidRPr="007F62B9">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sz w:val="18"/>
                <w:szCs w:val="18"/>
              </w:rPr>
            </w:pPr>
            <w:r w:rsidRPr="007F62B9">
              <w:rPr>
                <w:sz w:val="18"/>
                <w:szCs w:val="18"/>
              </w:rPr>
              <w:t>1 308,8</w:t>
            </w:r>
          </w:p>
        </w:tc>
        <w:tc>
          <w:tcPr>
            <w:tcW w:w="940"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c>
          <w:tcPr>
            <w:tcW w:w="858" w:type="dxa"/>
            <w:tcBorders>
              <w:top w:val="nil"/>
              <w:left w:val="nil"/>
              <w:bottom w:val="single" w:sz="4" w:space="0" w:color="auto"/>
              <w:right w:val="single" w:sz="4" w:space="0" w:color="auto"/>
            </w:tcBorders>
            <w:shd w:val="clear" w:color="auto" w:fill="auto"/>
            <w:noWrap/>
            <w:vAlign w:val="center"/>
            <w:hideMark/>
          </w:tcPr>
          <w:p w:rsidR="007F62B9" w:rsidRPr="007F62B9" w:rsidRDefault="007F62B9" w:rsidP="007F62B9">
            <w:pPr>
              <w:jc w:val="center"/>
              <w:rPr>
                <w:color w:val="000000"/>
                <w:sz w:val="18"/>
                <w:szCs w:val="18"/>
              </w:rPr>
            </w:pPr>
            <w:r w:rsidRPr="007F62B9">
              <w:rPr>
                <w:color w:val="000000"/>
                <w:sz w:val="18"/>
                <w:szCs w:val="18"/>
              </w:rPr>
              <w:t>1 308,8</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203</w:t>
            </w:r>
          </w:p>
        </w:tc>
        <w:tc>
          <w:tcPr>
            <w:tcW w:w="6662"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rPr>
                <w:b/>
                <w:bCs/>
                <w:color w:val="000000"/>
                <w:sz w:val="16"/>
                <w:szCs w:val="16"/>
              </w:rPr>
            </w:pPr>
            <w:r w:rsidRPr="007F62B9">
              <w:rPr>
                <w:b/>
                <w:bCs/>
                <w:color w:val="000000"/>
                <w:sz w:val="16"/>
                <w:szCs w:val="16"/>
              </w:rPr>
              <w:t>Условно утвержденные расходы</w:t>
            </w:r>
          </w:p>
        </w:tc>
        <w:tc>
          <w:tcPr>
            <w:tcW w:w="105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rPr>
                <w:b/>
                <w:bCs/>
                <w:color w:val="000000"/>
                <w:sz w:val="18"/>
                <w:szCs w:val="18"/>
              </w:rPr>
            </w:pPr>
            <w:r w:rsidRPr="007F62B9">
              <w:rPr>
                <w:b/>
                <w:bCs/>
                <w:color w:val="000000"/>
                <w:sz w:val="18"/>
                <w:szCs w:val="18"/>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555"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0,0</w:t>
            </w:r>
          </w:p>
        </w:tc>
        <w:tc>
          <w:tcPr>
            <w:tcW w:w="940"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3 106,0</w:t>
            </w:r>
          </w:p>
        </w:tc>
        <w:tc>
          <w:tcPr>
            <w:tcW w:w="858" w:type="dxa"/>
            <w:tcBorders>
              <w:top w:val="nil"/>
              <w:left w:val="nil"/>
              <w:bottom w:val="single" w:sz="4" w:space="0" w:color="auto"/>
              <w:right w:val="single" w:sz="4" w:space="0" w:color="auto"/>
            </w:tcBorders>
            <w:shd w:val="clear" w:color="000000" w:fill="FCD5B4"/>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6 355,0</w:t>
            </w:r>
          </w:p>
        </w:tc>
      </w:tr>
      <w:tr w:rsidR="007F62B9" w:rsidRPr="007F62B9" w:rsidTr="007F62B9">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color w:val="000000"/>
                <w:sz w:val="18"/>
                <w:szCs w:val="18"/>
              </w:rPr>
            </w:pPr>
            <w:r w:rsidRPr="007F62B9">
              <w:rPr>
                <w:color w:val="000000"/>
                <w:sz w:val="18"/>
                <w:szCs w:val="18"/>
              </w:rPr>
              <w:t> </w:t>
            </w:r>
          </w:p>
        </w:tc>
        <w:tc>
          <w:tcPr>
            <w:tcW w:w="6662"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rPr>
                <w:color w:val="000000"/>
                <w:sz w:val="18"/>
                <w:szCs w:val="18"/>
              </w:rPr>
            </w:pPr>
            <w:r w:rsidRPr="007F62B9">
              <w:rPr>
                <w:color w:val="000000"/>
                <w:sz w:val="18"/>
                <w:szCs w:val="18"/>
              </w:rPr>
              <w:t>ВСЕГО РАСХОДЫ</w:t>
            </w:r>
          </w:p>
        </w:tc>
        <w:tc>
          <w:tcPr>
            <w:tcW w:w="1053"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rPr>
                <w:color w:val="000000"/>
                <w:sz w:val="18"/>
                <w:szCs w:val="18"/>
              </w:rPr>
            </w:pPr>
            <w:r w:rsidRPr="007F62B9">
              <w:rPr>
                <w:color w:val="000000"/>
                <w:sz w:val="18"/>
                <w:szCs w:val="18"/>
              </w:rPr>
              <w:t> </w:t>
            </w:r>
          </w:p>
        </w:tc>
        <w:tc>
          <w:tcPr>
            <w:tcW w:w="103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555"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color w:val="000000"/>
                <w:sz w:val="18"/>
                <w:szCs w:val="18"/>
              </w:rPr>
            </w:pPr>
            <w:r w:rsidRPr="007F62B9">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121 142,8</w:t>
            </w:r>
          </w:p>
        </w:tc>
        <w:tc>
          <w:tcPr>
            <w:tcW w:w="940"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121 134,3</w:t>
            </w:r>
          </w:p>
        </w:tc>
        <w:tc>
          <w:tcPr>
            <w:tcW w:w="858" w:type="dxa"/>
            <w:tcBorders>
              <w:top w:val="nil"/>
              <w:left w:val="nil"/>
              <w:bottom w:val="single" w:sz="4" w:space="0" w:color="auto"/>
              <w:right w:val="single" w:sz="4" w:space="0" w:color="auto"/>
            </w:tcBorders>
            <w:shd w:val="clear" w:color="000000" w:fill="DAEEF3"/>
            <w:noWrap/>
            <w:vAlign w:val="center"/>
            <w:hideMark/>
          </w:tcPr>
          <w:p w:rsidR="007F62B9" w:rsidRPr="007F62B9" w:rsidRDefault="007F62B9" w:rsidP="007F62B9">
            <w:pPr>
              <w:jc w:val="center"/>
              <w:rPr>
                <w:b/>
                <w:bCs/>
                <w:color w:val="000000"/>
                <w:sz w:val="18"/>
                <w:szCs w:val="18"/>
              </w:rPr>
            </w:pPr>
            <w:r w:rsidRPr="007F62B9">
              <w:rPr>
                <w:b/>
                <w:bCs/>
                <w:color w:val="000000"/>
                <w:sz w:val="18"/>
                <w:szCs w:val="18"/>
              </w:rPr>
              <w:t>120 730,4</w:t>
            </w:r>
          </w:p>
        </w:tc>
      </w:tr>
    </w:tbl>
    <w:p w:rsidR="007F62B9" w:rsidRDefault="007F62B9" w:rsidP="007F62B9">
      <w:pPr>
        <w:jc w:val="both"/>
        <w:rPr>
          <w:sz w:val="28"/>
          <w:szCs w:val="28"/>
        </w:rPr>
      </w:pPr>
      <w:r>
        <w:rPr>
          <w:sz w:val="28"/>
          <w:szCs w:val="28"/>
        </w:rPr>
        <w:fldChar w:fldCharType="end"/>
      </w: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rPr>
          <w:sz w:val="28"/>
          <w:szCs w:val="28"/>
        </w:rPr>
      </w:pPr>
    </w:p>
    <w:p w:rsidR="007F62B9" w:rsidRDefault="007F62B9" w:rsidP="007F62B9">
      <w:pPr>
        <w:jc w:val="both"/>
      </w:pPr>
      <w:r>
        <w:lastRenderedPageBreak/>
        <w:fldChar w:fldCharType="begin"/>
      </w:r>
      <w:r>
        <w:instrText xml:space="preserve"> LINK Excel.Sheet.12 "\\\\VANA-FILESERVER\\Work Users\\Сельский совет депутатов\\сессии\\2022 год\\Решения 5 внеочередной сессии 6 созыва\\1406 Бюджет на 2023 и плановый 2024-2025\\Приложение № 5 бюджетные ассигнования по целевым статьям  на 2023- 2025 гг.xlsx" "Лист1!R1C1:R525C8" \a \f 4 \h </w:instrText>
      </w:r>
      <w:r>
        <w:fldChar w:fldCharType="separate"/>
      </w:r>
    </w:p>
    <w:tbl>
      <w:tblPr>
        <w:tblW w:w="14828" w:type="dxa"/>
        <w:tblInd w:w="108" w:type="dxa"/>
        <w:tblLook w:val="04A0" w:firstRow="1" w:lastRow="0" w:firstColumn="1" w:lastColumn="0" w:noHBand="0" w:noVBand="1"/>
      </w:tblPr>
      <w:tblGrid>
        <w:gridCol w:w="993"/>
        <w:gridCol w:w="7654"/>
        <w:gridCol w:w="1240"/>
        <w:gridCol w:w="913"/>
        <w:gridCol w:w="960"/>
        <w:gridCol w:w="1148"/>
        <w:gridCol w:w="960"/>
        <w:gridCol w:w="960"/>
      </w:tblGrid>
      <w:tr w:rsidR="007F62B9" w:rsidRPr="007F62B9" w:rsidTr="007F62B9">
        <w:trPr>
          <w:trHeight w:val="240"/>
        </w:trPr>
        <w:tc>
          <w:tcPr>
            <w:tcW w:w="99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913"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960" w:type="dxa"/>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c>
          <w:tcPr>
            <w:tcW w:w="3068" w:type="dxa"/>
            <w:gridSpan w:val="3"/>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Приложение № 5</w:t>
            </w:r>
          </w:p>
        </w:tc>
      </w:tr>
      <w:tr w:rsidR="007F62B9" w:rsidRPr="007F62B9" w:rsidTr="007F62B9">
        <w:trPr>
          <w:trHeight w:val="240"/>
        </w:trPr>
        <w:tc>
          <w:tcPr>
            <w:tcW w:w="99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4941" w:type="dxa"/>
            <w:gridSpan w:val="5"/>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к Решению Ванаварского сельского Совета</w:t>
            </w:r>
          </w:p>
        </w:tc>
      </w:tr>
      <w:tr w:rsidR="007F62B9" w:rsidRPr="007F62B9" w:rsidTr="007F62B9">
        <w:trPr>
          <w:trHeight w:val="240"/>
        </w:trPr>
        <w:tc>
          <w:tcPr>
            <w:tcW w:w="99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4941" w:type="dxa"/>
            <w:gridSpan w:val="5"/>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 xml:space="preserve">депутатов от 21.12.2022 г. № 1406 </w:t>
            </w:r>
          </w:p>
        </w:tc>
      </w:tr>
      <w:tr w:rsidR="007F62B9" w:rsidRPr="007F62B9" w:rsidTr="007F62B9">
        <w:trPr>
          <w:trHeight w:val="240"/>
        </w:trPr>
        <w:tc>
          <w:tcPr>
            <w:tcW w:w="99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4941" w:type="dxa"/>
            <w:gridSpan w:val="5"/>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"О бюджете сельского поселенитя с. Ванавара</w:t>
            </w:r>
          </w:p>
        </w:tc>
      </w:tr>
      <w:tr w:rsidR="007F62B9" w:rsidRPr="007F62B9" w:rsidTr="007F62B9">
        <w:trPr>
          <w:trHeight w:val="240"/>
        </w:trPr>
        <w:tc>
          <w:tcPr>
            <w:tcW w:w="99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4941" w:type="dxa"/>
            <w:gridSpan w:val="5"/>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r w:rsidRPr="007F62B9">
              <w:rPr>
                <w:sz w:val="18"/>
                <w:szCs w:val="18"/>
              </w:rPr>
              <w:t>на 2023 год и плановый период 2024- 2025 годов"</w:t>
            </w:r>
          </w:p>
        </w:tc>
      </w:tr>
      <w:tr w:rsidR="007F62B9" w:rsidRPr="007F62B9" w:rsidTr="007F62B9">
        <w:trPr>
          <w:trHeight w:val="240"/>
        </w:trPr>
        <w:tc>
          <w:tcPr>
            <w:tcW w:w="99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4941" w:type="dxa"/>
            <w:gridSpan w:val="5"/>
            <w:tcBorders>
              <w:top w:val="nil"/>
              <w:left w:val="nil"/>
              <w:bottom w:val="nil"/>
              <w:right w:val="nil"/>
            </w:tcBorders>
            <w:shd w:val="clear" w:color="auto" w:fill="auto"/>
            <w:noWrap/>
            <w:vAlign w:val="bottom"/>
            <w:hideMark/>
          </w:tcPr>
          <w:p w:rsidR="007F62B9" w:rsidRPr="007F62B9" w:rsidRDefault="007F62B9" w:rsidP="007F62B9">
            <w:pPr>
              <w:jc w:val="right"/>
              <w:rPr>
                <w:sz w:val="18"/>
                <w:szCs w:val="18"/>
              </w:rPr>
            </w:pPr>
          </w:p>
        </w:tc>
      </w:tr>
      <w:tr w:rsidR="007F62B9" w:rsidRPr="007F62B9" w:rsidTr="007F62B9">
        <w:trPr>
          <w:trHeight w:val="1110"/>
        </w:trPr>
        <w:tc>
          <w:tcPr>
            <w:tcW w:w="14828" w:type="dxa"/>
            <w:gridSpan w:val="8"/>
            <w:tcBorders>
              <w:top w:val="nil"/>
              <w:left w:val="nil"/>
              <w:bottom w:val="nil"/>
              <w:right w:val="nil"/>
            </w:tcBorders>
            <w:shd w:val="clear" w:color="auto" w:fill="auto"/>
            <w:vAlign w:val="center"/>
            <w:hideMark/>
          </w:tcPr>
          <w:p w:rsidR="007F62B9" w:rsidRPr="007F62B9" w:rsidRDefault="007F62B9" w:rsidP="007F62B9">
            <w:pPr>
              <w:jc w:val="center"/>
              <w:rPr>
                <w:b/>
                <w:bCs/>
                <w:sz w:val="18"/>
                <w:szCs w:val="18"/>
              </w:rPr>
            </w:pPr>
            <w:r w:rsidRPr="007F62B9">
              <w:rPr>
                <w:b/>
                <w:bCs/>
                <w:sz w:val="18"/>
                <w:szCs w:val="18"/>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r>
      <w:tr w:rsidR="007F62B9" w:rsidRPr="007F62B9" w:rsidTr="007F62B9">
        <w:trPr>
          <w:trHeight w:val="240"/>
        </w:trPr>
        <w:tc>
          <w:tcPr>
            <w:tcW w:w="993"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8"/>
                <w:szCs w:val="18"/>
              </w:rPr>
            </w:pPr>
          </w:p>
        </w:tc>
        <w:tc>
          <w:tcPr>
            <w:tcW w:w="1240" w:type="dxa"/>
            <w:tcBorders>
              <w:top w:val="nil"/>
              <w:left w:val="nil"/>
              <w:bottom w:val="nil"/>
              <w:right w:val="nil"/>
            </w:tcBorders>
            <w:shd w:val="clear" w:color="auto" w:fill="auto"/>
            <w:noWrap/>
            <w:vAlign w:val="bottom"/>
            <w:hideMark/>
          </w:tcPr>
          <w:p w:rsidR="007F62B9" w:rsidRPr="007F62B9" w:rsidRDefault="007F62B9" w:rsidP="007F62B9">
            <w:pPr>
              <w:rPr>
                <w:sz w:val="18"/>
                <w:szCs w:val="18"/>
              </w:rPr>
            </w:pPr>
          </w:p>
        </w:tc>
        <w:tc>
          <w:tcPr>
            <w:tcW w:w="913" w:type="dxa"/>
            <w:tcBorders>
              <w:top w:val="nil"/>
              <w:left w:val="nil"/>
              <w:bottom w:val="nil"/>
              <w:right w:val="nil"/>
            </w:tcBorders>
            <w:shd w:val="clear" w:color="auto" w:fill="auto"/>
            <w:noWrap/>
            <w:vAlign w:val="bottom"/>
            <w:hideMark/>
          </w:tcPr>
          <w:p w:rsidR="007F62B9" w:rsidRPr="007F62B9" w:rsidRDefault="007F62B9" w:rsidP="007F62B9">
            <w:pPr>
              <w:jc w:val="center"/>
              <w:rPr>
                <w:sz w:val="18"/>
                <w:szCs w:val="18"/>
              </w:rPr>
            </w:pPr>
          </w:p>
        </w:tc>
        <w:tc>
          <w:tcPr>
            <w:tcW w:w="960" w:type="dxa"/>
            <w:tcBorders>
              <w:top w:val="nil"/>
              <w:left w:val="nil"/>
              <w:bottom w:val="nil"/>
              <w:right w:val="nil"/>
            </w:tcBorders>
            <w:shd w:val="clear" w:color="auto" w:fill="auto"/>
            <w:noWrap/>
            <w:vAlign w:val="bottom"/>
            <w:hideMark/>
          </w:tcPr>
          <w:p w:rsidR="007F62B9" w:rsidRPr="007F62B9" w:rsidRDefault="007F62B9" w:rsidP="007F62B9">
            <w:pPr>
              <w:jc w:val="center"/>
              <w:rPr>
                <w:sz w:val="18"/>
                <w:szCs w:val="18"/>
              </w:rPr>
            </w:pPr>
          </w:p>
        </w:tc>
        <w:tc>
          <w:tcPr>
            <w:tcW w:w="1148" w:type="dxa"/>
            <w:tcBorders>
              <w:top w:val="nil"/>
              <w:left w:val="nil"/>
              <w:bottom w:val="nil"/>
              <w:right w:val="nil"/>
            </w:tcBorders>
            <w:shd w:val="clear" w:color="auto" w:fill="auto"/>
            <w:noWrap/>
            <w:vAlign w:val="bottom"/>
            <w:hideMark/>
          </w:tcPr>
          <w:p w:rsidR="007F62B9" w:rsidRPr="007F62B9" w:rsidRDefault="007F62B9" w:rsidP="007F62B9">
            <w:pPr>
              <w:jc w:val="center"/>
              <w:rPr>
                <w:sz w:val="18"/>
                <w:szCs w:val="18"/>
              </w:rPr>
            </w:pPr>
          </w:p>
        </w:tc>
        <w:tc>
          <w:tcPr>
            <w:tcW w:w="960" w:type="dxa"/>
            <w:tcBorders>
              <w:top w:val="nil"/>
              <w:left w:val="nil"/>
              <w:bottom w:val="nil"/>
              <w:right w:val="nil"/>
            </w:tcBorders>
            <w:shd w:val="clear" w:color="auto" w:fill="auto"/>
            <w:noWrap/>
            <w:vAlign w:val="bottom"/>
            <w:hideMark/>
          </w:tcPr>
          <w:p w:rsidR="007F62B9" w:rsidRPr="007F62B9" w:rsidRDefault="007F62B9" w:rsidP="007F62B9">
            <w:pPr>
              <w:jc w:val="center"/>
              <w:rPr>
                <w:sz w:val="18"/>
                <w:szCs w:val="18"/>
              </w:rPr>
            </w:pPr>
          </w:p>
        </w:tc>
        <w:tc>
          <w:tcPr>
            <w:tcW w:w="960" w:type="dxa"/>
            <w:tcBorders>
              <w:top w:val="nil"/>
              <w:left w:val="nil"/>
              <w:bottom w:val="nil"/>
              <w:right w:val="nil"/>
            </w:tcBorders>
            <w:shd w:val="clear" w:color="auto" w:fill="auto"/>
            <w:noWrap/>
            <w:vAlign w:val="bottom"/>
            <w:hideMark/>
          </w:tcPr>
          <w:p w:rsidR="007F62B9" w:rsidRPr="007F62B9" w:rsidRDefault="007F62B9" w:rsidP="007F62B9">
            <w:pPr>
              <w:jc w:val="center"/>
              <w:rPr>
                <w:sz w:val="18"/>
                <w:szCs w:val="18"/>
              </w:rPr>
            </w:pPr>
            <w:r w:rsidRPr="007F62B9">
              <w:rPr>
                <w:sz w:val="18"/>
                <w:szCs w:val="18"/>
              </w:rPr>
              <w:t>тыс.руб.</w:t>
            </w:r>
          </w:p>
        </w:tc>
      </w:tr>
      <w:tr w:rsidR="007F62B9" w:rsidRPr="007F62B9" w:rsidTr="007F62B9">
        <w:trPr>
          <w:trHeight w:val="6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 строк</w:t>
            </w:r>
          </w:p>
        </w:tc>
        <w:tc>
          <w:tcPr>
            <w:tcW w:w="7654"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Наименование бюджетной классификации</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Целевая статья</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Вид расходов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Раздел, подрздел</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сумма на 2023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 xml:space="preserve">сумма на 2024 год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сумма на 2025 год</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1</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color w:val="000000"/>
                <w:sz w:val="18"/>
                <w:szCs w:val="18"/>
              </w:rPr>
            </w:pPr>
            <w:r w:rsidRPr="007F62B9">
              <w:rPr>
                <w:b/>
                <w:bCs/>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b/>
                <w:bCs/>
                <w:sz w:val="18"/>
                <w:szCs w:val="18"/>
              </w:rPr>
            </w:pPr>
            <w:r w:rsidRPr="007F62B9">
              <w:rPr>
                <w:b/>
                <w:bCs/>
                <w:sz w:val="18"/>
                <w:szCs w:val="18"/>
              </w:rPr>
              <w:t>3</w:t>
            </w:r>
          </w:p>
        </w:tc>
        <w:tc>
          <w:tcPr>
            <w:tcW w:w="913" w:type="dxa"/>
            <w:tcBorders>
              <w:top w:val="nil"/>
              <w:left w:val="nil"/>
              <w:bottom w:val="nil"/>
              <w:right w:val="nil"/>
            </w:tcBorders>
            <w:shd w:val="clear" w:color="auto" w:fill="auto"/>
            <w:noWrap/>
            <w:vAlign w:val="bottom"/>
            <w:hideMark/>
          </w:tcPr>
          <w:p w:rsidR="007F62B9" w:rsidRPr="007F62B9" w:rsidRDefault="007F62B9" w:rsidP="007F62B9">
            <w:pPr>
              <w:jc w:val="center"/>
              <w:rPr>
                <w:sz w:val="18"/>
                <w:szCs w:val="18"/>
              </w:rPr>
            </w:pPr>
            <w:r w:rsidRPr="007F62B9">
              <w:rPr>
                <w:sz w:val="18"/>
                <w:szCs w:val="18"/>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5</w:t>
            </w:r>
          </w:p>
        </w:tc>
        <w:tc>
          <w:tcPr>
            <w:tcW w:w="1148"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8</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C4BD97"/>
            <w:noWrap/>
            <w:vAlign w:val="bottom"/>
            <w:hideMark/>
          </w:tcPr>
          <w:p w:rsidR="007F62B9" w:rsidRPr="007F62B9" w:rsidRDefault="007F62B9" w:rsidP="007F62B9">
            <w:pPr>
              <w:jc w:val="center"/>
              <w:rPr>
                <w:color w:val="000000"/>
                <w:sz w:val="18"/>
                <w:szCs w:val="18"/>
              </w:rPr>
            </w:pPr>
            <w:r w:rsidRPr="007F62B9">
              <w:rPr>
                <w:color w:val="000000"/>
                <w:sz w:val="18"/>
                <w:szCs w:val="18"/>
              </w:rPr>
              <w:t>1</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 xml:space="preserve">Муниципальная программа "Развитие транспортной инфраструктуры на территории с. Ванавара" </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11 000 00000</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17 043,6</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17 090,7</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17 141,1</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подпрограмма "Автомобильные дороги"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11 100 00000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12 981,4</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13 028,5</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13 078,9</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816,2</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863,3</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913,7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816,2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913,7</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816,2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913,7</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0400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816,2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913,7</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0409</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816,2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913,7</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Содержание автомобильных дорог общего пользования местного значения за счет средств дорожного фонда ЭМР в рамках подпрограммы "Автомобильные дороги" муниципальной программы "Развитие транспортной инфраструктуры на территории с. Ванавара"</w:t>
            </w:r>
          </w:p>
        </w:tc>
        <w:tc>
          <w:tcPr>
            <w:tcW w:w="1240" w:type="dxa"/>
            <w:tcBorders>
              <w:top w:val="nil"/>
              <w:left w:val="nil"/>
              <w:bottom w:val="single" w:sz="4" w:space="0" w:color="auto"/>
              <w:right w:val="single" w:sz="4" w:space="0" w:color="auto"/>
            </w:tcBorders>
            <w:shd w:val="clear" w:color="000000" w:fill="DCE6F1"/>
            <w:vAlign w:val="bottom"/>
            <w:hideMark/>
          </w:tcPr>
          <w:p w:rsidR="007F62B9" w:rsidRPr="007F62B9" w:rsidRDefault="007F62B9" w:rsidP="007F62B9">
            <w:pPr>
              <w:jc w:val="center"/>
              <w:rPr>
                <w:b/>
                <w:bCs/>
                <w:sz w:val="18"/>
                <w:szCs w:val="18"/>
              </w:rPr>
            </w:pPr>
            <w:r w:rsidRPr="007F62B9">
              <w:rPr>
                <w:b/>
                <w:bCs/>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0400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0409</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12 165,2</w:t>
            </w:r>
          </w:p>
        </w:tc>
      </w:tr>
      <w:tr w:rsidR="007F62B9" w:rsidRPr="007F62B9" w:rsidTr="007F62B9">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подпрограмма "Развитие пассажирского транспорта общего пользования"</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11 200 00000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r>
      <w:tr w:rsidR="007F62B9" w:rsidRPr="007F62B9" w:rsidTr="007F62B9">
        <w:trPr>
          <w:trHeight w:val="63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b/>
                <w:bCs/>
                <w:sz w:val="18"/>
                <w:szCs w:val="18"/>
              </w:rPr>
            </w:pPr>
            <w:r w:rsidRPr="007F62B9">
              <w:rPr>
                <w:b/>
                <w:bCs/>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r>
      <w:tr w:rsidR="007F62B9" w:rsidRPr="007F62B9" w:rsidTr="007F62B9">
        <w:trPr>
          <w:trHeight w:val="43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16</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sz w:val="16"/>
                <w:szCs w:val="16"/>
              </w:rPr>
            </w:pPr>
            <w:r w:rsidRPr="007F62B9">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8"/>
                <w:szCs w:val="18"/>
              </w:rPr>
            </w:pPr>
            <w:r w:rsidRPr="007F62B9">
              <w:rPr>
                <w:b/>
                <w:bCs/>
                <w:sz w:val="18"/>
                <w:szCs w:val="18"/>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0400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8"/>
                <w:szCs w:val="18"/>
              </w:rPr>
            </w:pPr>
            <w:r w:rsidRPr="007F62B9">
              <w:rPr>
                <w:color w:val="000000"/>
                <w:sz w:val="18"/>
                <w:szCs w:val="18"/>
              </w:rPr>
              <w:t>Транспорт</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0408</w:t>
            </w:r>
          </w:p>
        </w:tc>
        <w:tc>
          <w:tcPr>
            <w:tcW w:w="1148"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4 062,2</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color w:val="000000"/>
                <w:sz w:val="16"/>
                <w:szCs w:val="16"/>
              </w:rPr>
            </w:pPr>
            <w:r w:rsidRPr="007F62B9">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nil"/>
              <w:bottom w:val="single" w:sz="4" w:space="0" w:color="auto"/>
              <w:right w:val="single" w:sz="4" w:space="0" w:color="auto"/>
            </w:tcBorders>
            <w:shd w:val="clear" w:color="000000" w:fill="C4BD97"/>
            <w:vAlign w:val="center"/>
            <w:hideMark/>
          </w:tcPr>
          <w:p w:rsidR="007F62B9" w:rsidRPr="007F62B9" w:rsidRDefault="007F62B9" w:rsidP="007F62B9">
            <w:pPr>
              <w:jc w:val="center"/>
              <w:rPr>
                <w:b/>
                <w:bCs/>
                <w:sz w:val="18"/>
                <w:szCs w:val="18"/>
              </w:rPr>
            </w:pPr>
            <w:r w:rsidRPr="007F62B9">
              <w:rPr>
                <w:b/>
                <w:bCs/>
                <w:sz w:val="18"/>
                <w:szCs w:val="18"/>
              </w:rPr>
              <w:t>12 000 00000</w:t>
            </w:r>
          </w:p>
        </w:tc>
        <w:tc>
          <w:tcPr>
            <w:tcW w:w="913" w:type="dxa"/>
            <w:tcBorders>
              <w:top w:val="nil"/>
              <w:left w:val="nil"/>
              <w:bottom w:val="single" w:sz="4" w:space="0" w:color="auto"/>
              <w:right w:val="single" w:sz="4" w:space="0" w:color="auto"/>
            </w:tcBorders>
            <w:shd w:val="clear" w:color="000000" w:fill="C4BD97"/>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vAlign w:val="center"/>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vAlign w:val="center"/>
            <w:hideMark/>
          </w:tcPr>
          <w:p w:rsidR="007F62B9" w:rsidRPr="007F62B9" w:rsidRDefault="007F62B9" w:rsidP="007F62B9">
            <w:pPr>
              <w:jc w:val="center"/>
              <w:rPr>
                <w:b/>
                <w:bCs/>
                <w:sz w:val="18"/>
                <w:szCs w:val="18"/>
              </w:rPr>
            </w:pPr>
            <w:r w:rsidRPr="007F62B9">
              <w:rPr>
                <w:b/>
                <w:bCs/>
                <w:sz w:val="18"/>
                <w:szCs w:val="18"/>
              </w:rPr>
              <w:t>3 243,8</w:t>
            </w:r>
          </w:p>
        </w:tc>
        <w:tc>
          <w:tcPr>
            <w:tcW w:w="960" w:type="dxa"/>
            <w:tcBorders>
              <w:top w:val="nil"/>
              <w:left w:val="nil"/>
              <w:bottom w:val="single" w:sz="4" w:space="0" w:color="auto"/>
              <w:right w:val="single" w:sz="4" w:space="0" w:color="auto"/>
            </w:tcBorders>
            <w:shd w:val="clear" w:color="000000" w:fill="C4BD97"/>
            <w:vAlign w:val="center"/>
            <w:hideMark/>
          </w:tcPr>
          <w:p w:rsidR="007F62B9" w:rsidRPr="007F62B9" w:rsidRDefault="007F62B9" w:rsidP="007F62B9">
            <w:pPr>
              <w:jc w:val="center"/>
              <w:rPr>
                <w:b/>
                <w:bCs/>
                <w:sz w:val="18"/>
                <w:szCs w:val="18"/>
              </w:rPr>
            </w:pPr>
            <w:r w:rsidRPr="007F62B9">
              <w:rPr>
                <w:b/>
                <w:bCs/>
                <w:sz w:val="18"/>
                <w:szCs w:val="18"/>
              </w:rPr>
              <w:t>3 243,8</w:t>
            </w:r>
          </w:p>
        </w:tc>
        <w:tc>
          <w:tcPr>
            <w:tcW w:w="960" w:type="dxa"/>
            <w:tcBorders>
              <w:top w:val="nil"/>
              <w:left w:val="nil"/>
              <w:bottom w:val="single" w:sz="4" w:space="0" w:color="auto"/>
              <w:right w:val="single" w:sz="4" w:space="0" w:color="auto"/>
            </w:tcBorders>
            <w:shd w:val="clear" w:color="000000" w:fill="C4BD97"/>
            <w:vAlign w:val="center"/>
            <w:hideMark/>
          </w:tcPr>
          <w:p w:rsidR="007F62B9" w:rsidRPr="007F62B9" w:rsidRDefault="007F62B9" w:rsidP="007F62B9">
            <w:pPr>
              <w:jc w:val="center"/>
              <w:rPr>
                <w:b/>
                <w:bCs/>
                <w:sz w:val="18"/>
                <w:szCs w:val="18"/>
              </w:rPr>
            </w:pPr>
            <w:r w:rsidRPr="007F62B9">
              <w:rPr>
                <w:b/>
                <w:bCs/>
                <w:sz w:val="18"/>
                <w:szCs w:val="18"/>
              </w:rPr>
              <w:t>3 243,8</w:t>
            </w:r>
          </w:p>
        </w:tc>
      </w:tr>
      <w:tr w:rsidR="007F62B9" w:rsidRPr="007F62B9" w:rsidTr="007F62B9">
        <w:trPr>
          <w:trHeight w:val="96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w:t>
            </w: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12 100 00000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3 243,8</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3 243,8</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3 243,8</w:t>
            </w:r>
          </w:p>
        </w:tc>
      </w:tr>
      <w:tr w:rsidR="007F62B9" w:rsidRPr="007F62B9" w:rsidTr="007F62B9">
        <w:trPr>
          <w:trHeight w:val="93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w:t>
            </w:r>
          </w:p>
        </w:tc>
        <w:tc>
          <w:tcPr>
            <w:tcW w:w="7654" w:type="dxa"/>
            <w:tcBorders>
              <w:top w:val="single" w:sz="4" w:space="0" w:color="auto"/>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41,6</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41,6</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41,6</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8"/>
                <w:szCs w:val="18"/>
              </w:rPr>
            </w:pPr>
            <w:r w:rsidRPr="007F62B9">
              <w:rPr>
                <w:b/>
                <w:bCs/>
                <w:sz w:val="18"/>
                <w:szCs w:val="18"/>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0300</w:t>
            </w:r>
          </w:p>
        </w:tc>
        <w:tc>
          <w:tcPr>
            <w:tcW w:w="1148"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41,6</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r>
      <w:tr w:rsidR="007F62B9" w:rsidRPr="007F62B9" w:rsidTr="007F62B9">
        <w:trPr>
          <w:trHeight w:val="46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25</w:t>
            </w:r>
          </w:p>
        </w:tc>
        <w:tc>
          <w:tcPr>
            <w:tcW w:w="7654"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sz w:val="18"/>
                <w:szCs w:val="18"/>
              </w:rPr>
            </w:pPr>
            <w:r w:rsidRPr="007F62B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sz w:val="18"/>
                <w:szCs w:val="18"/>
              </w:rPr>
            </w:pPr>
            <w:r w:rsidRPr="007F62B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0310</w:t>
            </w:r>
          </w:p>
        </w:tc>
        <w:tc>
          <w:tcPr>
            <w:tcW w:w="1148" w:type="dxa"/>
            <w:tcBorders>
              <w:top w:val="nil"/>
              <w:left w:val="nil"/>
              <w:bottom w:val="single" w:sz="4" w:space="0" w:color="auto"/>
              <w:right w:val="single" w:sz="4" w:space="0" w:color="auto"/>
            </w:tcBorders>
            <w:shd w:val="clear" w:color="auto" w:fill="auto"/>
            <w:vAlign w:val="bottom"/>
            <w:hideMark/>
          </w:tcPr>
          <w:p w:rsidR="007F62B9" w:rsidRPr="007F62B9" w:rsidRDefault="007F62B9" w:rsidP="007F62B9">
            <w:pPr>
              <w:jc w:val="center"/>
              <w:rPr>
                <w:sz w:val="18"/>
                <w:szCs w:val="18"/>
              </w:rPr>
            </w:pPr>
            <w:r w:rsidRPr="007F62B9">
              <w:rPr>
                <w:sz w:val="18"/>
                <w:szCs w:val="18"/>
              </w:rPr>
              <w:t>41,6</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18,4</w:t>
            </w:r>
          </w:p>
        </w:tc>
      </w:tr>
      <w:tr w:rsidR="007F62B9" w:rsidRPr="007F62B9" w:rsidTr="007F62B9">
        <w:trPr>
          <w:trHeight w:val="9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26</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nil"/>
              <w:bottom w:val="single" w:sz="4" w:space="0" w:color="auto"/>
              <w:right w:val="single" w:sz="4" w:space="0" w:color="auto"/>
            </w:tcBorders>
            <w:shd w:val="clear" w:color="000000" w:fill="FFFFFF"/>
            <w:vAlign w:val="center"/>
            <w:hideMark/>
          </w:tcPr>
          <w:p w:rsidR="007F62B9" w:rsidRPr="007F62B9" w:rsidRDefault="007F62B9" w:rsidP="007F62B9">
            <w:pPr>
              <w:jc w:val="center"/>
              <w:rPr>
                <w:b/>
                <w:bCs/>
                <w:sz w:val="18"/>
                <w:szCs w:val="18"/>
              </w:rPr>
            </w:pPr>
            <w:r w:rsidRPr="007F62B9">
              <w:rPr>
                <w:b/>
                <w:bCs/>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auto" w:fill="auto"/>
            <w:vAlign w:val="bottom"/>
            <w:hideMark/>
          </w:tcPr>
          <w:p w:rsidR="007F62B9" w:rsidRPr="007F62B9" w:rsidRDefault="007F62B9" w:rsidP="007F62B9">
            <w:pPr>
              <w:jc w:val="center"/>
              <w:rPr>
                <w:sz w:val="18"/>
                <w:szCs w:val="18"/>
              </w:rPr>
            </w:pPr>
            <w:r w:rsidRPr="007F62B9">
              <w:rPr>
                <w:sz w:val="18"/>
                <w:szCs w:val="18"/>
              </w:rPr>
              <w:t>3 202,2</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3 225,4</w:t>
            </w:r>
          </w:p>
        </w:tc>
        <w:tc>
          <w:tcPr>
            <w:tcW w:w="96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3 225,4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3 202,2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3 202,2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0300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3 202,2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национальной безопасности и правоохранительной деятельности</w:t>
            </w:r>
          </w:p>
        </w:tc>
        <w:tc>
          <w:tcPr>
            <w:tcW w:w="1240"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0314</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3 202,2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3 225,4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31</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 xml:space="preserve">Муниципальная программа "Молодежная политика села Ванавара" </w:t>
            </w:r>
          </w:p>
        </w:tc>
        <w:tc>
          <w:tcPr>
            <w:tcW w:w="1240" w:type="dxa"/>
            <w:tcBorders>
              <w:top w:val="nil"/>
              <w:left w:val="nil"/>
              <w:bottom w:val="single" w:sz="4" w:space="0" w:color="auto"/>
              <w:right w:val="single" w:sz="4" w:space="0" w:color="auto"/>
            </w:tcBorders>
            <w:shd w:val="clear" w:color="000000" w:fill="C4BD97"/>
            <w:vAlign w:val="bottom"/>
            <w:hideMark/>
          </w:tcPr>
          <w:p w:rsidR="007F62B9" w:rsidRPr="007F62B9" w:rsidRDefault="007F62B9" w:rsidP="007F62B9">
            <w:pPr>
              <w:jc w:val="center"/>
              <w:rPr>
                <w:b/>
                <w:bCs/>
                <w:sz w:val="18"/>
                <w:szCs w:val="18"/>
              </w:rPr>
            </w:pPr>
            <w:r w:rsidRPr="007F62B9">
              <w:rPr>
                <w:b/>
                <w:bCs/>
                <w:sz w:val="18"/>
                <w:szCs w:val="18"/>
              </w:rPr>
              <w:t>13 000 00000</w:t>
            </w:r>
          </w:p>
        </w:tc>
        <w:tc>
          <w:tcPr>
            <w:tcW w:w="913" w:type="dxa"/>
            <w:tcBorders>
              <w:top w:val="nil"/>
              <w:left w:val="nil"/>
              <w:bottom w:val="single" w:sz="4" w:space="0" w:color="auto"/>
              <w:right w:val="single" w:sz="4" w:space="0" w:color="auto"/>
            </w:tcBorders>
            <w:shd w:val="clear" w:color="000000" w:fill="C4BD97"/>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6 701,3</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6 674,1</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6 674,1</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13 100 00000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6 701,3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6 674,1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6 674,1</w:t>
            </w:r>
          </w:p>
        </w:tc>
      </w:tr>
      <w:tr w:rsidR="007F62B9" w:rsidRPr="007F62B9" w:rsidTr="007F62B9">
        <w:trPr>
          <w:trHeight w:val="49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6 586,2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6 586,2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6 586,2</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37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Молодежная политика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0707</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5 451,4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39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Молодежная политика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0707</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1133,8</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43</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Молодежная политика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0707</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49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0707</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Молодежная политика и оздоровление детей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0707</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87,9</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51</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Муниципальная программа "Организация социально- значисмых мероприятий на территории села Ванавара"</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14 000 00000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1 308,8</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1 308,8</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1 308,8</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Праздничные и культурно- массовы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14 100 00000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r>
      <w:tr w:rsidR="007F62B9" w:rsidRPr="007F62B9" w:rsidTr="007F62B9">
        <w:trPr>
          <w:trHeight w:val="66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53</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8"/>
                <w:szCs w:val="18"/>
              </w:rPr>
            </w:pPr>
            <w:r w:rsidRPr="007F62B9">
              <w:rPr>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56</w:t>
            </w:r>
          </w:p>
        </w:tc>
        <w:tc>
          <w:tcPr>
            <w:tcW w:w="7654" w:type="dxa"/>
            <w:tcBorders>
              <w:top w:val="nil"/>
              <w:left w:val="nil"/>
              <w:bottom w:val="nil"/>
              <w:right w:val="nil"/>
            </w:tcBorders>
            <w:shd w:val="clear" w:color="000000" w:fill="FFFFFF"/>
            <w:noWrap/>
            <w:vAlign w:val="bottom"/>
            <w:hideMark/>
          </w:tcPr>
          <w:p w:rsidR="007F62B9" w:rsidRPr="007F62B9" w:rsidRDefault="007F62B9" w:rsidP="007F62B9">
            <w:pPr>
              <w:rPr>
                <w:b/>
                <w:bCs/>
                <w:color w:val="000000"/>
                <w:sz w:val="16"/>
                <w:szCs w:val="16"/>
              </w:rPr>
            </w:pPr>
            <w:r w:rsidRPr="007F62B9">
              <w:rPr>
                <w:b/>
                <w:bCs/>
                <w:color w:val="000000"/>
                <w:sz w:val="16"/>
                <w:szCs w:val="16"/>
              </w:rPr>
              <w:t>Культура, кинематография</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0800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57</w:t>
            </w:r>
          </w:p>
        </w:tc>
        <w:tc>
          <w:tcPr>
            <w:tcW w:w="7654" w:type="dxa"/>
            <w:tcBorders>
              <w:top w:val="single" w:sz="4" w:space="0" w:color="auto"/>
              <w:left w:val="nil"/>
              <w:bottom w:val="single" w:sz="4" w:space="0" w:color="auto"/>
              <w:right w:val="single" w:sz="4" w:space="0" w:color="auto"/>
            </w:tcBorders>
            <w:shd w:val="clear" w:color="000000" w:fill="FFFFFF"/>
            <w:noWrap/>
            <w:vAlign w:val="bottom"/>
            <w:hideMark/>
          </w:tcPr>
          <w:p w:rsidR="007F62B9" w:rsidRPr="007F62B9" w:rsidRDefault="007F62B9" w:rsidP="007F62B9">
            <w:pPr>
              <w:rPr>
                <w:color w:val="000000"/>
                <w:sz w:val="16"/>
                <w:szCs w:val="16"/>
              </w:rPr>
            </w:pPr>
            <w:r w:rsidRPr="007F62B9">
              <w:rPr>
                <w:color w:val="000000"/>
                <w:sz w:val="16"/>
                <w:szCs w:val="16"/>
              </w:rPr>
              <w:t>Культура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0801</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1 308,8</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58</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Мунимципальная программа "Создание благоприятных условий для проживания граждан на территории с. Ванавара"</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15 000 00000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23 856,5</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20 703,4</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17 670,0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59</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Организация и содержание уличного освещения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r>
      <w:tr w:rsidR="007F62B9" w:rsidRPr="007F62B9" w:rsidTr="007F62B9">
        <w:trPr>
          <w:trHeight w:val="43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r>
      <w:tr w:rsidR="007F62B9" w:rsidRPr="007F62B9" w:rsidTr="007F62B9">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Благоустройство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8631,6</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65</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Организация и содержание прочих объектов благоустройства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11500,3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8347,2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5313,8</w:t>
            </w:r>
          </w:p>
        </w:tc>
      </w:tr>
      <w:tr w:rsidR="007F62B9" w:rsidRPr="007F62B9" w:rsidTr="007F62B9">
        <w:trPr>
          <w:trHeight w:val="64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66</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10633,3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7480,2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4446,8</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10633,3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7480,2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4446,8</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10633,3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7480,2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4446,8</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69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10633,3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7480,2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4446,8</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Благоустройство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10633,3</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7480,2</w:t>
            </w:r>
          </w:p>
        </w:tc>
        <w:tc>
          <w:tcPr>
            <w:tcW w:w="960"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jc w:val="center"/>
              <w:rPr>
                <w:sz w:val="18"/>
                <w:szCs w:val="18"/>
              </w:rPr>
            </w:pPr>
            <w:r w:rsidRPr="007F62B9">
              <w:rPr>
                <w:sz w:val="18"/>
                <w:szCs w:val="18"/>
              </w:rPr>
              <w:t>4446,8</w:t>
            </w:r>
          </w:p>
        </w:tc>
      </w:tr>
      <w:tr w:rsidR="007F62B9" w:rsidRPr="007F62B9" w:rsidTr="007F62B9">
        <w:trPr>
          <w:trHeight w:val="69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71</w:t>
            </w: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867,0</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72</w:t>
            </w:r>
          </w:p>
        </w:tc>
        <w:tc>
          <w:tcPr>
            <w:tcW w:w="7654" w:type="dxa"/>
            <w:tcBorders>
              <w:top w:val="single" w:sz="4" w:space="0" w:color="auto"/>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Благоустройство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867,0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76</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Организация и содержание мест захоронения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683,0</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77</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79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Благоустройство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Организация и содержание муниципальной бани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15 400 00000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r>
      <w:tr w:rsidR="007F62B9" w:rsidRPr="007F62B9" w:rsidTr="007F62B9">
        <w:trPr>
          <w:trHeight w:val="43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83</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3041,6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84</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85</w:t>
            </w: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86</w:t>
            </w:r>
          </w:p>
        </w:tc>
        <w:tc>
          <w:tcPr>
            <w:tcW w:w="7654" w:type="dxa"/>
            <w:tcBorders>
              <w:top w:val="single" w:sz="4" w:space="0" w:color="auto"/>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87</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Коммунальное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0502</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3041,6</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88</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Муниципальная программа "Создание благоприятных условий для реализации гражданами жилищных прав"</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16 000 00000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18 169,7</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18 169,7</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18 169,7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89</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Капитальный и текущий ремонты жилищного фонда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16 100 00000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8952,4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8952,4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8952,4</w:t>
            </w:r>
          </w:p>
        </w:tc>
      </w:tr>
      <w:tr w:rsidR="007F62B9" w:rsidRPr="007F62B9" w:rsidTr="007F62B9">
        <w:trPr>
          <w:trHeight w:val="63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 xml:space="preserve">Расходы на  на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93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94</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0501</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7452,4</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99</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0501</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1500,0</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Обеспечение деятельности Муниципального Казённого Учреждения села Ванавара "Ванаваражилфонд"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16 200 00000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9217,3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9217,3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9217,3</w:t>
            </w:r>
          </w:p>
        </w:tc>
      </w:tr>
      <w:tr w:rsidR="007F62B9" w:rsidRPr="007F62B9" w:rsidTr="007F62B9">
        <w:trPr>
          <w:trHeight w:val="64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101</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9217,3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9217,3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9217,3</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жилищно-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0505</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6844,6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109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жилищно-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0505</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2371,7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111</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жилищно-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0505</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114</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 xml:space="preserve">Муниципальная программа "Управление муниципальным имуществом на территории села Ванавара" </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18 000 00000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270,0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270,0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270,0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115</w:t>
            </w:r>
          </w:p>
        </w:tc>
        <w:tc>
          <w:tcPr>
            <w:tcW w:w="7654"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rPr>
                <w:b/>
                <w:bCs/>
                <w:color w:val="000000"/>
                <w:sz w:val="16"/>
                <w:szCs w:val="16"/>
              </w:rPr>
            </w:pPr>
            <w:r w:rsidRPr="007F62B9">
              <w:rPr>
                <w:b/>
                <w:bCs/>
                <w:color w:val="000000"/>
                <w:sz w:val="16"/>
                <w:szCs w:val="16"/>
              </w:rPr>
              <w:t>Постановка на государственный учет объектов недвижимости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18 100 00000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r>
      <w:tr w:rsidR="007F62B9" w:rsidRPr="007F62B9" w:rsidTr="007F62B9">
        <w:trPr>
          <w:trHeight w:val="63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116</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119</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0113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270,0</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121</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Муниципальная программа «Противодействие экстремизму и профилактика терроризма»</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19 000 00000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мероприятия, направленные  на  противодействие экстремизму и терроризму</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123</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0300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национальной безопасности и правоохранительной деятельности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0314</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128</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20 000 00000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0,2</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129</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мероприятия, направленные  на  содействие  развитию малого и среднего бизнеса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0400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национальной экономики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0412</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135</w:t>
            </w:r>
          </w:p>
        </w:tc>
        <w:tc>
          <w:tcPr>
            <w:tcW w:w="7654"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rPr>
                <w:b/>
                <w:bCs/>
                <w:i/>
                <w:iCs/>
                <w:color w:val="000000"/>
                <w:sz w:val="16"/>
                <w:szCs w:val="16"/>
              </w:rPr>
            </w:pPr>
            <w:r w:rsidRPr="007F62B9">
              <w:rPr>
                <w:b/>
                <w:bCs/>
                <w:i/>
                <w:iCs/>
                <w:color w:val="000000"/>
                <w:sz w:val="16"/>
                <w:szCs w:val="16"/>
              </w:rPr>
              <w:t>Муниципальная программа «Профилактика правонарушений в сельском поселении село Ванавара»</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21 000 00000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136</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 xml:space="preserve">Информационные мероприятия, направленные на  предотвращение правонарушений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137</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33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139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0113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142</w:t>
            </w:r>
          </w:p>
        </w:tc>
        <w:tc>
          <w:tcPr>
            <w:tcW w:w="7654" w:type="dxa"/>
            <w:tcBorders>
              <w:top w:val="nil"/>
              <w:left w:val="nil"/>
              <w:bottom w:val="single" w:sz="4" w:space="0" w:color="auto"/>
              <w:right w:val="single" w:sz="4" w:space="0" w:color="auto"/>
            </w:tcBorders>
            <w:shd w:val="clear" w:color="000000" w:fill="C4BD97"/>
            <w:hideMark/>
          </w:tcPr>
          <w:p w:rsidR="007F62B9" w:rsidRPr="007F62B9" w:rsidRDefault="007F62B9" w:rsidP="007F62B9">
            <w:pPr>
              <w:rPr>
                <w:b/>
                <w:bCs/>
                <w:i/>
                <w:iCs/>
                <w:sz w:val="16"/>
                <w:szCs w:val="16"/>
              </w:rPr>
            </w:pPr>
            <w:r w:rsidRPr="007F62B9">
              <w:rPr>
                <w:b/>
                <w:bCs/>
                <w:i/>
                <w:iCs/>
                <w:sz w:val="16"/>
                <w:szCs w:val="16"/>
              </w:rPr>
              <w:t>Непрограммные расходы представительных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81 000 00000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3983,3</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3983,3</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3983,3</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Функционирование представительного органа власти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3983,3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3983,3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3983,3</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color w:val="C00000"/>
                <w:sz w:val="16"/>
                <w:szCs w:val="16"/>
              </w:rPr>
            </w:pPr>
            <w:r w:rsidRPr="007F62B9">
              <w:rPr>
                <w:color w:val="C00000"/>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r>
      <w:tr w:rsidR="007F62B9" w:rsidRPr="007F62B9" w:rsidTr="007F62B9">
        <w:trPr>
          <w:trHeight w:val="27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148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1568,5</w:t>
            </w:r>
          </w:p>
        </w:tc>
      </w:tr>
      <w:tr w:rsidR="007F62B9" w:rsidRPr="007F62B9" w:rsidTr="007F62B9">
        <w:trPr>
          <w:trHeight w:val="46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149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Функционирование представительного органа в рамках непрограммных расходов представительных органов власти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2414,8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2414,8</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2414,8</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1996,1</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418,2</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158</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159</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162</w:t>
            </w:r>
          </w:p>
        </w:tc>
        <w:tc>
          <w:tcPr>
            <w:tcW w:w="7654" w:type="dxa"/>
            <w:tcBorders>
              <w:top w:val="nil"/>
              <w:left w:val="nil"/>
              <w:bottom w:val="single" w:sz="4" w:space="0" w:color="auto"/>
              <w:right w:val="single" w:sz="4" w:space="0" w:color="auto"/>
            </w:tcBorders>
            <w:shd w:val="clear" w:color="000000" w:fill="C4BD97"/>
            <w:hideMark/>
          </w:tcPr>
          <w:p w:rsidR="007F62B9" w:rsidRPr="007F62B9" w:rsidRDefault="007F62B9" w:rsidP="007F62B9">
            <w:pPr>
              <w:rPr>
                <w:b/>
                <w:bCs/>
                <w:i/>
                <w:iCs/>
                <w:sz w:val="16"/>
                <w:szCs w:val="16"/>
              </w:rPr>
            </w:pPr>
            <w:r w:rsidRPr="007F62B9">
              <w:rPr>
                <w:b/>
                <w:bCs/>
                <w:i/>
                <w:iCs/>
                <w:sz w:val="16"/>
                <w:szCs w:val="16"/>
              </w:rPr>
              <w:t>Непрограммные расходы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82 000 00000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44 786,7</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44 805,4</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44 135,5</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Функционирование исполнительных органов местного самоупраления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37 819,5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37 838,2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37 168,3</w:t>
            </w:r>
          </w:p>
        </w:tc>
      </w:tr>
      <w:tr w:rsidR="007F62B9" w:rsidRPr="007F62B9" w:rsidTr="007F62B9">
        <w:trPr>
          <w:trHeight w:val="46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27 746,6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27 746,6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27 746,6</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0104</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18 225,3</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169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r>
      <w:tr w:rsidR="007F62B9" w:rsidRPr="007F62B9" w:rsidTr="007F62B9">
        <w:trPr>
          <w:trHeight w:val="43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0104</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9 432,7</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173</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174</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0104</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88,6</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177</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C00000"/>
                <w:sz w:val="16"/>
                <w:szCs w:val="16"/>
              </w:rPr>
            </w:pPr>
            <w:r w:rsidRPr="007F62B9">
              <w:rPr>
                <w:b/>
                <w:bCs/>
                <w:color w:val="C00000"/>
                <w:sz w:val="16"/>
                <w:szCs w:val="16"/>
              </w:rPr>
              <w:t xml:space="preserve">Ежемесячное денежное поощрение муниципальным служащим, замещающим соответствующии должности в рамках непрограммных расходов исполнительных органов местного самоуправления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179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r>
      <w:tr w:rsidR="007F62B9" w:rsidRPr="007F62B9" w:rsidTr="007F62B9">
        <w:trPr>
          <w:trHeight w:val="46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0104</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79,7</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182</w:t>
            </w:r>
          </w:p>
        </w:tc>
        <w:tc>
          <w:tcPr>
            <w:tcW w:w="7654"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b/>
                <w:bCs/>
                <w:color w:val="C00000"/>
                <w:sz w:val="16"/>
                <w:szCs w:val="16"/>
              </w:rPr>
            </w:pPr>
            <w:r w:rsidRPr="007F62B9">
              <w:rPr>
                <w:b/>
                <w:bCs/>
                <w:color w:val="C00000"/>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r>
      <w:tr w:rsidR="007F62B9" w:rsidRPr="007F62B9" w:rsidTr="007F62B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0113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28,7</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187</w:t>
            </w:r>
          </w:p>
        </w:tc>
        <w:tc>
          <w:tcPr>
            <w:tcW w:w="7654" w:type="dxa"/>
            <w:tcBorders>
              <w:top w:val="nil"/>
              <w:left w:val="nil"/>
              <w:bottom w:val="single" w:sz="4" w:space="0" w:color="auto"/>
              <w:right w:val="single" w:sz="4" w:space="0" w:color="auto"/>
            </w:tcBorders>
            <w:shd w:val="clear" w:color="000000" w:fill="FFFFFF"/>
            <w:hideMark/>
          </w:tcPr>
          <w:p w:rsidR="007F62B9" w:rsidRPr="007F62B9" w:rsidRDefault="007F62B9" w:rsidP="007F62B9">
            <w:pPr>
              <w:rPr>
                <w:b/>
                <w:bCs/>
                <w:color w:val="C00000"/>
                <w:sz w:val="16"/>
                <w:szCs w:val="16"/>
              </w:rPr>
            </w:pPr>
            <w:r w:rsidRPr="007F62B9">
              <w:rPr>
                <w:b/>
                <w:bCs/>
                <w:color w:val="C00000"/>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651,2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669,9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0,0</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599,3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618,0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189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599,3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618,0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оборона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599,3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618,0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599,3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618,0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33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оборона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0203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51,9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spacing w:after="240"/>
              <w:rPr>
                <w:b/>
                <w:bCs/>
                <w:color w:val="C00000"/>
                <w:sz w:val="16"/>
                <w:szCs w:val="16"/>
              </w:rPr>
            </w:pPr>
            <w:r w:rsidRPr="007F62B9">
              <w:rPr>
                <w:b/>
                <w:bCs/>
                <w:color w:val="C00000"/>
                <w:sz w:val="16"/>
                <w:szCs w:val="16"/>
              </w:rPr>
              <w:t>Возмещение затрат по предоставлению мест для временного проживания  в рамках не 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1007,3</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197</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198</w:t>
            </w: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199</w:t>
            </w:r>
          </w:p>
        </w:tc>
        <w:tc>
          <w:tcPr>
            <w:tcW w:w="7654" w:type="dxa"/>
            <w:tcBorders>
              <w:top w:val="single" w:sz="4" w:space="0" w:color="auto"/>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0400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200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национальной экономики</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0412</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1007,3</w:t>
            </w:r>
          </w:p>
        </w:tc>
      </w:tr>
      <w:tr w:rsidR="007F62B9" w:rsidRPr="007F62B9" w:rsidTr="007F62B9">
        <w:trPr>
          <w:trHeight w:val="49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33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0501</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spacing w:after="240"/>
              <w:rPr>
                <w:color w:val="C00000"/>
                <w:sz w:val="16"/>
                <w:szCs w:val="16"/>
              </w:rPr>
            </w:pPr>
            <w:r w:rsidRPr="007F62B9">
              <w:rPr>
                <w:color w:val="C00000"/>
                <w:sz w:val="16"/>
                <w:szCs w:val="16"/>
              </w:rPr>
              <w:t>Расходы на содержание канализационных сетей в рамках не 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844,4</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209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коммунальное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0502</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844,4</w:t>
            </w:r>
          </w:p>
        </w:tc>
      </w:tr>
      <w:tr w:rsidR="007F62B9" w:rsidRPr="007F62B9" w:rsidTr="007F62B9">
        <w:trPr>
          <w:trHeight w:val="43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Расходы на ремонт септиков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421,5</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коммунальное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0502</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421,5</w:t>
            </w:r>
          </w:p>
        </w:tc>
      </w:tr>
      <w:tr w:rsidR="007F62B9" w:rsidRPr="007F62B9" w:rsidTr="007F62B9">
        <w:trPr>
          <w:trHeight w:val="48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Расходы на оплату отопления жилья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219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вопросы в области жилищно-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0505</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500,0</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5040,1</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r>
      <w:tr w:rsidR="007F62B9" w:rsidRPr="007F62B9" w:rsidTr="007F62B9">
        <w:trPr>
          <w:trHeight w:val="43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223</w:t>
            </w:r>
          </w:p>
        </w:tc>
        <w:tc>
          <w:tcPr>
            <w:tcW w:w="7654" w:type="dxa"/>
            <w:tcBorders>
              <w:top w:val="nil"/>
              <w:left w:val="nil"/>
              <w:bottom w:val="nil"/>
              <w:right w:val="nil"/>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224</w:t>
            </w:r>
          </w:p>
        </w:tc>
        <w:tc>
          <w:tcPr>
            <w:tcW w:w="7654" w:type="dxa"/>
            <w:tcBorders>
              <w:top w:val="single" w:sz="4" w:space="0" w:color="auto"/>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Жилищно- коммунальное 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0501</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5040,1</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rPr>
            </w:pPr>
            <w:r w:rsidRPr="007F62B9">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rPr>
            </w:pPr>
            <w:r w:rsidRPr="007F62B9">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rPr>
            </w:pPr>
            <w:r w:rsidRPr="007F62B9">
              <w:rPr>
                <w:b/>
                <w:bCs/>
              </w:rPr>
              <w:t>1000,0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lastRenderedPageBreak/>
              <w:t>227</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228</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Резервные средства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229</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Резервный фонд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0111</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1000,0</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231</w:t>
            </w:r>
          </w:p>
        </w:tc>
        <w:tc>
          <w:tcPr>
            <w:tcW w:w="7654" w:type="dxa"/>
            <w:tcBorders>
              <w:top w:val="nil"/>
              <w:left w:val="nil"/>
              <w:bottom w:val="single" w:sz="4" w:space="0" w:color="auto"/>
              <w:right w:val="single" w:sz="4" w:space="0" w:color="auto"/>
            </w:tcBorders>
            <w:shd w:val="clear" w:color="000000" w:fill="DAEEF3"/>
            <w:hideMark/>
          </w:tcPr>
          <w:p w:rsidR="007F62B9" w:rsidRPr="007F62B9" w:rsidRDefault="007F62B9" w:rsidP="007F62B9">
            <w:pPr>
              <w:rPr>
                <w:b/>
                <w:bCs/>
                <w:sz w:val="16"/>
                <w:szCs w:val="16"/>
              </w:rPr>
            </w:pPr>
            <w:r w:rsidRPr="007F62B9">
              <w:rPr>
                <w:b/>
                <w:bCs/>
                <w:sz w:val="16"/>
                <w:szCs w:val="16"/>
              </w:rPr>
              <w:t>Функционирование казенных учреждений</w:t>
            </w:r>
          </w:p>
        </w:tc>
        <w:tc>
          <w:tcPr>
            <w:tcW w:w="1240"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jc w:val="center"/>
              <w:rPr>
                <w:b/>
                <w:bCs/>
                <w:sz w:val="18"/>
                <w:szCs w:val="18"/>
              </w:rPr>
            </w:pPr>
            <w:r w:rsidRPr="007F62B9">
              <w:rPr>
                <w:b/>
                <w:bCs/>
                <w:sz w:val="18"/>
                <w:szCs w:val="18"/>
              </w:rPr>
              <w:t>82 200 00000</w:t>
            </w:r>
          </w:p>
        </w:tc>
        <w:tc>
          <w:tcPr>
            <w:tcW w:w="913"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jc w:val="center"/>
              <w:rPr>
                <w:b/>
                <w:bCs/>
                <w:sz w:val="18"/>
                <w:szCs w:val="18"/>
              </w:rPr>
            </w:pPr>
            <w:r w:rsidRPr="007F62B9">
              <w:rPr>
                <w:b/>
                <w:bCs/>
                <w:sz w:val="18"/>
                <w:szCs w:val="18"/>
              </w:rPr>
              <w:t>6967,2</w:t>
            </w:r>
          </w:p>
        </w:tc>
        <w:tc>
          <w:tcPr>
            <w:tcW w:w="960"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jc w:val="center"/>
              <w:rPr>
                <w:b/>
                <w:bCs/>
                <w:sz w:val="18"/>
                <w:szCs w:val="18"/>
              </w:rPr>
            </w:pPr>
            <w:r w:rsidRPr="007F62B9">
              <w:rPr>
                <w:b/>
                <w:bCs/>
                <w:sz w:val="18"/>
                <w:szCs w:val="18"/>
              </w:rPr>
              <w:t>6967,2</w:t>
            </w:r>
          </w:p>
        </w:tc>
        <w:tc>
          <w:tcPr>
            <w:tcW w:w="960" w:type="dxa"/>
            <w:tcBorders>
              <w:top w:val="nil"/>
              <w:left w:val="nil"/>
              <w:bottom w:val="single" w:sz="4" w:space="0" w:color="auto"/>
              <w:right w:val="single" w:sz="4" w:space="0" w:color="auto"/>
            </w:tcBorders>
            <w:shd w:val="clear" w:color="000000" w:fill="DAEEF3"/>
            <w:noWrap/>
            <w:vAlign w:val="bottom"/>
            <w:hideMark/>
          </w:tcPr>
          <w:p w:rsidR="007F62B9" w:rsidRPr="007F62B9" w:rsidRDefault="007F62B9" w:rsidP="007F62B9">
            <w:pPr>
              <w:jc w:val="center"/>
              <w:rPr>
                <w:b/>
                <w:bCs/>
                <w:sz w:val="18"/>
                <w:szCs w:val="18"/>
              </w:rPr>
            </w:pPr>
            <w:r w:rsidRPr="007F62B9">
              <w:rPr>
                <w:b/>
                <w:bCs/>
                <w:sz w:val="18"/>
                <w:szCs w:val="18"/>
              </w:rPr>
              <w:t>6967,2</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232</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Расходы на  обеспечение деятельности (оказания услуг) подведомственного Муниципального казенного учреждения "Межведоственная централизованная бухгалтерия"  в рамкахнепрограммных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6967,2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6967,2</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6967,2</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r>
      <w:tr w:rsidR="007F62B9" w:rsidRPr="007F62B9" w:rsidTr="007F62B9">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235</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0113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5415,3</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239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240</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0113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1548,9</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241</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242</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color w:val="000000"/>
                <w:sz w:val="16"/>
                <w:szCs w:val="16"/>
              </w:rPr>
            </w:pPr>
            <w:r w:rsidRPr="007F62B9">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243</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244</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0113</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3,0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245</w:t>
            </w:r>
          </w:p>
        </w:tc>
        <w:tc>
          <w:tcPr>
            <w:tcW w:w="7654" w:type="dxa"/>
            <w:tcBorders>
              <w:top w:val="nil"/>
              <w:left w:val="nil"/>
              <w:bottom w:val="single" w:sz="4" w:space="0" w:color="auto"/>
              <w:right w:val="single" w:sz="4" w:space="0" w:color="auto"/>
            </w:tcBorders>
            <w:shd w:val="clear" w:color="000000" w:fill="C4BD97"/>
            <w:hideMark/>
          </w:tcPr>
          <w:p w:rsidR="007F62B9" w:rsidRPr="007F62B9" w:rsidRDefault="007F62B9" w:rsidP="007F62B9">
            <w:pPr>
              <w:rPr>
                <w:b/>
                <w:bCs/>
                <w:sz w:val="16"/>
                <w:szCs w:val="16"/>
              </w:rPr>
            </w:pPr>
            <w:r w:rsidRPr="007F62B9">
              <w:rPr>
                <w:b/>
                <w:bCs/>
                <w:sz w:val="16"/>
                <w:szCs w:val="16"/>
              </w:rPr>
              <w:t>Непрограммные расходы высшего должностного лица местного самоуправления</w:t>
            </w:r>
          </w:p>
        </w:tc>
        <w:tc>
          <w:tcPr>
            <w:tcW w:w="124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83 000 00000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1774,9</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1774,9</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1774,9</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246</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sz w:val="16"/>
                <w:szCs w:val="16"/>
              </w:rPr>
            </w:pPr>
            <w:r w:rsidRPr="007F62B9">
              <w:rPr>
                <w:b/>
                <w:bCs/>
                <w:sz w:val="16"/>
                <w:szCs w:val="16"/>
              </w:rPr>
              <w:t>Функционирование высшего высшего должностного лица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83 300 00000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r>
      <w:tr w:rsidR="007F62B9" w:rsidRPr="007F62B9" w:rsidTr="007F62B9">
        <w:trPr>
          <w:trHeight w:val="42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247</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b/>
                <w:bCs/>
                <w:color w:val="C00000"/>
                <w:sz w:val="16"/>
                <w:szCs w:val="16"/>
              </w:rPr>
            </w:pPr>
            <w:r w:rsidRPr="007F62B9">
              <w:rPr>
                <w:b/>
                <w:bCs/>
                <w:color w:val="C00000"/>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b/>
                <w:bCs/>
                <w:sz w:val="18"/>
                <w:szCs w:val="18"/>
              </w:rPr>
            </w:pPr>
            <w:r w:rsidRPr="007F62B9">
              <w:rPr>
                <w:b/>
                <w:bCs/>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r>
      <w:tr w:rsidR="007F62B9" w:rsidRPr="007F62B9" w:rsidTr="007F62B9">
        <w:trPr>
          <w:trHeight w:val="67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248</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249</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250</w:t>
            </w:r>
          </w:p>
        </w:tc>
        <w:tc>
          <w:tcPr>
            <w:tcW w:w="7654" w:type="dxa"/>
            <w:tcBorders>
              <w:top w:val="nil"/>
              <w:left w:val="nil"/>
              <w:bottom w:val="single" w:sz="4" w:space="0" w:color="auto"/>
              <w:right w:val="single" w:sz="4" w:space="0" w:color="auto"/>
            </w:tcBorders>
            <w:shd w:val="clear" w:color="auto" w:fill="auto"/>
            <w:noWrap/>
            <w:vAlign w:val="bottom"/>
            <w:hideMark/>
          </w:tcPr>
          <w:p w:rsidR="007F62B9" w:rsidRPr="007F62B9" w:rsidRDefault="007F62B9" w:rsidP="007F62B9">
            <w:pPr>
              <w:rPr>
                <w:b/>
                <w:bCs/>
                <w:color w:val="000000"/>
                <w:sz w:val="16"/>
                <w:szCs w:val="16"/>
              </w:rPr>
            </w:pPr>
            <w:r w:rsidRPr="007F62B9">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0100</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r>
      <w:tr w:rsidR="007F62B9" w:rsidRPr="007F62B9" w:rsidTr="007F62B9">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251</w:t>
            </w:r>
          </w:p>
        </w:tc>
        <w:tc>
          <w:tcPr>
            <w:tcW w:w="7654" w:type="dxa"/>
            <w:tcBorders>
              <w:top w:val="nil"/>
              <w:left w:val="nil"/>
              <w:bottom w:val="single" w:sz="4" w:space="0" w:color="auto"/>
              <w:right w:val="single" w:sz="4" w:space="0" w:color="auto"/>
            </w:tcBorders>
            <w:shd w:val="clear" w:color="auto" w:fill="auto"/>
            <w:hideMark/>
          </w:tcPr>
          <w:p w:rsidR="007F62B9" w:rsidRPr="007F62B9" w:rsidRDefault="007F62B9" w:rsidP="007F62B9">
            <w:pPr>
              <w:rPr>
                <w:sz w:val="16"/>
                <w:szCs w:val="16"/>
              </w:rPr>
            </w:pPr>
            <w:r w:rsidRPr="007F62B9">
              <w:rPr>
                <w:sz w:val="16"/>
                <w:szCs w:val="16"/>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0102</w:t>
            </w:r>
          </w:p>
        </w:tc>
        <w:tc>
          <w:tcPr>
            <w:tcW w:w="1148"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1774,9</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7F62B9" w:rsidRPr="007F62B9" w:rsidRDefault="007F62B9" w:rsidP="007F62B9">
            <w:pPr>
              <w:jc w:val="center"/>
              <w:rPr>
                <w:color w:val="000000"/>
                <w:sz w:val="18"/>
                <w:szCs w:val="18"/>
              </w:rPr>
            </w:pPr>
            <w:r w:rsidRPr="007F62B9">
              <w:rPr>
                <w:color w:val="000000"/>
                <w:sz w:val="18"/>
                <w:szCs w:val="18"/>
              </w:rPr>
              <w:t>252</w:t>
            </w:r>
          </w:p>
        </w:tc>
        <w:tc>
          <w:tcPr>
            <w:tcW w:w="7654"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rPr>
                <w:b/>
                <w:bCs/>
                <w:color w:val="000000"/>
                <w:sz w:val="16"/>
                <w:szCs w:val="16"/>
              </w:rPr>
            </w:pPr>
            <w:r w:rsidRPr="007F62B9">
              <w:rPr>
                <w:b/>
                <w:bCs/>
                <w:color w:val="000000"/>
                <w:sz w:val="16"/>
                <w:szCs w:val="16"/>
              </w:rPr>
              <w:t>Условно утвержденные расходы</w:t>
            </w:r>
          </w:p>
        </w:tc>
        <w:tc>
          <w:tcPr>
            <w:tcW w:w="124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0,0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3106,0</w:t>
            </w:r>
          </w:p>
        </w:tc>
        <w:tc>
          <w:tcPr>
            <w:tcW w:w="960" w:type="dxa"/>
            <w:tcBorders>
              <w:top w:val="nil"/>
              <w:left w:val="nil"/>
              <w:bottom w:val="single" w:sz="4" w:space="0" w:color="auto"/>
              <w:right w:val="single" w:sz="4" w:space="0" w:color="auto"/>
            </w:tcBorders>
            <w:shd w:val="clear" w:color="000000" w:fill="C4BD97"/>
            <w:noWrap/>
            <w:vAlign w:val="bottom"/>
            <w:hideMark/>
          </w:tcPr>
          <w:p w:rsidR="007F62B9" w:rsidRPr="007F62B9" w:rsidRDefault="007F62B9" w:rsidP="007F62B9">
            <w:pPr>
              <w:jc w:val="center"/>
              <w:rPr>
                <w:b/>
                <w:bCs/>
                <w:sz w:val="18"/>
                <w:szCs w:val="18"/>
              </w:rPr>
            </w:pPr>
            <w:r w:rsidRPr="007F62B9">
              <w:rPr>
                <w:b/>
                <w:bCs/>
                <w:sz w:val="18"/>
                <w:szCs w:val="18"/>
              </w:rPr>
              <w:t>6355,0</w:t>
            </w:r>
          </w:p>
        </w:tc>
      </w:tr>
      <w:tr w:rsidR="007F62B9" w:rsidRPr="007F62B9" w:rsidTr="007F62B9">
        <w:trPr>
          <w:trHeight w:val="240"/>
        </w:trPr>
        <w:tc>
          <w:tcPr>
            <w:tcW w:w="993" w:type="dxa"/>
            <w:tcBorders>
              <w:top w:val="nil"/>
              <w:left w:val="single" w:sz="4" w:space="0" w:color="auto"/>
              <w:bottom w:val="single" w:sz="4" w:space="0" w:color="auto"/>
              <w:right w:val="single" w:sz="4" w:space="0" w:color="auto"/>
            </w:tcBorders>
            <w:shd w:val="clear" w:color="000000" w:fill="C4D79B"/>
            <w:noWrap/>
            <w:vAlign w:val="bottom"/>
            <w:hideMark/>
          </w:tcPr>
          <w:p w:rsidR="007F62B9" w:rsidRPr="007F62B9" w:rsidRDefault="007F62B9" w:rsidP="007F62B9">
            <w:pPr>
              <w:jc w:val="center"/>
              <w:rPr>
                <w:color w:val="000000"/>
                <w:sz w:val="18"/>
                <w:szCs w:val="18"/>
              </w:rPr>
            </w:pPr>
            <w:r w:rsidRPr="007F62B9">
              <w:rPr>
                <w:color w:val="000000"/>
                <w:sz w:val="18"/>
                <w:szCs w:val="18"/>
              </w:rPr>
              <w:t> </w:t>
            </w:r>
          </w:p>
        </w:tc>
        <w:tc>
          <w:tcPr>
            <w:tcW w:w="7654" w:type="dxa"/>
            <w:tcBorders>
              <w:top w:val="nil"/>
              <w:left w:val="nil"/>
              <w:bottom w:val="single" w:sz="4" w:space="0" w:color="auto"/>
              <w:right w:val="single" w:sz="4" w:space="0" w:color="auto"/>
            </w:tcBorders>
            <w:shd w:val="clear" w:color="000000" w:fill="C4D79B"/>
            <w:noWrap/>
            <w:vAlign w:val="bottom"/>
            <w:hideMark/>
          </w:tcPr>
          <w:p w:rsidR="007F62B9" w:rsidRPr="007F62B9" w:rsidRDefault="007F62B9" w:rsidP="007F62B9">
            <w:pPr>
              <w:rPr>
                <w:b/>
                <w:bCs/>
                <w:i/>
                <w:iCs/>
                <w:color w:val="000000"/>
                <w:sz w:val="18"/>
                <w:szCs w:val="18"/>
              </w:rPr>
            </w:pPr>
            <w:r w:rsidRPr="007F62B9">
              <w:rPr>
                <w:b/>
                <w:bCs/>
                <w:i/>
                <w:iCs/>
                <w:color w:val="000000"/>
                <w:sz w:val="18"/>
                <w:szCs w:val="18"/>
              </w:rPr>
              <w:t>ВСЕГО РАСХОДЫ</w:t>
            </w:r>
          </w:p>
        </w:tc>
        <w:tc>
          <w:tcPr>
            <w:tcW w:w="1240" w:type="dxa"/>
            <w:tcBorders>
              <w:top w:val="nil"/>
              <w:left w:val="nil"/>
              <w:bottom w:val="single" w:sz="4" w:space="0" w:color="auto"/>
              <w:right w:val="single" w:sz="4" w:space="0" w:color="auto"/>
            </w:tcBorders>
            <w:shd w:val="clear" w:color="000000" w:fill="C4D79B"/>
            <w:noWrap/>
            <w:vAlign w:val="bottom"/>
            <w:hideMark/>
          </w:tcPr>
          <w:p w:rsidR="007F62B9" w:rsidRPr="007F62B9" w:rsidRDefault="007F62B9" w:rsidP="007F62B9">
            <w:pPr>
              <w:jc w:val="center"/>
              <w:rPr>
                <w:b/>
                <w:bCs/>
                <w:i/>
                <w:iCs/>
                <w:sz w:val="18"/>
                <w:szCs w:val="18"/>
              </w:rPr>
            </w:pPr>
            <w:r w:rsidRPr="007F62B9">
              <w:rPr>
                <w:b/>
                <w:bCs/>
                <w:i/>
                <w:iCs/>
                <w:sz w:val="18"/>
                <w:szCs w:val="18"/>
              </w:rPr>
              <w:t> </w:t>
            </w:r>
          </w:p>
        </w:tc>
        <w:tc>
          <w:tcPr>
            <w:tcW w:w="913" w:type="dxa"/>
            <w:tcBorders>
              <w:top w:val="nil"/>
              <w:left w:val="nil"/>
              <w:bottom w:val="single" w:sz="4" w:space="0" w:color="auto"/>
              <w:right w:val="single" w:sz="4" w:space="0" w:color="auto"/>
            </w:tcBorders>
            <w:shd w:val="clear" w:color="000000" w:fill="C4D79B"/>
            <w:noWrap/>
            <w:vAlign w:val="bottom"/>
            <w:hideMark/>
          </w:tcPr>
          <w:p w:rsidR="007F62B9" w:rsidRPr="007F62B9" w:rsidRDefault="007F62B9" w:rsidP="007F62B9">
            <w:pPr>
              <w:jc w:val="center"/>
              <w:rPr>
                <w:sz w:val="18"/>
                <w:szCs w:val="18"/>
              </w:rPr>
            </w:pPr>
            <w:r w:rsidRPr="007F62B9">
              <w:rPr>
                <w:sz w:val="18"/>
                <w:szCs w:val="18"/>
              </w:rPr>
              <w:t> </w:t>
            </w:r>
          </w:p>
        </w:tc>
        <w:tc>
          <w:tcPr>
            <w:tcW w:w="960" w:type="dxa"/>
            <w:tcBorders>
              <w:top w:val="nil"/>
              <w:left w:val="nil"/>
              <w:bottom w:val="single" w:sz="4" w:space="0" w:color="auto"/>
              <w:right w:val="single" w:sz="4" w:space="0" w:color="auto"/>
            </w:tcBorders>
            <w:shd w:val="clear" w:color="000000" w:fill="C4D79B"/>
            <w:noWrap/>
            <w:vAlign w:val="bottom"/>
            <w:hideMark/>
          </w:tcPr>
          <w:p w:rsidR="007F62B9" w:rsidRPr="007F62B9" w:rsidRDefault="007F62B9" w:rsidP="007F62B9">
            <w:pPr>
              <w:jc w:val="center"/>
              <w:rPr>
                <w:sz w:val="18"/>
                <w:szCs w:val="18"/>
              </w:rPr>
            </w:pPr>
            <w:r w:rsidRPr="007F62B9">
              <w:rPr>
                <w:sz w:val="18"/>
                <w:szCs w:val="18"/>
              </w:rPr>
              <w:t> </w:t>
            </w:r>
          </w:p>
        </w:tc>
        <w:tc>
          <w:tcPr>
            <w:tcW w:w="1148" w:type="dxa"/>
            <w:tcBorders>
              <w:top w:val="nil"/>
              <w:left w:val="nil"/>
              <w:bottom w:val="single" w:sz="4" w:space="0" w:color="auto"/>
              <w:right w:val="single" w:sz="4" w:space="0" w:color="auto"/>
            </w:tcBorders>
            <w:shd w:val="clear" w:color="000000" w:fill="C4D79B"/>
            <w:noWrap/>
            <w:vAlign w:val="bottom"/>
            <w:hideMark/>
          </w:tcPr>
          <w:p w:rsidR="007F62B9" w:rsidRPr="007F62B9" w:rsidRDefault="007F62B9" w:rsidP="007F62B9">
            <w:pPr>
              <w:jc w:val="center"/>
              <w:rPr>
                <w:b/>
                <w:bCs/>
                <w:sz w:val="18"/>
                <w:szCs w:val="18"/>
              </w:rPr>
            </w:pPr>
            <w:r w:rsidRPr="007F62B9">
              <w:rPr>
                <w:b/>
                <w:bCs/>
                <w:sz w:val="18"/>
                <w:szCs w:val="18"/>
              </w:rPr>
              <w:t>121 142,8</w:t>
            </w:r>
          </w:p>
        </w:tc>
        <w:tc>
          <w:tcPr>
            <w:tcW w:w="960" w:type="dxa"/>
            <w:tcBorders>
              <w:top w:val="nil"/>
              <w:left w:val="nil"/>
              <w:bottom w:val="single" w:sz="4" w:space="0" w:color="auto"/>
              <w:right w:val="single" w:sz="4" w:space="0" w:color="auto"/>
            </w:tcBorders>
            <w:shd w:val="clear" w:color="000000" w:fill="C4D79B"/>
            <w:noWrap/>
            <w:vAlign w:val="bottom"/>
            <w:hideMark/>
          </w:tcPr>
          <w:p w:rsidR="007F62B9" w:rsidRPr="007F62B9" w:rsidRDefault="007F62B9" w:rsidP="007F62B9">
            <w:pPr>
              <w:jc w:val="center"/>
              <w:rPr>
                <w:b/>
                <w:bCs/>
                <w:sz w:val="18"/>
                <w:szCs w:val="18"/>
              </w:rPr>
            </w:pPr>
            <w:r w:rsidRPr="007F62B9">
              <w:rPr>
                <w:b/>
                <w:bCs/>
                <w:sz w:val="18"/>
                <w:szCs w:val="18"/>
              </w:rPr>
              <w:t>121 134,3</w:t>
            </w:r>
          </w:p>
        </w:tc>
        <w:tc>
          <w:tcPr>
            <w:tcW w:w="960" w:type="dxa"/>
            <w:tcBorders>
              <w:top w:val="nil"/>
              <w:left w:val="nil"/>
              <w:bottom w:val="single" w:sz="4" w:space="0" w:color="auto"/>
              <w:right w:val="single" w:sz="4" w:space="0" w:color="auto"/>
            </w:tcBorders>
            <w:shd w:val="clear" w:color="000000" w:fill="C4D79B"/>
            <w:noWrap/>
            <w:vAlign w:val="bottom"/>
            <w:hideMark/>
          </w:tcPr>
          <w:p w:rsidR="007F62B9" w:rsidRPr="007F62B9" w:rsidRDefault="007F62B9" w:rsidP="007F62B9">
            <w:pPr>
              <w:jc w:val="center"/>
              <w:rPr>
                <w:b/>
                <w:bCs/>
                <w:sz w:val="18"/>
                <w:szCs w:val="18"/>
              </w:rPr>
            </w:pPr>
            <w:r w:rsidRPr="007F62B9">
              <w:rPr>
                <w:b/>
                <w:bCs/>
                <w:sz w:val="18"/>
                <w:szCs w:val="18"/>
              </w:rPr>
              <w:t>120 730,4</w:t>
            </w:r>
          </w:p>
        </w:tc>
      </w:tr>
    </w:tbl>
    <w:p w:rsidR="007F62B9" w:rsidRDefault="007F62B9" w:rsidP="007F62B9">
      <w:pPr>
        <w:jc w:val="both"/>
        <w:rPr>
          <w:sz w:val="28"/>
          <w:szCs w:val="28"/>
        </w:rPr>
        <w:sectPr w:rsidR="007F62B9" w:rsidSect="007F62B9">
          <w:pgSz w:w="16834" w:h="11909" w:orient="landscape"/>
          <w:pgMar w:top="1701" w:right="1134" w:bottom="851" w:left="1134" w:header="720" w:footer="720" w:gutter="0"/>
          <w:cols w:space="708"/>
          <w:docGrid w:linePitch="326"/>
        </w:sectPr>
      </w:pPr>
      <w:r>
        <w:rPr>
          <w:sz w:val="28"/>
          <w:szCs w:val="28"/>
        </w:rPr>
        <w:fldChar w:fldCharType="end"/>
      </w:r>
    </w:p>
    <w:tbl>
      <w:tblPr>
        <w:tblW w:w="8820" w:type="dxa"/>
        <w:tblInd w:w="93" w:type="dxa"/>
        <w:tblLook w:val="04A0" w:firstRow="1" w:lastRow="0" w:firstColumn="1" w:lastColumn="0" w:noHBand="0" w:noVBand="1"/>
      </w:tblPr>
      <w:tblGrid>
        <w:gridCol w:w="1029"/>
        <w:gridCol w:w="6220"/>
        <w:gridCol w:w="1640"/>
      </w:tblGrid>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7860" w:type="dxa"/>
            <w:gridSpan w:val="2"/>
            <w:tcBorders>
              <w:top w:val="nil"/>
              <w:left w:val="nil"/>
              <w:bottom w:val="nil"/>
              <w:right w:val="nil"/>
            </w:tcBorders>
            <w:shd w:val="clear" w:color="auto" w:fill="auto"/>
            <w:noWrap/>
            <w:vAlign w:val="bottom"/>
            <w:hideMark/>
          </w:tcPr>
          <w:p w:rsidR="007F62B9" w:rsidRPr="007F62B9" w:rsidRDefault="007F62B9" w:rsidP="007F62B9">
            <w:pPr>
              <w:jc w:val="right"/>
              <w:rPr>
                <w:sz w:val="24"/>
                <w:szCs w:val="24"/>
              </w:rPr>
            </w:pPr>
            <w:r w:rsidRPr="007F62B9">
              <w:rPr>
                <w:sz w:val="24"/>
                <w:szCs w:val="24"/>
              </w:rPr>
              <w:t>Приложение 6</w:t>
            </w:r>
          </w:p>
        </w:tc>
      </w:tr>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7860" w:type="dxa"/>
            <w:gridSpan w:val="2"/>
            <w:tcBorders>
              <w:top w:val="nil"/>
              <w:left w:val="nil"/>
              <w:bottom w:val="nil"/>
              <w:right w:val="nil"/>
            </w:tcBorders>
            <w:shd w:val="clear" w:color="auto" w:fill="auto"/>
            <w:noWrap/>
            <w:vAlign w:val="bottom"/>
            <w:hideMark/>
          </w:tcPr>
          <w:p w:rsidR="007F62B9" w:rsidRPr="007F62B9" w:rsidRDefault="007F62B9" w:rsidP="007F62B9">
            <w:pPr>
              <w:jc w:val="right"/>
              <w:rPr>
                <w:sz w:val="24"/>
                <w:szCs w:val="24"/>
              </w:rPr>
            </w:pPr>
            <w:r w:rsidRPr="007F62B9">
              <w:rPr>
                <w:sz w:val="24"/>
                <w:szCs w:val="24"/>
              </w:rPr>
              <w:t>к Решению Ванаварского сельского</w:t>
            </w:r>
          </w:p>
        </w:tc>
      </w:tr>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7860" w:type="dxa"/>
            <w:gridSpan w:val="2"/>
            <w:tcBorders>
              <w:top w:val="nil"/>
              <w:left w:val="nil"/>
              <w:bottom w:val="nil"/>
              <w:right w:val="nil"/>
            </w:tcBorders>
            <w:shd w:val="clear" w:color="auto" w:fill="auto"/>
            <w:noWrap/>
            <w:hideMark/>
          </w:tcPr>
          <w:p w:rsidR="007F62B9" w:rsidRPr="007F62B9" w:rsidRDefault="007F62B9" w:rsidP="007F62B9">
            <w:pPr>
              <w:jc w:val="right"/>
              <w:rPr>
                <w:color w:val="000000"/>
                <w:sz w:val="24"/>
                <w:szCs w:val="24"/>
              </w:rPr>
            </w:pPr>
            <w:r w:rsidRPr="007F62B9">
              <w:rPr>
                <w:color w:val="000000"/>
                <w:sz w:val="24"/>
                <w:szCs w:val="24"/>
              </w:rPr>
              <w:t>Совета депутатов "О бюджете сельского поселения с. Ванавара</w:t>
            </w:r>
          </w:p>
        </w:tc>
      </w:tr>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7860" w:type="dxa"/>
            <w:gridSpan w:val="2"/>
            <w:tcBorders>
              <w:top w:val="nil"/>
              <w:left w:val="nil"/>
              <w:bottom w:val="nil"/>
              <w:right w:val="nil"/>
            </w:tcBorders>
            <w:shd w:val="clear" w:color="auto" w:fill="auto"/>
            <w:noWrap/>
            <w:hideMark/>
          </w:tcPr>
          <w:p w:rsidR="007F62B9" w:rsidRPr="007F62B9" w:rsidRDefault="007F62B9" w:rsidP="007F62B9">
            <w:pPr>
              <w:jc w:val="right"/>
              <w:rPr>
                <w:color w:val="000000"/>
                <w:sz w:val="24"/>
                <w:szCs w:val="24"/>
              </w:rPr>
            </w:pPr>
            <w:r w:rsidRPr="007F62B9">
              <w:rPr>
                <w:color w:val="000000"/>
                <w:sz w:val="24"/>
                <w:szCs w:val="24"/>
              </w:rPr>
              <w:t xml:space="preserve"> на 2023 год и плановый период 2024-2025 годов </w:t>
            </w:r>
          </w:p>
        </w:tc>
      </w:tr>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7860" w:type="dxa"/>
            <w:gridSpan w:val="2"/>
            <w:tcBorders>
              <w:top w:val="nil"/>
              <w:left w:val="nil"/>
              <w:bottom w:val="nil"/>
              <w:right w:val="nil"/>
            </w:tcBorders>
            <w:shd w:val="clear" w:color="auto" w:fill="auto"/>
            <w:noWrap/>
            <w:hideMark/>
          </w:tcPr>
          <w:p w:rsidR="007F62B9" w:rsidRPr="007F62B9" w:rsidRDefault="007F62B9" w:rsidP="007F62B9">
            <w:pPr>
              <w:jc w:val="right"/>
              <w:rPr>
                <w:color w:val="000000"/>
                <w:sz w:val="24"/>
                <w:szCs w:val="24"/>
              </w:rPr>
            </w:pPr>
            <w:r w:rsidRPr="007F62B9">
              <w:rPr>
                <w:color w:val="000000"/>
                <w:sz w:val="24"/>
                <w:szCs w:val="24"/>
              </w:rPr>
              <w:t>от 21.12.2022 . № 1406</w:t>
            </w:r>
          </w:p>
        </w:tc>
      </w:tr>
      <w:tr w:rsidR="007F62B9" w:rsidRPr="007F62B9" w:rsidTr="007F62B9">
        <w:trPr>
          <w:trHeight w:val="322"/>
        </w:trPr>
        <w:tc>
          <w:tcPr>
            <w:tcW w:w="8820" w:type="dxa"/>
            <w:gridSpan w:val="3"/>
            <w:vMerge w:val="restart"/>
            <w:tcBorders>
              <w:top w:val="nil"/>
              <w:left w:val="nil"/>
              <w:bottom w:val="nil"/>
              <w:right w:val="nil"/>
            </w:tcBorders>
            <w:shd w:val="clear" w:color="auto" w:fill="auto"/>
            <w:vAlign w:val="bottom"/>
            <w:hideMark/>
          </w:tcPr>
          <w:p w:rsidR="007F62B9" w:rsidRPr="007F62B9" w:rsidRDefault="007F62B9" w:rsidP="007F62B9">
            <w:pPr>
              <w:jc w:val="center"/>
              <w:rPr>
                <w:b/>
                <w:bCs/>
                <w:sz w:val="28"/>
                <w:szCs w:val="28"/>
              </w:rPr>
            </w:pPr>
            <w:r w:rsidRPr="007F62B9">
              <w:rPr>
                <w:b/>
                <w:bCs/>
                <w:sz w:val="28"/>
                <w:szCs w:val="28"/>
              </w:rPr>
              <w:t>Распределение бюджетных инвестиций юридическим лицам,</w:t>
            </w:r>
            <w:r w:rsidRPr="007F62B9">
              <w:rPr>
                <w:b/>
                <w:bCs/>
                <w:sz w:val="28"/>
                <w:szCs w:val="28"/>
              </w:rPr>
              <w:br/>
              <w:t xml:space="preserve">не являющимся муниципальными учреждениями и </w:t>
            </w:r>
            <w:r w:rsidRPr="007F62B9">
              <w:rPr>
                <w:b/>
                <w:bCs/>
                <w:sz w:val="28"/>
                <w:szCs w:val="28"/>
              </w:rPr>
              <w:br/>
              <w:t>муниципальными унитарными предприятиями на 2023 год</w:t>
            </w:r>
          </w:p>
        </w:tc>
      </w:tr>
      <w:tr w:rsidR="007F62B9" w:rsidRPr="007F62B9" w:rsidTr="007F62B9">
        <w:trPr>
          <w:trHeight w:val="322"/>
        </w:trPr>
        <w:tc>
          <w:tcPr>
            <w:tcW w:w="8820" w:type="dxa"/>
            <w:gridSpan w:val="3"/>
            <w:vMerge/>
            <w:tcBorders>
              <w:top w:val="nil"/>
              <w:left w:val="nil"/>
              <w:bottom w:val="nil"/>
              <w:right w:val="nil"/>
            </w:tcBorders>
            <w:vAlign w:val="center"/>
            <w:hideMark/>
          </w:tcPr>
          <w:p w:rsidR="007F62B9" w:rsidRPr="007F62B9" w:rsidRDefault="007F62B9" w:rsidP="007F62B9">
            <w:pPr>
              <w:rPr>
                <w:b/>
                <w:bCs/>
                <w:sz w:val="28"/>
                <w:szCs w:val="28"/>
              </w:rPr>
            </w:pPr>
          </w:p>
        </w:tc>
      </w:tr>
      <w:tr w:rsidR="007F62B9" w:rsidRPr="007F62B9" w:rsidTr="007F62B9">
        <w:trPr>
          <w:trHeight w:val="322"/>
        </w:trPr>
        <w:tc>
          <w:tcPr>
            <w:tcW w:w="8820" w:type="dxa"/>
            <w:gridSpan w:val="3"/>
            <w:vMerge/>
            <w:tcBorders>
              <w:top w:val="nil"/>
              <w:left w:val="nil"/>
              <w:bottom w:val="nil"/>
              <w:right w:val="nil"/>
            </w:tcBorders>
            <w:vAlign w:val="center"/>
            <w:hideMark/>
          </w:tcPr>
          <w:p w:rsidR="007F62B9" w:rsidRPr="007F62B9" w:rsidRDefault="007F62B9" w:rsidP="007F62B9">
            <w:pPr>
              <w:rPr>
                <w:b/>
                <w:bCs/>
                <w:sz w:val="28"/>
                <w:szCs w:val="28"/>
              </w:rPr>
            </w:pPr>
          </w:p>
        </w:tc>
      </w:tr>
      <w:tr w:rsidR="007F62B9" w:rsidRPr="007F62B9" w:rsidTr="007F62B9">
        <w:trPr>
          <w:trHeight w:val="322"/>
        </w:trPr>
        <w:tc>
          <w:tcPr>
            <w:tcW w:w="8820" w:type="dxa"/>
            <w:gridSpan w:val="3"/>
            <w:vMerge/>
            <w:tcBorders>
              <w:top w:val="nil"/>
              <w:left w:val="nil"/>
              <w:bottom w:val="nil"/>
              <w:right w:val="nil"/>
            </w:tcBorders>
            <w:vAlign w:val="center"/>
            <w:hideMark/>
          </w:tcPr>
          <w:p w:rsidR="007F62B9" w:rsidRPr="007F62B9" w:rsidRDefault="007F62B9" w:rsidP="007F62B9">
            <w:pPr>
              <w:rPr>
                <w:b/>
                <w:bCs/>
                <w:sz w:val="28"/>
                <w:szCs w:val="28"/>
              </w:rPr>
            </w:pPr>
          </w:p>
        </w:tc>
      </w:tr>
      <w:tr w:rsidR="007F62B9" w:rsidRPr="007F62B9" w:rsidTr="007F62B9">
        <w:trPr>
          <w:trHeight w:val="322"/>
        </w:trPr>
        <w:tc>
          <w:tcPr>
            <w:tcW w:w="8820" w:type="dxa"/>
            <w:gridSpan w:val="3"/>
            <w:vMerge/>
            <w:tcBorders>
              <w:top w:val="nil"/>
              <w:left w:val="nil"/>
              <w:bottom w:val="nil"/>
              <w:right w:val="nil"/>
            </w:tcBorders>
            <w:vAlign w:val="center"/>
            <w:hideMark/>
          </w:tcPr>
          <w:p w:rsidR="007F62B9" w:rsidRPr="007F62B9" w:rsidRDefault="007F62B9" w:rsidP="007F62B9">
            <w:pPr>
              <w:rPr>
                <w:b/>
                <w:bCs/>
                <w:sz w:val="28"/>
                <w:szCs w:val="28"/>
              </w:rPr>
            </w:pPr>
          </w:p>
        </w:tc>
      </w:tr>
      <w:tr w:rsidR="007F62B9" w:rsidRPr="007F62B9" w:rsidTr="007F62B9">
        <w:trPr>
          <w:trHeight w:val="322"/>
        </w:trPr>
        <w:tc>
          <w:tcPr>
            <w:tcW w:w="8820" w:type="dxa"/>
            <w:gridSpan w:val="3"/>
            <w:vMerge/>
            <w:tcBorders>
              <w:top w:val="nil"/>
              <w:left w:val="nil"/>
              <w:bottom w:val="nil"/>
              <w:right w:val="nil"/>
            </w:tcBorders>
            <w:vAlign w:val="center"/>
            <w:hideMark/>
          </w:tcPr>
          <w:p w:rsidR="007F62B9" w:rsidRPr="007F62B9" w:rsidRDefault="007F62B9" w:rsidP="007F62B9">
            <w:pPr>
              <w:rPr>
                <w:b/>
                <w:bCs/>
                <w:sz w:val="28"/>
                <w:szCs w:val="28"/>
              </w:rPr>
            </w:pPr>
          </w:p>
        </w:tc>
      </w:tr>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6220" w:type="dxa"/>
            <w:tcBorders>
              <w:top w:val="nil"/>
              <w:left w:val="nil"/>
              <w:bottom w:val="nil"/>
              <w:right w:val="nil"/>
            </w:tcBorders>
            <w:shd w:val="clear" w:color="auto" w:fill="auto"/>
            <w:noWrap/>
            <w:hideMark/>
          </w:tcPr>
          <w:p w:rsidR="007F62B9" w:rsidRPr="007F62B9" w:rsidRDefault="007F62B9" w:rsidP="007F62B9">
            <w:pPr>
              <w:rPr>
                <w:rFonts w:ascii="Calibri" w:hAnsi="Calibri" w:cs="Calibri"/>
                <w:color w:val="000000"/>
                <w:sz w:val="28"/>
                <w:szCs w:val="28"/>
              </w:rPr>
            </w:pPr>
          </w:p>
        </w:tc>
        <w:tc>
          <w:tcPr>
            <w:tcW w:w="164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r>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6220" w:type="dxa"/>
            <w:tcBorders>
              <w:top w:val="nil"/>
              <w:left w:val="nil"/>
              <w:bottom w:val="nil"/>
              <w:right w:val="nil"/>
            </w:tcBorders>
            <w:shd w:val="clear" w:color="auto" w:fill="auto"/>
            <w:noWrap/>
            <w:hideMark/>
          </w:tcPr>
          <w:p w:rsidR="007F62B9" w:rsidRPr="007F62B9" w:rsidRDefault="007F62B9" w:rsidP="007F62B9">
            <w:pPr>
              <w:rPr>
                <w:rFonts w:ascii="Calibri" w:hAnsi="Calibri" w:cs="Calibri"/>
                <w:color w:val="000000"/>
                <w:sz w:val="28"/>
                <w:szCs w:val="28"/>
              </w:rPr>
            </w:pPr>
          </w:p>
        </w:tc>
        <w:tc>
          <w:tcPr>
            <w:tcW w:w="164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r>
      <w:tr w:rsidR="007F62B9" w:rsidRPr="007F62B9" w:rsidTr="007F62B9">
        <w:trPr>
          <w:trHeight w:val="375"/>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6220" w:type="dxa"/>
            <w:tcBorders>
              <w:top w:val="nil"/>
              <w:left w:val="nil"/>
              <w:bottom w:val="nil"/>
              <w:right w:val="nil"/>
            </w:tcBorders>
            <w:shd w:val="clear" w:color="auto" w:fill="auto"/>
            <w:noWrap/>
            <w:hideMark/>
          </w:tcPr>
          <w:p w:rsidR="007F62B9" w:rsidRPr="007F62B9" w:rsidRDefault="007F62B9" w:rsidP="007F62B9">
            <w:pPr>
              <w:rPr>
                <w:rFonts w:ascii="Calibri" w:hAnsi="Calibri" w:cs="Calibri"/>
                <w:color w:val="000000"/>
                <w:sz w:val="28"/>
                <w:szCs w:val="28"/>
              </w:rPr>
            </w:pPr>
          </w:p>
        </w:tc>
        <w:tc>
          <w:tcPr>
            <w:tcW w:w="164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r>
      <w:tr w:rsidR="007F62B9" w:rsidRPr="007F62B9" w:rsidTr="007F62B9">
        <w:trPr>
          <w:trHeight w:val="390"/>
        </w:trPr>
        <w:tc>
          <w:tcPr>
            <w:tcW w:w="960" w:type="dxa"/>
            <w:tcBorders>
              <w:top w:val="nil"/>
              <w:left w:val="nil"/>
              <w:bottom w:val="nil"/>
              <w:right w:val="nil"/>
            </w:tcBorders>
            <w:shd w:val="clear" w:color="auto" w:fill="auto"/>
            <w:noWrap/>
            <w:vAlign w:val="bottom"/>
            <w:hideMark/>
          </w:tcPr>
          <w:p w:rsidR="007F62B9" w:rsidRPr="007F62B9" w:rsidRDefault="007F62B9" w:rsidP="007F62B9">
            <w:pPr>
              <w:rPr>
                <w:rFonts w:ascii="Calibri" w:hAnsi="Calibri" w:cs="Calibri"/>
                <w:color w:val="000000"/>
                <w:sz w:val="28"/>
                <w:szCs w:val="28"/>
              </w:rPr>
            </w:pPr>
          </w:p>
        </w:tc>
        <w:tc>
          <w:tcPr>
            <w:tcW w:w="6220" w:type="dxa"/>
            <w:tcBorders>
              <w:top w:val="nil"/>
              <w:left w:val="nil"/>
              <w:bottom w:val="nil"/>
              <w:right w:val="nil"/>
            </w:tcBorders>
            <w:shd w:val="clear" w:color="auto" w:fill="auto"/>
            <w:noWrap/>
            <w:hideMark/>
          </w:tcPr>
          <w:p w:rsidR="007F62B9" w:rsidRPr="007F62B9" w:rsidRDefault="007F62B9" w:rsidP="007F62B9">
            <w:pPr>
              <w:rPr>
                <w:rFonts w:ascii="Calibri" w:hAnsi="Calibri" w:cs="Calibri"/>
                <w:color w:val="000000"/>
                <w:sz w:val="28"/>
                <w:szCs w:val="28"/>
              </w:rPr>
            </w:pPr>
          </w:p>
        </w:tc>
        <w:tc>
          <w:tcPr>
            <w:tcW w:w="1640" w:type="dxa"/>
            <w:tcBorders>
              <w:top w:val="nil"/>
              <w:left w:val="nil"/>
              <w:bottom w:val="nil"/>
              <w:right w:val="nil"/>
            </w:tcBorders>
            <w:shd w:val="clear" w:color="auto" w:fill="auto"/>
            <w:noWrap/>
            <w:vAlign w:val="center"/>
            <w:hideMark/>
          </w:tcPr>
          <w:p w:rsidR="007F62B9" w:rsidRPr="007F62B9" w:rsidRDefault="007F62B9" w:rsidP="007F62B9">
            <w:pPr>
              <w:jc w:val="center"/>
              <w:rPr>
                <w:sz w:val="28"/>
                <w:szCs w:val="28"/>
              </w:rPr>
            </w:pPr>
            <w:r w:rsidRPr="007F62B9">
              <w:rPr>
                <w:sz w:val="28"/>
                <w:szCs w:val="28"/>
              </w:rPr>
              <w:t>(тыс. рублей)</w:t>
            </w:r>
          </w:p>
        </w:tc>
      </w:tr>
      <w:tr w:rsidR="007F62B9" w:rsidRPr="007F62B9" w:rsidTr="007F62B9">
        <w:trPr>
          <w:trHeight w:val="114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2B9" w:rsidRPr="007F62B9" w:rsidRDefault="007F62B9" w:rsidP="007F62B9">
            <w:pPr>
              <w:jc w:val="center"/>
              <w:rPr>
                <w:sz w:val="28"/>
                <w:szCs w:val="28"/>
              </w:rPr>
            </w:pPr>
            <w:r w:rsidRPr="007F62B9">
              <w:rPr>
                <w:sz w:val="28"/>
                <w:szCs w:val="28"/>
              </w:rPr>
              <w:t>№ строки</w:t>
            </w:r>
          </w:p>
        </w:tc>
        <w:tc>
          <w:tcPr>
            <w:tcW w:w="6220" w:type="dxa"/>
            <w:tcBorders>
              <w:top w:val="single" w:sz="8" w:space="0" w:color="auto"/>
              <w:left w:val="nil"/>
              <w:bottom w:val="single" w:sz="8" w:space="0" w:color="auto"/>
              <w:right w:val="single" w:sz="8" w:space="0" w:color="auto"/>
            </w:tcBorders>
            <w:shd w:val="clear" w:color="auto" w:fill="auto"/>
            <w:hideMark/>
          </w:tcPr>
          <w:p w:rsidR="007F62B9" w:rsidRPr="007F62B9" w:rsidRDefault="007F62B9" w:rsidP="007F62B9">
            <w:pPr>
              <w:jc w:val="center"/>
              <w:rPr>
                <w:sz w:val="28"/>
                <w:szCs w:val="28"/>
              </w:rPr>
            </w:pPr>
            <w:r w:rsidRPr="007F62B9">
              <w:rPr>
                <w:sz w:val="28"/>
                <w:szCs w:val="28"/>
              </w:rPr>
              <w:t>Наименование</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7F62B9" w:rsidRPr="007F62B9" w:rsidRDefault="007F62B9" w:rsidP="007F62B9">
            <w:pPr>
              <w:jc w:val="center"/>
              <w:rPr>
                <w:sz w:val="28"/>
                <w:szCs w:val="28"/>
              </w:rPr>
            </w:pPr>
            <w:r w:rsidRPr="007F62B9">
              <w:rPr>
                <w:sz w:val="28"/>
                <w:szCs w:val="28"/>
              </w:rPr>
              <w:t>Сумма</w:t>
            </w:r>
          </w:p>
        </w:tc>
      </w:tr>
      <w:tr w:rsidR="007F62B9" w:rsidRPr="007F62B9" w:rsidTr="007F62B9">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F62B9" w:rsidRPr="007F62B9" w:rsidRDefault="007F62B9" w:rsidP="007F62B9">
            <w:pPr>
              <w:jc w:val="center"/>
              <w:rPr>
                <w:sz w:val="28"/>
                <w:szCs w:val="28"/>
              </w:rPr>
            </w:pPr>
            <w:r w:rsidRPr="007F62B9">
              <w:rPr>
                <w:sz w:val="28"/>
                <w:szCs w:val="28"/>
              </w:rPr>
              <w:t> </w:t>
            </w:r>
          </w:p>
        </w:tc>
        <w:tc>
          <w:tcPr>
            <w:tcW w:w="6220" w:type="dxa"/>
            <w:tcBorders>
              <w:top w:val="nil"/>
              <w:left w:val="nil"/>
              <w:bottom w:val="single" w:sz="8" w:space="0" w:color="auto"/>
              <w:right w:val="single" w:sz="8" w:space="0" w:color="auto"/>
            </w:tcBorders>
            <w:shd w:val="clear" w:color="auto" w:fill="auto"/>
            <w:hideMark/>
          </w:tcPr>
          <w:p w:rsidR="007F62B9" w:rsidRPr="007F62B9" w:rsidRDefault="007F62B9" w:rsidP="007F62B9">
            <w:pPr>
              <w:jc w:val="center"/>
              <w:rPr>
                <w:sz w:val="28"/>
                <w:szCs w:val="28"/>
              </w:rPr>
            </w:pPr>
            <w:r w:rsidRPr="007F62B9">
              <w:rPr>
                <w:sz w:val="28"/>
                <w:szCs w:val="28"/>
              </w:rPr>
              <w:t>1</w:t>
            </w:r>
          </w:p>
        </w:tc>
        <w:tc>
          <w:tcPr>
            <w:tcW w:w="1640" w:type="dxa"/>
            <w:tcBorders>
              <w:top w:val="nil"/>
              <w:left w:val="nil"/>
              <w:bottom w:val="single" w:sz="8" w:space="0" w:color="auto"/>
              <w:right w:val="single" w:sz="8" w:space="0" w:color="auto"/>
            </w:tcBorders>
            <w:shd w:val="clear" w:color="auto" w:fill="auto"/>
            <w:vAlign w:val="center"/>
            <w:hideMark/>
          </w:tcPr>
          <w:p w:rsidR="007F62B9" w:rsidRPr="007F62B9" w:rsidRDefault="007F62B9" w:rsidP="007F62B9">
            <w:pPr>
              <w:jc w:val="center"/>
              <w:rPr>
                <w:sz w:val="28"/>
                <w:szCs w:val="28"/>
              </w:rPr>
            </w:pPr>
            <w:r w:rsidRPr="007F62B9">
              <w:rPr>
                <w:sz w:val="28"/>
                <w:szCs w:val="28"/>
              </w:rPr>
              <w:t>2</w:t>
            </w:r>
          </w:p>
        </w:tc>
      </w:tr>
      <w:tr w:rsidR="007F62B9" w:rsidRPr="007F62B9" w:rsidTr="007F62B9">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7F62B9" w:rsidRPr="007F62B9" w:rsidRDefault="007F62B9" w:rsidP="007F62B9">
            <w:pPr>
              <w:jc w:val="center"/>
              <w:rPr>
                <w:sz w:val="28"/>
                <w:szCs w:val="28"/>
              </w:rPr>
            </w:pPr>
            <w:r w:rsidRPr="007F62B9">
              <w:rPr>
                <w:sz w:val="28"/>
                <w:szCs w:val="28"/>
              </w:rPr>
              <w:t>1</w:t>
            </w:r>
          </w:p>
        </w:tc>
        <w:tc>
          <w:tcPr>
            <w:tcW w:w="6220" w:type="dxa"/>
            <w:tcBorders>
              <w:top w:val="nil"/>
              <w:left w:val="nil"/>
              <w:bottom w:val="single" w:sz="8" w:space="0" w:color="auto"/>
              <w:right w:val="single" w:sz="8" w:space="0" w:color="auto"/>
            </w:tcBorders>
            <w:shd w:val="clear" w:color="auto" w:fill="auto"/>
            <w:hideMark/>
          </w:tcPr>
          <w:p w:rsidR="007F62B9" w:rsidRPr="007F62B9" w:rsidRDefault="007F62B9" w:rsidP="007F62B9">
            <w:pPr>
              <w:rPr>
                <w:sz w:val="28"/>
                <w:szCs w:val="28"/>
              </w:rPr>
            </w:pPr>
            <w:r w:rsidRPr="007F62B9">
              <w:rPr>
                <w:sz w:val="28"/>
                <w:szCs w:val="28"/>
              </w:rPr>
              <w:t>Увеличение уставного капитала</w:t>
            </w:r>
          </w:p>
        </w:tc>
        <w:tc>
          <w:tcPr>
            <w:tcW w:w="1640" w:type="dxa"/>
            <w:tcBorders>
              <w:top w:val="nil"/>
              <w:left w:val="nil"/>
              <w:bottom w:val="single" w:sz="8" w:space="0" w:color="auto"/>
              <w:right w:val="single" w:sz="8" w:space="0" w:color="auto"/>
            </w:tcBorders>
            <w:shd w:val="clear" w:color="auto" w:fill="auto"/>
            <w:vAlign w:val="center"/>
            <w:hideMark/>
          </w:tcPr>
          <w:p w:rsidR="007F62B9" w:rsidRPr="007F62B9" w:rsidRDefault="007F62B9" w:rsidP="007F62B9">
            <w:pPr>
              <w:jc w:val="right"/>
              <w:rPr>
                <w:sz w:val="28"/>
                <w:szCs w:val="28"/>
              </w:rPr>
            </w:pPr>
            <w:r w:rsidRPr="007F62B9">
              <w:rPr>
                <w:sz w:val="28"/>
                <w:szCs w:val="28"/>
              </w:rPr>
              <w:t>0,0</w:t>
            </w:r>
          </w:p>
        </w:tc>
      </w:tr>
      <w:tr w:rsidR="007F62B9" w:rsidRPr="007F62B9" w:rsidTr="007F62B9">
        <w:trPr>
          <w:trHeight w:val="390"/>
        </w:trPr>
        <w:tc>
          <w:tcPr>
            <w:tcW w:w="71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F62B9" w:rsidRPr="007F62B9" w:rsidRDefault="007F62B9" w:rsidP="007F62B9">
            <w:pPr>
              <w:rPr>
                <w:sz w:val="28"/>
                <w:szCs w:val="28"/>
              </w:rPr>
            </w:pPr>
            <w:r w:rsidRPr="007F62B9">
              <w:rPr>
                <w:sz w:val="28"/>
                <w:szCs w:val="28"/>
              </w:rPr>
              <w:t>Всего</w:t>
            </w:r>
          </w:p>
        </w:tc>
        <w:tc>
          <w:tcPr>
            <w:tcW w:w="1640" w:type="dxa"/>
            <w:tcBorders>
              <w:top w:val="nil"/>
              <w:left w:val="nil"/>
              <w:bottom w:val="single" w:sz="8" w:space="0" w:color="auto"/>
              <w:right w:val="single" w:sz="8" w:space="0" w:color="auto"/>
            </w:tcBorders>
            <w:shd w:val="clear" w:color="auto" w:fill="auto"/>
            <w:vAlign w:val="center"/>
            <w:hideMark/>
          </w:tcPr>
          <w:p w:rsidR="007F62B9" w:rsidRPr="007F62B9" w:rsidRDefault="007F62B9" w:rsidP="007F62B9">
            <w:pPr>
              <w:jc w:val="right"/>
              <w:rPr>
                <w:sz w:val="28"/>
                <w:szCs w:val="28"/>
              </w:rPr>
            </w:pPr>
            <w:r w:rsidRPr="007F62B9">
              <w:rPr>
                <w:sz w:val="28"/>
                <w:szCs w:val="28"/>
              </w:rPr>
              <w:t>0,0</w:t>
            </w:r>
          </w:p>
        </w:tc>
      </w:tr>
    </w:tbl>
    <w:p w:rsidR="007F62B9" w:rsidRDefault="007F62B9" w:rsidP="007F62B9">
      <w:pPr>
        <w:jc w:val="both"/>
        <w:rPr>
          <w:sz w:val="28"/>
          <w:szCs w:val="28"/>
        </w:rPr>
      </w:pPr>
      <w:bookmarkStart w:id="1" w:name="_GoBack"/>
      <w:bookmarkEnd w:id="1"/>
    </w:p>
    <w:p w:rsidR="007F62B9" w:rsidRPr="0011174C" w:rsidRDefault="007F62B9" w:rsidP="007F62B9">
      <w:pPr>
        <w:jc w:val="both"/>
        <w:rPr>
          <w:sz w:val="28"/>
          <w:szCs w:val="28"/>
        </w:rPr>
      </w:pPr>
    </w:p>
    <w:sectPr w:rsidR="007F62B9" w:rsidRPr="0011174C" w:rsidSect="007F62B9">
      <w:pgSz w:w="11909" w:h="16834"/>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B260DA"/>
    <w:multiLevelType w:val="multilevel"/>
    <w:tmpl w:val="94D66A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0E905A9"/>
    <w:multiLevelType w:val="hybridMultilevel"/>
    <w:tmpl w:val="02A8315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47AA5"/>
    <w:multiLevelType w:val="hybridMultilevel"/>
    <w:tmpl w:val="C99AB9CE"/>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5">
    <w:nsid w:val="46851927"/>
    <w:multiLevelType w:val="hybridMultilevel"/>
    <w:tmpl w:val="C5528D5E"/>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353605"/>
    <w:multiLevelType w:val="hybridMultilevel"/>
    <w:tmpl w:val="DD3A94E6"/>
    <w:lvl w:ilvl="0" w:tplc="8408A3E8">
      <w:start w:val="1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D5214B1"/>
    <w:multiLevelType w:val="multilevel"/>
    <w:tmpl w:val="DA28CD5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FD60746"/>
    <w:multiLevelType w:val="hybridMultilevel"/>
    <w:tmpl w:val="8A4643CC"/>
    <w:lvl w:ilvl="0" w:tplc="6A3E32D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DB280E"/>
    <w:multiLevelType w:val="hybridMultilevel"/>
    <w:tmpl w:val="6E5EA98A"/>
    <w:lvl w:ilvl="0" w:tplc="AAAE47A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0"/>
  </w:num>
  <w:num w:numId="4">
    <w:abstractNumId w:val="0"/>
  </w:num>
  <w:num w:numId="5">
    <w:abstractNumId w:val="1"/>
  </w:num>
  <w:num w:numId="6">
    <w:abstractNumId w:val="5"/>
  </w:num>
  <w:num w:numId="7">
    <w:abstractNumId w:val="6"/>
  </w:num>
  <w:num w:numId="8">
    <w:abstractNumId w:val="4"/>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3B"/>
    <w:rsid w:val="000224E2"/>
    <w:rsid w:val="0003153B"/>
    <w:rsid w:val="00034DFD"/>
    <w:rsid w:val="00035F0C"/>
    <w:rsid w:val="00037F85"/>
    <w:rsid w:val="000402E4"/>
    <w:rsid w:val="00050105"/>
    <w:rsid w:val="00051CA3"/>
    <w:rsid w:val="00054502"/>
    <w:rsid w:val="00055CD6"/>
    <w:rsid w:val="00056B56"/>
    <w:rsid w:val="00057255"/>
    <w:rsid w:val="00062BFA"/>
    <w:rsid w:val="00067FD6"/>
    <w:rsid w:val="00070FE1"/>
    <w:rsid w:val="00071D2F"/>
    <w:rsid w:val="000816ED"/>
    <w:rsid w:val="00084474"/>
    <w:rsid w:val="00086E60"/>
    <w:rsid w:val="00096368"/>
    <w:rsid w:val="00097584"/>
    <w:rsid w:val="000A0AFB"/>
    <w:rsid w:val="000A78F3"/>
    <w:rsid w:val="000A7CFC"/>
    <w:rsid w:val="000B3737"/>
    <w:rsid w:val="000B3F38"/>
    <w:rsid w:val="000B4053"/>
    <w:rsid w:val="000C0359"/>
    <w:rsid w:val="000D088B"/>
    <w:rsid w:val="000E41EF"/>
    <w:rsid w:val="000E7A4D"/>
    <w:rsid w:val="000F154C"/>
    <w:rsid w:val="0010076F"/>
    <w:rsid w:val="0011174C"/>
    <w:rsid w:val="001155B4"/>
    <w:rsid w:val="00117F04"/>
    <w:rsid w:val="0012333D"/>
    <w:rsid w:val="00124AA8"/>
    <w:rsid w:val="00132A66"/>
    <w:rsid w:val="001361EF"/>
    <w:rsid w:val="00146639"/>
    <w:rsid w:val="00151B08"/>
    <w:rsid w:val="00165A08"/>
    <w:rsid w:val="00171B71"/>
    <w:rsid w:val="00181939"/>
    <w:rsid w:val="0018309C"/>
    <w:rsid w:val="001838D3"/>
    <w:rsid w:val="0018774C"/>
    <w:rsid w:val="00193CF4"/>
    <w:rsid w:val="00193D75"/>
    <w:rsid w:val="001A0A11"/>
    <w:rsid w:val="001A2CEB"/>
    <w:rsid w:val="001A3670"/>
    <w:rsid w:val="001A6A05"/>
    <w:rsid w:val="001B1407"/>
    <w:rsid w:val="001C0348"/>
    <w:rsid w:val="001C372A"/>
    <w:rsid w:val="001C58E5"/>
    <w:rsid w:val="001E391D"/>
    <w:rsid w:val="001F76B3"/>
    <w:rsid w:val="001F7B7E"/>
    <w:rsid w:val="002031E6"/>
    <w:rsid w:val="00203926"/>
    <w:rsid w:val="0020672F"/>
    <w:rsid w:val="002077E7"/>
    <w:rsid w:val="00220987"/>
    <w:rsid w:val="002259FF"/>
    <w:rsid w:val="0022707F"/>
    <w:rsid w:val="002302AB"/>
    <w:rsid w:val="0023496D"/>
    <w:rsid w:val="002404EE"/>
    <w:rsid w:val="00242A18"/>
    <w:rsid w:val="00243CAE"/>
    <w:rsid w:val="002471E1"/>
    <w:rsid w:val="0025286F"/>
    <w:rsid w:val="00254F6A"/>
    <w:rsid w:val="00255282"/>
    <w:rsid w:val="00270B84"/>
    <w:rsid w:val="00272A6A"/>
    <w:rsid w:val="00277087"/>
    <w:rsid w:val="002810D8"/>
    <w:rsid w:val="00281715"/>
    <w:rsid w:val="00287D1F"/>
    <w:rsid w:val="00287D2F"/>
    <w:rsid w:val="00291041"/>
    <w:rsid w:val="002A1DA9"/>
    <w:rsid w:val="002A35A5"/>
    <w:rsid w:val="002B01F7"/>
    <w:rsid w:val="002B1F03"/>
    <w:rsid w:val="002B248E"/>
    <w:rsid w:val="002B2AE3"/>
    <w:rsid w:val="002B3A1A"/>
    <w:rsid w:val="002C6EF3"/>
    <w:rsid w:val="002C767D"/>
    <w:rsid w:val="002D27A4"/>
    <w:rsid w:val="002E001F"/>
    <w:rsid w:val="002E5C63"/>
    <w:rsid w:val="002F23AF"/>
    <w:rsid w:val="002F4165"/>
    <w:rsid w:val="002F5D23"/>
    <w:rsid w:val="002F6A15"/>
    <w:rsid w:val="003065F6"/>
    <w:rsid w:val="0031120C"/>
    <w:rsid w:val="00312DD2"/>
    <w:rsid w:val="00312DEA"/>
    <w:rsid w:val="003170B5"/>
    <w:rsid w:val="00322FAC"/>
    <w:rsid w:val="00323FEF"/>
    <w:rsid w:val="00326054"/>
    <w:rsid w:val="003344CE"/>
    <w:rsid w:val="00336BA6"/>
    <w:rsid w:val="0034089D"/>
    <w:rsid w:val="0034247F"/>
    <w:rsid w:val="00346FAC"/>
    <w:rsid w:val="00350FB5"/>
    <w:rsid w:val="00353022"/>
    <w:rsid w:val="003657F2"/>
    <w:rsid w:val="00371949"/>
    <w:rsid w:val="00371BA4"/>
    <w:rsid w:val="003730F1"/>
    <w:rsid w:val="00380DDF"/>
    <w:rsid w:val="00387128"/>
    <w:rsid w:val="003A52D3"/>
    <w:rsid w:val="003A5BC6"/>
    <w:rsid w:val="003B0068"/>
    <w:rsid w:val="003B6949"/>
    <w:rsid w:val="003D453B"/>
    <w:rsid w:val="003E5551"/>
    <w:rsid w:val="003E6E96"/>
    <w:rsid w:val="003F1816"/>
    <w:rsid w:val="003F1A42"/>
    <w:rsid w:val="003F29CB"/>
    <w:rsid w:val="003F3F29"/>
    <w:rsid w:val="003F7A03"/>
    <w:rsid w:val="00405BD4"/>
    <w:rsid w:val="004064D3"/>
    <w:rsid w:val="00406556"/>
    <w:rsid w:val="0041219D"/>
    <w:rsid w:val="00414B35"/>
    <w:rsid w:val="00417374"/>
    <w:rsid w:val="00426F2E"/>
    <w:rsid w:val="00432A6B"/>
    <w:rsid w:val="00435542"/>
    <w:rsid w:val="004454E9"/>
    <w:rsid w:val="00446E5A"/>
    <w:rsid w:val="004611E6"/>
    <w:rsid w:val="00474568"/>
    <w:rsid w:val="00484025"/>
    <w:rsid w:val="00485944"/>
    <w:rsid w:val="00486291"/>
    <w:rsid w:val="00490949"/>
    <w:rsid w:val="00497D2D"/>
    <w:rsid w:val="004A469D"/>
    <w:rsid w:val="004A4989"/>
    <w:rsid w:val="004A5237"/>
    <w:rsid w:val="004C188C"/>
    <w:rsid w:val="004D6AFC"/>
    <w:rsid w:val="004E3D7A"/>
    <w:rsid w:val="004F0892"/>
    <w:rsid w:val="004F21FB"/>
    <w:rsid w:val="004F3906"/>
    <w:rsid w:val="004F69E2"/>
    <w:rsid w:val="00504B78"/>
    <w:rsid w:val="0051191E"/>
    <w:rsid w:val="0051338D"/>
    <w:rsid w:val="00516D77"/>
    <w:rsid w:val="005245C5"/>
    <w:rsid w:val="00524D47"/>
    <w:rsid w:val="00531244"/>
    <w:rsid w:val="00531347"/>
    <w:rsid w:val="005323C1"/>
    <w:rsid w:val="00535F24"/>
    <w:rsid w:val="0053601C"/>
    <w:rsid w:val="0054074C"/>
    <w:rsid w:val="005435B2"/>
    <w:rsid w:val="00547235"/>
    <w:rsid w:val="00550B99"/>
    <w:rsid w:val="00555B1F"/>
    <w:rsid w:val="00556349"/>
    <w:rsid w:val="00561382"/>
    <w:rsid w:val="00570712"/>
    <w:rsid w:val="00573D49"/>
    <w:rsid w:val="00575574"/>
    <w:rsid w:val="0058117E"/>
    <w:rsid w:val="0058689A"/>
    <w:rsid w:val="00597F1A"/>
    <w:rsid w:val="005B4B96"/>
    <w:rsid w:val="005C5C78"/>
    <w:rsid w:val="005C61BF"/>
    <w:rsid w:val="005D3FC8"/>
    <w:rsid w:val="005E0082"/>
    <w:rsid w:val="005E10F2"/>
    <w:rsid w:val="005E49D1"/>
    <w:rsid w:val="005E6ECA"/>
    <w:rsid w:val="005F06A4"/>
    <w:rsid w:val="005F6A5E"/>
    <w:rsid w:val="00610E74"/>
    <w:rsid w:val="00630A78"/>
    <w:rsid w:val="00630DF3"/>
    <w:rsid w:val="00650CC6"/>
    <w:rsid w:val="006528DD"/>
    <w:rsid w:val="00661A6E"/>
    <w:rsid w:val="006805E1"/>
    <w:rsid w:val="00681326"/>
    <w:rsid w:val="00696120"/>
    <w:rsid w:val="006B2BA8"/>
    <w:rsid w:val="006B680D"/>
    <w:rsid w:val="006D510E"/>
    <w:rsid w:val="006D76CF"/>
    <w:rsid w:val="006E4B21"/>
    <w:rsid w:val="006F5AB9"/>
    <w:rsid w:val="00703290"/>
    <w:rsid w:val="00713994"/>
    <w:rsid w:val="00724A92"/>
    <w:rsid w:val="0073373D"/>
    <w:rsid w:val="007437E5"/>
    <w:rsid w:val="00767AE3"/>
    <w:rsid w:val="007772E3"/>
    <w:rsid w:val="00782D5F"/>
    <w:rsid w:val="00786239"/>
    <w:rsid w:val="00787D87"/>
    <w:rsid w:val="00790EBD"/>
    <w:rsid w:val="0079126A"/>
    <w:rsid w:val="0079455D"/>
    <w:rsid w:val="007969E8"/>
    <w:rsid w:val="007A080B"/>
    <w:rsid w:val="007A4929"/>
    <w:rsid w:val="007A57A3"/>
    <w:rsid w:val="007A633A"/>
    <w:rsid w:val="007B26D9"/>
    <w:rsid w:val="007C1E01"/>
    <w:rsid w:val="007C2038"/>
    <w:rsid w:val="007C4978"/>
    <w:rsid w:val="007C6177"/>
    <w:rsid w:val="007C6A21"/>
    <w:rsid w:val="007C7B41"/>
    <w:rsid w:val="007F62B9"/>
    <w:rsid w:val="007F6AEA"/>
    <w:rsid w:val="00813906"/>
    <w:rsid w:val="0082257E"/>
    <w:rsid w:val="0082376F"/>
    <w:rsid w:val="00826280"/>
    <w:rsid w:val="00827502"/>
    <w:rsid w:val="00831BF9"/>
    <w:rsid w:val="00831E50"/>
    <w:rsid w:val="00832B16"/>
    <w:rsid w:val="0085516D"/>
    <w:rsid w:val="00890105"/>
    <w:rsid w:val="00892EBF"/>
    <w:rsid w:val="008B501B"/>
    <w:rsid w:val="008D1BF1"/>
    <w:rsid w:val="008D334A"/>
    <w:rsid w:val="008D5119"/>
    <w:rsid w:val="008D7199"/>
    <w:rsid w:val="008D7277"/>
    <w:rsid w:val="008F1540"/>
    <w:rsid w:val="008F27A8"/>
    <w:rsid w:val="008F2AD9"/>
    <w:rsid w:val="008F474C"/>
    <w:rsid w:val="008F4774"/>
    <w:rsid w:val="008F7C3C"/>
    <w:rsid w:val="00903DF9"/>
    <w:rsid w:val="009102D2"/>
    <w:rsid w:val="009126DD"/>
    <w:rsid w:val="00924EC9"/>
    <w:rsid w:val="00925842"/>
    <w:rsid w:val="00931E7E"/>
    <w:rsid w:val="00940907"/>
    <w:rsid w:val="009646E6"/>
    <w:rsid w:val="0096722E"/>
    <w:rsid w:val="009678B6"/>
    <w:rsid w:val="00974D52"/>
    <w:rsid w:val="00980881"/>
    <w:rsid w:val="00985667"/>
    <w:rsid w:val="009949AE"/>
    <w:rsid w:val="009A117B"/>
    <w:rsid w:val="009A6B08"/>
    <w:rsid w:val="009D6B23"/>
    <w:rsid w:val="009E0F78"/>
    <w:rsid w:val="009E25CF"/>
    <w:rsid w:val="00A04CFA"/>
    <w:rsid w:val="00A12823"/>
    <w:rsid w:val="00A1571F"/>
    <w:rsid w:val="00A17048"/>
    <w:rsid w:val="00A22561"/>
    <w:rsid w:val="00A33186"/>
    <w:rsid w:val="00A40F35"/>
    <w:rsid w:val="00A44386"/>
    <w:rsid w:val="00A74ECF"/>
    <w:rsid w:val="00A75282"/>
    <w:rsid w:val="00A75AFA"/>
    <w:rsid w:val="00A7719A"/>
    <w:rsid w:val="00A877B0"/>
    <w:rsid w:val="00AA019C"/>
    <w:rsid w:val="00AA72D1"/>
    <w:rsid w:val="00AB095C"/>
    <w:rsid w:val="00AB496C"/>
    <w:rsid w:val="00AF43D9"/>
    <w:rsid w:val="00AF7AB9"/>
    <w:rsid w:val="00B019BC"/>
    <w:rsid w:val="00B060B9"/>
    <w:rsid w:val="00B0716C"/>
    <w:rsid w:val="00B15D19"/>
    <w:rsid w:val="00B16A37"/>
    <w:rsid w:val="00B328CD"/>
    <w:rsid w:val="00B32E13"/>
    <w:rsid w:val="00B36D8D"/>
    <w:rsid w:val="00B40B10"/>
    <w:rsid w:val="00B420B0"/>
    <w:rsid w:val="00B42C4C"/>
    <w:rsid w:val="00B447BD"/>
    <w:rsid w:val="00B479CE"/>
    <w:rsid w:val="00B53334"/>
    <w:rsid w:val="00B53449"/>
    <w:rsid w:val="00B61C9B"/>
    <w:rsid w:val="00B61D63"/>
    <w:rsid w:val="00B67417"/>
    <w:rsid w:val="00B959C7"/>
    <w:rsid w:val="00BB2048"/>
    <w:rsid w:val="00BC2DCD"/>
    <w:rsid w:val="00BD0170"/>
    <w:rsid w:val="00BE4D58"/>
    <w:rsid w:val="00C02E36"/>
    <w:rsid w:val="00C07F29"/>
    <w:rsid w:val="00C111ED"/>
    <w:rsid w:val="00C13554"/>
    <w:rsid w:val="00C17D6D"/>
    <w:rsid w:val="00C22791"/>
    <w:rsid w:val="00C26BEE"/>
    <w:rsid w:val="00C270FB"/>
    <w:rsid w:val="00C333C2"/>
    <w:rsid w:val="00C3667F"/>
    <w:rsid w:val="00C41E0B"/>
    <w:rsid w:val="00C41FF4"/>
    <w:rsid w:val="00C4253E"/>
    <w:rsid w:val="00C51682"/>
    <w:rsid w:val="00C5340E"/>
    <w:rsid w:val="00C901E2"/>
    <w:rsid w:val="00C90518"/>
    <w:rsid w:val="00CA000C"/>
    <w:rsid w:val="00CA10E4"/>
    <w:rsid w:val="00CA20B7"/>
    <w:rsid w:val="00CD7DC8"/>
    <w:rsid w:val="00CE002D"/>
    <w:rsid w:val="00D05FFB"/>
    <w:rsid w:val="00D11CB5"/>
    <w:rsid w:val="00D1457D"/>
    <w:rsid w:val="00D2173F"/>
    <w:rsid w:val="00D21EE4"/>
    <w:rsid w:val="00D232A4"/>
    <w:rsid w:val="00D23E62"/>
    <w:rsid w:val="00D25245"/>
    <w:rsid w:val="00D43E68"/>
    <w:rsid w:val="00D45BB0"/>
    <w:rsid w:val="00D45E2B"/>
    <w:rsid w:val="00D6239A"/>
    <w:rsid w:val="00D66216"/>
    <w:rsid w:val="00D66280"/>
    <w:rsid w:val="00D708A9"/>
    <w:rsid w:val="00D76F08"/>
    <w:rsid w:val="00D81826"/>
    <w:rsid w:val="00D86688"/>
    <w:rsid w:val="00D8703B"/>
    <w:rsid w:val="00D90C9D"/>
    <w:rsid w:val="00D9198B"/>
    <w:rsid w:val="00DA0832"/>
    <w:rsid w:val="00DB086D"/>
    <w:rsid w:val="00DB4217"/>
    <w:rsid w:val="00DB7573"/>
    <w:rsid w:val="00DC0694"/>
    <w:rsid w:val="00DC154F"/>
    <w:rsid w:val="00DC4CAD"/>
    <w:rsid w:val="00DC7DE3"/>
    <w:rsid w:val="00DD370F"/>
    <w:rsid w:val="00DD69F6"/>
    <w:rsid w:val="00DF22EF"/>
    <w:rsid w:val="00E03ED1"/>
    <w:rsid w:val="00E06B9B"/>
    <w:rsid w:val="00E136C6"/>
    <w:rsid w:val="00E160AE"/>
    <w:rsid w:val="00E257D9"/>
    <w:rsid w:val="00E40BC5"/>
    <w:rsid w:val="00E54022"/>
    <w:rsid w:val="00E61201"/>
    <w:rsid w:val="00E75C89"/>
    <w:rsid w:val="00E8232C"/>
    <w:rsid w:val="00E8344E"/>
    <w:rsid w:val="00E958FF"/>
    <w:rsid w:val="00EB0D8B"/>
    <w:rsid w:val="00EB1899"/>
    <w:rsid w:val="00EB4293"/>
    <w:rsid w:val="00EB5745"/>
    <w:rsid w:val="00EC6351"/>
    <w:rsid w:val="00ED1380"/>
    <w:rsid w:val="00ED7E76"/>
    <w:rsid w:val="00EE1B16"/>
    <w:rsid w:val="00EE31E1"/>
    <w:rsid w:val="00F02202"/>
    <w:rsid w:val="00F041BA"/>
    <w:rsid w:val="00F1354F"/>
    <w:rsid w:val="00F15028"/>
    <w:rsid w:val="00F35C08"/>
    <w:rsid w:val="00F366D5"/>
    <w:rsid w:val="00F445D4"/>
    <w:rsid w:val="00F47528"/>
    <w:rsid w:val="00F5208D"/>
    <w:rsid w:val="00F531F2"/>
    <w:rsid w:val="00F55980"/>
    <w:rsid w:val="00F66371"/>
    <w:rsid w:val="00F716F1"/>
    <w:rsid w:val="00F77392"/>
    <w:rsid w:val="00F84A0C"/>
    <w:rsid w:val="00F924AE"/>
    <w:rsid w:val="00F9799C"/>
    <w:rsid w:val="00F97D7E"/>
    <w:rsid w:val="00FA7C35"/>
    <w:rsid w:val="00FB2BB8"/>
    <w:rsid w:val="00FB541E"/>
    <w:rsid w:val="00FD0336"/>
    <w:rsid w:val="00FD2D01"/>
    <w:rsid w:val="00FD4179"/>
    <w:rsid w:val="00FD5688"/>
    <w:rsid w:val="00FD591D"/>
    <w:rsid w:val="00FD78FC"/>
    <w:rsid w:val="00FF2053"/>
    <w:rsid w:val="00FF43E3"/>
    <w:rsid w:val="00FF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uiPriority w:val="99"/>
    <w:unhideWhenUsed/>
    <w:rsid w:val="007F62B9"/>
    <w:rPr>
      <w:color w:val="0000FF"/>
      <w:u w:val="single"/>
    </w:rPr>
  </w:style>
  <w:style w:type="character" w:styleId="a6">
    <w:name w:val="FollowedHyperlink"/>
    <w:uiPriority w:val="99"/>
    <w:unhideWhenUsed/>
    <w:rsid w:val="007F62B9"/>
    <w:rPr>
      <w:color w:val="800080"/>
      <w:u w:val="single"/>
    </w:rPr>
  </w:style>
  <w:style w:type="paragraph" w:customStyle="1" w:styleId="xl66">
    <w:name w:val="xl66"/>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7F62B9"/>
    <w:pPr>
      <w:spacing w:before="100" w:beforeAutospacing="1" w:after="100" w:afterAutospacing="1"/>
    </w:pPr>
    <w:rPr>
      <w:sz w:val="18"/>
      <w:szCs w:val="18"/>
    </w:rPr>
  </w:style>
  <w:style w:type="paragraph" w:customStyle="1" w:styleId="xl71">
    <w:name w:val="xl71"/>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7F62B9"/>
    <w:pPr>
      <w:spacing w:before="100" w:beforeAutospacing="1" w:after="100" w:afterAutospacing="1"/>
    </w:pPr>
    <w:rPr>
      <w:sz w:val="18"/>
      <w:szCs w:val="18"/>
    </w:rPr>
  </w:style>
  <w:style w:type="paragraph" w:customStyle="1" w:styleId="xl74">
    <w:name w:val="xl74"/>
    <w:basedOn w:val="a"/>
    <w:rsid w:val="007F62B9"/>
    <w:pPr>
      <w:spacing w:before="100" w:beforeAutospacing="1" w:after="100" w:afterAutospacing="1"/>
      <w:jc w:val="right"/>
      <w:textAlignment w:val="top"/>
    </w:pPr>
    <w:rPr>
      <w:sz w:val="18"/>
      <w:szCs w:val="18"/>
    </w:rPr>
  </w:style>
  <w:style w:type="paragraph" w:customStyle="1" w:styleId="xl75">
    <w:name w:val="xl75"/>
    <w:basedOn w:val="a"/>
    <w:rsid w:val="007F62B9"/>
    <w:pPr>
      <w:spacing w:before="100" w:beforeAutospacing="1" w:after="100" w:afterAutospacing="1"/>
    </w:pPr>
    <w:rPr>
      <w:sz w:val="18"/>
      <w:szCs w:val="18"/>
    </w:rPr>
  </w:style>
  <w:style w:type="paragraph" w:customStyle="1" w:styleId="xl76">
    <w:name w:val="xl76"/>
    <w:basedOn w:val="a"/>
    <w:rsid w:val="007F62B9"/>
    <w:pPr>
      <w:spacing w:before="100" w:beforeAutospacing="1" w:after="100" w:afterAutospacing="1"/>
      <w:jc w:val="center"/>
      <w:textAlignment w:val="top"/>
    </w:pPr>
    <w:rPr>
      <w:sz w:val="18"/>
      <w:szCs w:val="18"/>
    </w:rPr>
  </w:style>
  <w:style w:type="paragraph" w:customStyle="1" w:styleId="xl77">
    <w:name w:val="xl7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7F62B9"/>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7F62B9"/>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7F62B9"/>
    <w:pPr>
      <w:spacing w:before="100" w:beforeAutospacing="1" w:after="100" w:afterAutospacing="1"/>
    </w:pPr>
    <w:rPr>
      <w:b/>
      <w:bCs/>
      <w:sz w:val="18"/>
      <w:szCs w:val="18"/>
    </w:rPr>
  </w:style>
  <w:style w:type="paragraph" w:customStyle="1" w:styleId="xl88">
    <w:name w:val="xl88"/>
    <w:basedOn w:val="a"/>
    <w:rsid w:val="007F62B9"/>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7F62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7F62B9"/>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7F62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7F62B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7F62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7F62B9"/>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7F62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7F62B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7F62B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7F62B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7F62B9"/>
    <w:pPr>
      <w:spacing w:before="100" w:beforeAutospacing="1" w:after="100" w:afterAutospacing="1"/>
      <w:jc w:val="right"/>
    </w:pPr>
    <w:rPr>
      <w:sz w:val="18"/>
      <w:szCs w:val="18"/>
    </w:rPr>
  </w:style>
  <w:style w:type="paragraph" w:customStyle="1" w:styleId="xl111">
    <w:name w:val="xl111"/>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7F62B9"/>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116">
    <w:name w:val="xl116"/>
    <w:basedOn w:val="a"/>
    <w:rsid w:val="007F62B9"/>
    <w:pPr>
      <w:spacing w:before="100" w:beforeAutospacing="1" w:after="100" w:afterAutospacing="1"/>
    </w:pPr>
    <w:rPr>
      <w:sz w:val="18"/>
      <w:szCs w:val="18"/>
    </w:rPr>
  </w:style>
  <w:style w:type="paragraph" w:customStyle="1" w:styleId="xl117">
    <w:name w:val="xl11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19">
    <w:name w:val="xl11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7F62B9"/>
    <w:pPr>
      <w:spacing w:before="100" w:beforeAutospacing="1" w:after="100" w:afterAutospacing="1"/>
    </w:pPr>
    <w:rPr>
      <w:color w:val="000000"/>
      <w:sz w:val="18"/>
      <w:szCs w:val="18"/>
    </w:rPr>
  </w:style>
  <w:style w:type="paragraph" w:customStyle="1" w:styleId="xl128">
    <w:name w:val="xl128"/>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29">
    <w:name w:val="xl129"/>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0">
    <w:name w:val="xl130"/>
    <w:basedOn w:val="a"/>
    <w:rsid w:val="007F62B9"/>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1">
    <w:name w:val="xl131"/>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32">
    <w:name w:val="xl132"/>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33">
    <w:name w:val="xl133"/>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34">
    <w:name w:val="xl134"/>
    <w:basedOn w:val="a"/>
    <w:rsid w:val="007F62B9"/>
    <w:pPr>
      <w:spacing w:before="100" w:beforeAutospacing="1" w:after="100" w:afterAutospacing="1"/>
      <w:jc w:val="center"/>
      <w:textAlignment w:val="top"/>
    </w:pPr>
    <w:rPr>
      <w:b/>
      <w:bCs/>
      <w:sz w:val="18"/>
      <w:szCs w:val="18"/>
    </w:rPr>
  </w:style>
  <w:style w:type="paragraph" w:customStyle="1" w:styleId="xl135">
    <w:name w:val="xl135"/>
    <w:basedOn w:val="a"/>
    <w:rsid w:val="007F62B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7F62B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7">
    <w:name w:val="xl137"/>
    <w:basedOn w:val="a"/>
    <w:rsid w:val="007F62B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8">
    <w:name w:val="xl13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7F62B9"/>
    <w:pPr>
      <w:spacing w:before="100" w:beforeAutospacing="1" w:after="100" w:afterAutospacing="1"/>
      <w:jc w:val="center"/>
      <w:textAlignment w:val="center"/>
    </w:pPr>
    <w:rPr>
      <w:b/>
      <w:bCs/>
      <w:sz w:val="18"/>
      <w:szCs w:val="18"/>
    </w:rPr>
  </w:style>
  <w:style w:type="paragraph" w:customStyle="1" w:styleId="font5">
    <w:name w:val="font5"/>
    <w:basedOn w:val="a"/>
    <w:rsid w:val="007F62B9"/>
    <w:pPr>
      <w:spacing w:before="100" w:beforeAutospacing="1" w:after="100" w:afterAutospacing="1"/>
    </w:pPr>
    <w:rPr>
      <w:color w:val="000000"/>
      <w:sz w:val="16"/>
      <w:szCs w:val="16"/>
    </w:rPr>
  </w:style>
  <w:style w:type="paragraph" w:customStyle="1" w:styleId="font6">
    <w:name w:val="font6"/>
    <w:basedOn w:val="a"/>
    <w:rsid w:val="007F62B9"/>
    <w:pPr>
      <w:spacing w:before="100" w:beforeAutospacing="1" w:after="100" w:afterAutospacing="1"/>
    </w:pPr>
    <w:rPr>
      <w:color w:val="000000"/>
      <w:sz w:val="16"/>
      <w:szCs w:val="16"/>
    </w:rPr>
  </w:style>
  <w:style w:type="paragraph" w:customStyle="1" w:styleId="xl64">
    <w:name w:val="xl6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65">
    <w:name w:val="xl65"/>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143">
    <w:name w:val="xl143"/>
    <w:basedOn w:val="a"/>
    <w:rsid w:val="007F62B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4">
    <w:name w:val="xl14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5">
    <w:name w:val="xl14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6">
    <w:name w:val="xl146"/>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7">
    <w:name w:val="xl147"/>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48">
    <w:name w:val="xl148"/>
    <w:basedOn w:val="a"/>
    <w:rsid w:val="007F62B9"/>
    <w:pPr>
      <w:spacing w:before="100" w:beforeAutospacing="1" w:after="100" w:afterAutospacing="1"/>
    </w:pPr>
    <w:rPr>
      <w:sz w:val="16"/>
      <w:szCs w:val="16"/>
    </w:rPr>
  </w:style>
  <w:style w:type="paragraph" w:customStyle="1" w:styleId="xl149">
    <w:name w:val="xl149"/>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0">
    <w:name w:val="xl15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1">
    <w:name w:val="xl151"/>
    <w:basedOn w:val="a"/>
    <w:rsid w:val="007F62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2">
    <w:name w:val="xl152"/>
    <w:basedOn w:val="a"/>
    <w:rsid w:val="007F62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3">
    <w:name w:val="xl15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4">
    <w:name w:val="xl154"/>
    <w:basedOn w:val="a"/>
    <w:rsid w:val="007F62B9"/>
    <w:pPr>
      <w:spacing w:before="100" w:beforeAutospacing="1" w:after="100" w:afterAutospacing="1"/>
    </w:pPr>
    <w:rPr>
      <w:sz w:val="16"/>
      <w:szCs w:val="16"/>
    </w:rPr>
  </w:style>
  <w:style w:type="paragraph" w:customStyle="1" w:styleId="xl155">
    <w:name w:val="xl155"/>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6">
    <w:name w:val="xl156"/>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7">
    <w:name w:val="xl15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8">
    <w:name w:val="xl158"/>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59">
    <w:name w:val="xl15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0">
    <w:name w:val="xl160"/>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1">
    <w:name w:val="xl16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2">
    <w:name w:val="xl16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3">
    <w:name w:val="xl163"/>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4">
    <w:name w:val="xl16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5">
    <w:name w:val="xl16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6">
    <w:name w:val="xl166"/>
    <w:basedOn w:val="a"/>
    <w:rsid w:val="007F62B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7">
    <w:name w:val="xl167"/>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8">
    <w:name w:val="xl168"/>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9">
    <w:name w:val="xl169"/>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0">
    <w:name w:val="xl17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2">
    <w:name w:val="xl17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3">
    <w:name w:val="xl173"/>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4">
    <w:name w:val="xl17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5">
    <w:name w:val="xl175"/>
    <w:basedOn w:val="a"/>
    <w:rsid w:val="007F62B9"/>
    <w:pPr>
      <w:spacing w:before="100" w:beforeAutospacing="1" w:after="100" w:afterAutospacing="1"/>
    </w:pPr>
    <w:rPr>
      <w:color w:val="000000"/>
      <w:sz w:val="16"/>
      <w:szCs w:val="16"/>
    </w:rPr>
  </w:style>
  <w:style w:type="paragraph" w:customStyle="1" w:styleId="xl176">
    <w:name w:val="xl176"/>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7">
    <w:name w:val="xl177"/>
    <w:basedOn w:val="a"/>
    <w:rsid w:val="007F62B9"/>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78">
    <w:name w:val="xl178"/>
    <w:basedOn w:val="a"/>
    <w:rsid w:val="007F62B9"/>
    <w:pPr>
      <w:spacing w:before="100" w:beforeAutospacing="1" w:after="100" w:afterAutospacing="1"/>
    </w:pPr>
    <w:rPr>
      <w:b/>
      <w:bCs/>
      <w:i/>
      <w:iCs/>
      <w:sz w:val="16"/>
      <w:szCs w:val="16"/>
    </w:rPr>
  </w:style>
  <w:style w:type="paragraph" w:customStyle="1" w:styleId="xl179">
    <w:name w:val="xl17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7F62B9"/>
    <w:pPr>
      <w:spacing w:before="100" w:beforeAutospacing="1" w:after="100" w:afterAutospacing="1"/>
    </w:pPr>
    <w:rPr>
      <w:b/>
      <w:bCs/>
      <w:sz w:val="16"/>
      <w:szCs w:val="16"/>
    </w:rPr>
  </w:style>
  <w:style w:type="paragraph" w:customStyle="1" w:styleId="xl181">
    <w:name w:val="xl181"/>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2">
    <w:name w:val="xl182"/>
    <w:basedOn w:val="a"/>
    <w:rsid w:val="007F62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3">
    <w:name w:val="xl18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4">
    <w:name w:val="xl18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5">
    <w:name w:val="xl185"/>
    <w:basedOn w:val="a"/>
    <w:rsid w:val="007F62B9"/>
    <w:pPr>
      <w:spacing w:before="100" w:beforeAutospacing="1" w:after="100" w:afterAutospacing="1"/>
      <w:jc w:val="center"/>
    </w:pPr>
    <w:rPr>
      <w:b/>
      <w:bCs/>
      <w:sz w:val="18"/>
      <w:szCs w:val="18"/>
    </w:rPr>
  </w:style>
  <w:style w:type="paragraph" w:customStyle="1" w:styleId="xl186">
    <w:name w:val="xl186"/>
    <w:basedOn w:val="a"/>
    <w:rsid w:val="007F62B9"/>
    <w:pPr>
      <w:spacing w:before="100" w:beforeAutospacing="1" w:after="100" w:afterAutospacing="1"/>
      <w:jc w:val="right"/>
      <w:textAlignment w:val="center"/>
    </w:pPr>
    <w:rPr>
      <w:sz w:val="18"/>
      <w:szCs w:val="18"/>
    </w:rPr>
  </w:style>
  <w:style w:type="paragraph" w:customStyle="1" w:styleId="font7">
    <w:name w:val="font7"/>
    <w:basedOn w:val="a"/>
    <w:rsid w:val="007F62B9"/>
    <w:pPr>
      <w:spacing w:before="100" w:beforeAutospacing="1" w:after="100" w:afterAutospacing="1"/>
    </w:pPr>
    <w:rPr>
      <w:color w:val="000000"/>
      <w:sz w:val="16"/>
      <w:szCs w:val="16"/>
    </w:rPr>
  </w:style>
  <w:style w:type="paragraph" w:customStyle="1" w:styleId="font8">
    <w:name w:val="font8"/>
    <w:basedOn w:val="a"/>
    <w:rsid w:val="007F62B9"/>
    <w:pPr>
      <w:spacing w:before="100" w:beforeAutospacing="1" w:after="100" w:afterAutospacing="1"/>
    </w:pPr>
    <w:rPr>
      <w:b/>
      <w:bCs/>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uiPriority w:val="99"/>
    <w:unhideWhenUsed/>
    <w:rsid w:val="007F62B9"/>
    <w:rPr>
      <w:color w:val="0000FF"/>
      <w:u w:val="single"/>
    </w:rPr>
  </w:style>
  <w:style w:type="character" w:styleId="a6">
    <w:name w:val="FollowedHyperlink"/>
    <w:uiPriority w:val="99"/>
    <w:unhideWhenUsed/>
    <w:rsid w:val="007F62B9"/>
    <w:rPr>
      <w:color w:val="800080"/>
      <w:u w:val="single"/>
    </w:rPr>
  </w:style>
  <w:style w:type="paragraph" w:customStyle="1" w:styleId="xl66">
    <w:name w:val="xl66"/>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7F62B9"/>
    <w:pPr>
      <w:spacing w:before="100" w:beforeAutospacing="1" w:after="100" w:afterAutospacing="1"/>
    </w:pPr>
    <w:rPr>
      <w:sz w:val="18"/>
      <w:szCs w:val="18"/>
    </w:rPr>
  </w:style>
  <w:style w:type="paragraph" w:customStyle="1" w:styleId="xl71">
    <w:name w:val="xl71"/>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7F62B9"/>
    <w:pPr>
      <w:spacing w:before="100" w:beforeAutospacing="1" w:after="100" w:afterAutospacing="1"/>
    </w:pPr>
    <w:rPr>
      <w:sz w:val="18"/>
      <w:szCs w:val="18"/>
    </w:rPr>
  </w:style>
  <w:style w:type="paragraph" w:customStyle="1" w:styleId="xl74">
    <w:name w:val="xl74"/>
    <w:basedOn w:val="a"/>
    <w:rsid w:val="007F62B9"/>
    <w:pPr>
      <w:spacing w:before="100" w:beforeAutospacing="1" w:after="100" w:afterAutospacing="1"/>
      <w:jc w:val="right"/>
      <w:textAlignment w:val="top"/>
    </w:pPr>
    <w:rPr>
      <w:sz w:val="18"/>
      <w:szCs w:val="18"/>
    </w:rPr>
  </w:style>
  <w:style w:type="paragraph" w:customStyle="1" w:styleId="xl75">
    <w:name w:val="xl75"/>
    <w:basedOn w:val="a"/>
    <w:rsid w:val="007F62B9"/>
    <w:pPr>
      <w:spacing w:before="100" w:beforeAutospacing="1" w:after="100" w:afterAutospacing="1"/>
    </w:pPr>
    <w:rPr>
      <w:sz w:val="18"/>
      <w:szCs w:val="18"/>
    </w:rPr>
  </w:style>
  <w:style w:type="paragraph" w:customStyle="1" w:styleId="xl76">
    <w:name w:val="xl76"/>
    <w:basedOn w:val="a"/>
    <w:rsid w:val="007F62B9"/>
    <w:pPr>
      <w:spacing w:before="100" w:beforeAutospacing="1" w:after="100" w:afterAutospacing="1"/>
      <w:jc w:val="center"/>
      <w:textAlignment w:val="top"/>
    </w:pPr>
    <w:rPr>
      <w:sz w:val="18"/>
      <w:szCs w:val="18"/>
    </w:rPr>
  </w:style>
  <w:style w:type="paragraph" w:customStyle="1" w:styleId="xl77">
    <w:name w:val="xl7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7F62B9"/>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7F62B9"/>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7F62B9"/>
    <w:pPr>
      <w:spacing w:before="100" w:beforeAutospacing="1" w:after="100" w:afterAutospacing="1"/>
    </w:pPr>
    <w:rPr>
      <w:b/>
      <w:bCs/>
      <w:sz w:val="18"/>
      <w:szCs w:val="18"/>
    </w:rPr>
  </w:style>
  <w:style w:type="paragraph" w:customStyle="1" w:styleId="xl88">
    <w:name w:val="xl88"/>
    <w:basedOn w:val="a"/>
    <w:rsid w:val="007F62B9"/>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7F62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7F62B9"/>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7F62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7F62B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7F62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7F62B9"/>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7F62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7F62B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7F62B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7F62B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7F62B9"/>
    <w:pPr>
      <w:spacing w:before="100" w:beforeAutospacing="1" w:after="100" w:afterAutospacing="1"/>
      <w:jc w:val="right"/>
    </w:pPr>
    <w:rPr>
      <w:sz w:val="18"/>
      <w:szCs w:val="18"/>
    </w:rPr>
  </w:style>
  <w:style w:type="paragraph" w:customStyle="1" w:styleId="xl111">
    <w:name w:val="xl111"/>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7F62B9"/>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116">
    <w:name w:val="xl116"/>
    <w:basedOn w:val="a"/>
    <w:rsid w:val="007F62B9"/>
    <w:pPr>
      <w:spacing w:before="100" w:beforeAutospacing="1" w:after="100" w:afterAutospacing="1"/>
    </w:pPr>
    <w:rPr>
      <w:sz w:val="18"/>
      <w:szCs w:val="18"/>
    </w:rPr>
  </w:style>
  <w:style w:type="paragraph" w:customStyle="1" w:styleId="xl117">
    <w:name w:val="xl11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19">
    <w:name w:val="xl11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7F62B9"/>
    <w:pPr>
      <w:spacing w:before="100" w:beforeAutospacing="1" w:after="100" w:afterAutospacing="1"/>
    </w:pPr>
    <w:rPr>
      <w:color w:val="000000"/>
      <w:sz w:val="18"/>
      <w:szCs w:val="18"/>
    </w:rPr>
  </w:style>
  <w:style w:type="paragraph" w:customStyle="1" w:styleId="xl128">
    <w:name w:val="xl128"/>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29">
    <w:name w:val="xl129"/>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0">
    <w:name w:val="xl130"/>
    <w:basedOn w:val="a"/>
    <w:rsid w:val="007F62B9"/>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1">
    <w:name w:val="xl131"/>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32">
    <w:name w:val="xl132"/>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33">
    <w:name w:val="xl133"/>
    <w:basedOn w:val="a"/>
    <w:rsid w:val="007F62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34">
    <w:name w:val="xl134"/>
    <w:basedOn w:val="a"/>
    <w:rsid w:val="007F62B9"/>
    <w:pPr>
      <w:spacing w:before="100" w:beforeAutospacing="1" w:after="100" w:afterAutospacing="1"/>
      <w:jc w:val="center"/>
      <w:textAlignment w:val="top"/>
    </w:pPr>
    <w:rPr>
      <w:b/>
      <w:bCs/>
      <w:sz w:val="18"/>
      <w:szCs w:val="18"/>
    </w:rPr>
  </w:style>
  <w:style w:type="paragraph" w:customStyle="1" w:styleId="xl135">
    <w:name w:val="xl135"/>
    <w:basedOn w:val="a"/>
    <w:rsid w:val="007F62B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7F62B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7">
    <w:name w:val="xl137"/>
    <w:basedOn w:val="a"/>
    <w:rsid w:val="007F62B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8">
    <w:name w:val="xl138"/>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7F62B9"/>
    <w:pPr>
      <w:spacing w:before="100" w:beforeAutospacing="1" w:after="100" w:afterAutospacing="1"/>
      <w:jc w:val="center"/>
      <w:textAlignment w:val="center"/>
    </w:pPr>
    <w:rPr>
      <w:b/>
      <w:bCs/>
      <w:sz w:val="18"/>
      <w:szCs w:val="18"/>
    </w:rPr>
  </w:style>
  <w:style w:type="paragraph" w:customStyle="1" w:styleId="font5">
    <w:name w:val="font5"/>
    <w:basedOn w:val="a"/>
    <w:rsid w:val="007F62B9"/>
    <w:pPr>
      <w:spacing w:before="100" w:beforeAutospacing="1" w:after="100" w:afterAutospacing="1"/>
    </w:pPr>
    <w:rPr>
      <w:color w:val="000000"/>
      <w:sz w:val="16"/>
      <w:szCs w:val="16"/>
    </w:rPr>
  </w:style>
  <w:style w:type="paragraph" w:customStyle="1" w:styleId="font6">
    <w:name w:val="font6"/>
    <w:basedOn w:val="a"/>
    <w:rsid w:val="007F62B9"/>
    <w:pPr>
      <w:spacing w:before="100" w:beforeAutospacing="1" w:after="100" w:afterAutospacing="1"/>
    </w:pPr>
    <w:rPr>
      <w:color w:val="000000"/>
      <w:sz w:val="16"/>
      <w:szCs w:val="16"/>
    </w:rPr>
  </w:style>
  <w:style w:type="paragraph" w:customStyle="1" w:styleId="xl64">
    <w:name w:val="xl6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65">
    <w:name w:val="xl65"/>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143">
    <w:name w:val="xl143"/>
    <w:basedOn w:val="a"/>
    <w:rsid w:val="007F62B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4">
    <w:name w:val="xl14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5">
    <w:name w:val="xl14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6">
    <w:name w:val="xl146"/>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7">
    <w:name w:val="xl147"/>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48">
    <w:name w:val="xl148"/>
    <w:basedOn w:val="a"/>
    <w:rsid w:val="007F62B9"/>
    <w:pPr>
      <w:spacing w:before="100" w:beforeAutospacing="1" w:after="100" w:afterAutospacing="1"/>
    </w:pPr>
    <w:rPr>
      <w:sz w:val="16"/>
      <w:szCs w:val="16"/>
    </w:rPr>
  </w:style>
  <w:style w:type="paragraph" w:customStyle="1" w:styleId="xl149">
    <w:name w:val="xl149"/>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0">
    <w:name w:val="xl15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1">
    <w:name w:val="xl151"/>
    <w:basedOn w:val="a"/>
    <w:rsid w:val="007F62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2">
    <w:name w:val="xl152"/>
    <w:basedOn w:val="a"/>
    <w:rsid w:val="007F62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3">
    <w:name w:val="xl15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4">
    <w:name w:val="xl154"/>
    <w:basedOn w:val="a"/>
    <w:rsid w:val="007F62B9"/>
    <w:pPr>
      <w:spacing w:before="100" w:beforeAutospacing="1" w:after="100" w:afterAutospacing="1"/>
    </w:pPr>
    <w:rPr>
      <w:sz w:val="16"/>
      <w:szCs w:val="16"/>
    </w:rPr>
  </w:style>
  <w:style w:type="paragraph" w:customStyle="1" w:styleId="xl155">
    <w:name w:val="xl155"/>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6">
    <w:name w:val="xl156"/>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7">
    <w:name w:val="xl157"/>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8">
    <w:name w:val="xl158"/>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59">
    <w:name w:val="xl15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0">
    <w:name w:val="xl160"/>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1">
    <w:name w:val="xl16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2">
    <w:name w:val="xl16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3">
    <w:name w:val="xl163"/>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4">
    <w:name w:val="xl164"/>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5">
    <w:name w:val="xl165"/>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6">
    <w:name w:val="xl166"/>
    <w:basedOn w:val="a"/>
    <w:rsid w:val="007F62B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7">
    <w:name w:val="xl167"/>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8">
    <w:name w:val="xl168"/>
    <w:basedOn w:val="a"/>
    <w:rsid w:val="007F62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9">
    <w:name w:val="xl169"/>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0">
    <w:name w:val="xl170"/>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2">
    <w:name w:val="xl172"/>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3">
    <w:name w:val="xl173"/>
    <w:basedOn w:val="a"/>
    <w:rsid w:val="007F6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4">
    <w:name w:val="xl17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5">
    <w:name w:val="xl175"/>
    <w:basedOn w:val="a"/>
    <w:rsid w:val="007F62B9"/>
    <w:pPr>
      <w:spacing w:before="100" w:beforeAutospacing="1" w:after="100" w:afterAutospacing="1"/>
    </w:pPr>
    <w:rPr>
      <w:color w:val="000000"/>
      <w:sz w:val="16"/>
      <w:szCs w:val="16"/>
    </w:rPr>
  </w:style>
  <w:style w:type="paragraph" w:customStyle="1" w:styleId="xl176">
    <w:name w:val="xl176"/>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7">
    <w:name w:val="xl177"/>
    <w:basedOn w:val="a"/>
    <w:rsid w:val="007F62B9"/>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78">
    <w:name w:val="xl178"/>
    <w:basedOn w:val="a"/>
    <w:rsid w:val="007F62B9"/>
    <w:pPr>
      <w:spacing w:before="100" w:beforeAutospacing="1" w:after="100" w:afterAutospacing="1"/>
    </w:pPr>
    <w:rPr>
      <w:b/>
      <w:bCs/>
      <w:i/>
      <w:iCs/>
      <w:sz w:val="16"/>
      <w:szCs w:val="16"/>
    </w:rPr>
  </w:style>
  <w:style w:type="paragraph" w:customStyle="1" w:styleId="xl179">
    <w:name w:val="xl179"/>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7F62B9"/>
    <w:pPr>
      <w:spacing w:before="100" w:beforeAutospacing="1" w:after="100" w:afterAutospacing="1"/>
    </w:pPr>
    <w:rPr>
      <w:b/>
      <w:bCs/>
      <w:sz w:val="16"/>
      <w:szCs w:val="16"/>
    </w:rPr>
  </w:style>
  <w:style w:type="paragraph" w:customStyle="1" w:styleId="xl181">
    <w:name w:val="xl181"/>
    <w:basedOn w:val="a"/>
    <w:rsid w:val="007F62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2">
    <w:name w:val="xl182"/>
    <w:basedOn w:val="a"/>
    <w:rsid w:val="007F62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3">
    <w:name w:val="xl183"/>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4">
    <w:name w:val="xl184"/>
    <w:basedOn w:val="a"/>
    <w:rsid w:val="007F62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5">
    <w:name w:val="xl185"/>
    <w:basedOn w:val="a"/>
    <w:rsid w:val="007F62B9"/>
    <w:pPr>
      <w:spacing w:before="100" w:beforeAutospacing="1" w:after="100" w:afterAutospacing="1"/>
      <w:jc w:val="center"/>
    </w:pPr>
    <w:rPr>
      <w:b/>
      <w:bCs/>
      <w:sz w:val="18"/>
      <w:szCs w:val="18"/>
    </w:rPr>
  </w:style>
  <w:style w:type="paragraph" w:customStyle="1" w:styleId="xl186">
    <w:name w:val="xl186"/>
    <w:basedOn w:val="a"/>
    <w:rsid w:val="007F62B9"/>
    <w:pPr>
      <w:spacing w:before="100" w:beforeAutospacing="1" w:after="100" w:afterAutospacing="1"/>
      <w:jc w:val="right"/>
      <w:textAlignment w:val="center"/>
    </w:pPr>
    <w:rPr>
      <w:sz w:val="18"/>
      <w:szCs w:val="18"/>
    </w:rPr>
  </w:style>
  <w:style w:type="paragraph" w:customStyle="1" w:styleId="font7">
    <w:name w:val="font7"/>
    <w:basedOn w:val="a"/>
    <w:rsid w:val="007F62B9"/>
    <w:pPr>
      <w:spacing w:before="100" w:beforeAutospacing="1" w:after="100" w:afterAutospacing="1"/>
    </w:pPr>
    <w:rPr>
      <w:color w:val="000000"/>
      <w:sz w:val="16"/>
      <w:szCs w:val="16"/>
    </w:rPr>
  </w:style>
  <w:style w:type="paragraph" w:customStyle="1" w:styleId="font8">
    <w:name w:val="font8"/>
    <w:basedOn w:val="a"/>
    <w:rsid w:val="007F62B9"/>
    <w:pPr>
      <w:spacing w:before="100" w:beforeAutospacing="1" w:after="100" w:afterAutospacing="1"/>
    </w:pPr>
    <w:rPr>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9802">
      <w:bodyDiv w:val="1"/>
      <w:marLeft w:val="0"/>
      <w:marRight w:val="0"/>
      <w:marTop w:val="0"/>
      <w:marBottom w:val="0"/>
      <w:divBdr>
        <w:top w:val="none" w:sz="0" w:space="0" w:color="auto"/>
        <w:left w:val="none" w:sz="0" w:space="0" w:color="auto"/>
        <w:bottom w:val="none" w:sz="0" w:space="0" w:color="auto"/>
        <w:right w:val="none" w:sz="0" w:space="0" w:color="auto"/>
      </w:divBdr>
    </w:div>
    <w:div w:id="183907962">
      <w:bodyDiv w:val="1"/>
      <w:marLeft w:val="0"/>
      <w:marRight w:val="0"/>
      <w:marTop w:val="0"/>
      <w:marBottom w:val="0"/>
      <w:divBdr>
        <w:top w:val="none" w:sz="0" w:space="0" w:color="auto"/>
        <w:left w:val="none" w:sz="0" w:space="0" w:color="auto"/>
        <w:bottom w:val="none" w:sz="0" w:space="0" w:color="auto"/>
        <w:right w:val="none" w:sz="0" w:space="0" w:color="auto"/>
      </w:divBdr>
    </w:div>
    <w:div w:id="203641828">
      <w:bodyDiv w:val="1"/>
      <w:marLeft w:val="0"/>
      <w:marRight w:val="0"/>
      <w:marTop w:val="0"/>
      <w:marBottom w:val="0"/>
      <w:divBdr>
        <w:top w:val="none" w:sz="0" w:space="0" w:color="auto"/>
        <w:left w:val="none" w:sz="0" w:space="0" w:color="auto"/>
        <w:bottom w:val="none" w:sz="0" w:space="0" w:color="auto"/>
        <w:right w:val="none" w:sz="0" w:space="0" w:color="auto"/>
      </w:divBdr>
    </w:div>
    <w:div w:id="278145723">
      <w:bodyDiv w:val="1"/>
      <w:marLeft w:val="0"/>
      <w:marRight w:val="0"/>
      <w:marTop w:val="0"/>
      <w:marBottom w:val="0"/>
      <w:divBdr>
        <w:top w:val="none" w:sz="0" w:space="0" w:color="auto"/>
        <w:left w:val="none" w:sz="0" w:space="0" w:color="auto"/>
        <w:bottom w:val="none" w:sz="0" w:space="0" w:color="auto"/>
        <w:right w:val="none" w:sz="0" w:space="0" w:color="auto"/>
      </w:divBdr>
    </w:div>
    <w:div w:id="921794689">
      <w:bodyDiv w:val="1"/>
      <w:marLeft w:val="0"/>
      <w:marRight w:val="0"/>
      <w:marTop w:val="0"/>
      <w:marBottom w:val="0"/>
      <w:divBdr>
        <w:top w:val="none" w:sz="0" w:space="0" w:color="auto"/>
        <w:left w:val="none" w:sz="0" w:space="0" w:color="auto"/>
        <w:bottom w:val="none" w:sz="0" w:space="0" w:color="auto"/>
        <w:right w:val="none" w:sz="0" w:space="0" w:color="auto"/>
      </w:divBdr>
    </w:div>
    <w:div w:id="960957116">
      <w:bodyDiv w:val="1"/>
      <w:marLeft w:val="0"/>
      <w:marRight w:val="0"/>
      <w:marTop w:val="0"/>
      <w:marBottom w:val="0"/>
      <w:divBdr>
        <w:top w:val="none" w:sz="0" w:space="0" w:color="auto"/>
        <w:left w:val="none" w:sz="0" w:space="0" w:color="auto"/>
        <w:bottom w:val="none" w:sz="0" w:space="0" w:color="auto"/>
        <w:right w:val="none" w:sz="0" w:space="0" w:color="auto"/>
      </w:divBdr>
    </w:div>
    <w:div w:id="1596328267">
      <w:bodyDiv w:val="1"/>
      <w:marLeft w:val="0"/>
      <w:marRight w:val="0"/>
      <w:marTop w:val="0"/>
      <w:marBottom w:val="0"/>
      <w:divBdr>
        <w:top w:val="none" w:sz="0" w:space="0" w:color="auto"/>
        <w:left w:val="none" w:sz="0" w:space="0" w:color="auto"/>
        <w:bottom w:val="none" w:sz="0" w:space="0" w:color="auto"/>
        <w:right w:val="none" w:sz="0" w:space="0" w:color="auto"/>
      </w:divBdr>
    </w:div>
    <w:div w:id="1810316708">
      <w:bodyDiv w:val="1"/>
      <w:marLeft w:val="0"/>
      <w:marRight w:val="0"/>
      <w:marTop w:val="0"/>
      <w:marBottom w:val="0"/>
      <w:divBdr>
        <w:top w:val="none" w:sz="0" w:space="0" w:color="auto"/>
        <w:left w:val="none" w:sz="0" w:space="0" w:color="auto"/>
        <w:bottom w:val="none" w:sz="0" w:space="0" w:color="auto"/>
        <w:right w:val="none" w:sz="0" w:space="0" w:color="auto"/>
      </w:divBdr>
    </w:div>
    <w:div w:id="1825973890">
      <w:bodyDiv w:val="1"/>
      <w:marLeft w:val="0"/>
      <w:marRight w:val="0"/>
      <w:marTop w:val="0"/>
      <w:marBottom w:val="0"/>
      <w:divBdr>
        <w:top w:val="none" w:sz="0" w:space="0" w:color="auto"/>
        <w:left w:val="none" w:sz="0" w:space="0" w:color="auto"/>
        <w:bottom w:val="none" w:sz="0" w:space="0" w:color="auto"/>
        <w:right w:val="none" w:sz="0" w:space="0" w:color="auto"/>
      </w:divBdr>
    </w:div>
    <w:div w:id="1900745218">
      <w:bodyDiv w:val="1"/>
      <w:marLeft w:val="0"/>
      <w:marRight w:val="0"/>
      <w:marTop w:val="0"/>
      <w:marBottom w:val="0"/>
      <w:divBdr>
        <w:top w:val="none" w:sz="0" w:space="0" w:color="auto"/>
        <w:left w:val="none" w:sz="0" w:space="0" w:color="auto"/>
        <w:bottom w:val="none" w:sz="0" w:space="0" w:color="auto"/>
        <w:right w:val="none" w:sz="0" w:space="0" w:color="auto"/>
      </w:divBdr>
    </w:div>
    <w:div w:id="2037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C71CBD81CA6D1C7CF6BE13E99A0C87DAA5023C0E298DFEA3F07529C9D70E963637399BC2C67688133F532b4U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14598</Words>
  <Characters>83211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97614</CharactersWithSpaces>
  <SharedDoc>false</SharedDoc>
  <HLinks>
    <vt:vector size="6" baseType="variant">
      <vt:variant>
        <vt:i4>5570571</vt:i4>
      </vt:variant>
      <vt:variant>
        <vt:i4>0</vt:i4>
      </vt:variant>
      <vt:variant>
        <vt:i4>0</vt:i4>
      </vt:variant>
      <vt:variant>
        <vt:i4>5</vt:i4>
      </vt:variant>
      <vt:variant>
        <vt:lpwstr>consultantplus://offline/ref=8C71CBD81CA6D1C7CF6BE13E99A0C87DAA5023C0E298DFEA3F07529C9D70E963637399BC2C67688133F532b4U2J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Председателя Совета депутатов с. Ванавара</cp:lastModifiedBy>
  <cp:revision>2</cp:revision>
  <cp:lastPrinted>2019-12-20T02:14:00Z</cp:lastPrinted>
  <dcterms:created xsi:type="dcterms:W3CDTF">2023-10-20T04:44:00Z</dcterms:created>
  <dcterms:modified xsi:type="dcterms:W3CDTF">2023-10-20T04:44:00Z</dcterms:modified>
</cp:coreProperties>
</file>