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93" w:rsidRDefault="002A4A6E" w:rsidP="00DA11CA">
      <w:pPr>
        <w:widowControl/>
        <w:tabs>
          <w:tab w:val="left" w:pos="67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58165" cy="748030"/>
            <wp:effectExtent l="0" t="0" r="0" b="0"/>
            <wp:docPr id="1" name="Рисунок 1" descr="Описание: 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E93" w:rsidRPr="00F53E93" w:rsidRDefault="00F53E93" w:rsidP="00F53E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3E93">
        <w:rPr>
          <w:rFonts w:ascii="Times New Roman" w:hAnsi="Times New Roman" w:cs="Times New Roman"/>
          <w:b/>
          <w:sz w:val="40"/>
          <w:szCs w:val="40"/>
        </w:rPr>
        <w:t xml:space="preserve">Ванаварский сельский Совет депутатов </w:t>
      </w:r>
    </w:p>
    <w:p w:rsidR="00F53E93" w:rsidRPr="00F53E93" w:rsidRDefault="000F61AE" w:rsidP="00F53E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A4A6E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E72E2B" w:rsidRDefault="00F53E93" w:rsidP="00E72E2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w w:val="80"/>
          <w:position w:val="4"/>
          <w:sz w:val="36"/>
        </w:rPr>
      </w:pPr>
      <w:r w:rsidRPr="00F53E93">
        <w:rPr>
          <w:rFonts w:ascii="Times New Roman" w:hAnsi="Times New Roman" w:cs="Times New Roman"/>
          <w:b/>
          <w:w w:val="80"/>
          <w:position w:val="4"/>
          <w:sz w:val="36"/>
        </w:rPr>
        <w:t>РЕШЕНИЕ</w:t>
      </w:r>
    </w:p>
    <w:p w:rsidR="00E72E2B" w:rsidRDefault="00E72E2B" w:rsidP="00E72E2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w w:val="80"/>
          <w:position w:val="4"/>
          <w:sz w:val="36"/>
        </w:rPr>
      </w:pPr>
    </w:p>
    <w:p w:rsidR="00763C23" w:rsidRPr="00763C23" w:rsidRDefault="00DA11CA" w:rsidP="00763C2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</w:t>
      </w:r>
      <w:r w:rsidR="00763C23" w:rsidRPr="00763C23">
        <w:rPr>
          <w:rFonts w:ascii="Times New Roman" w:hAnsi="Times New Roman" w:cs="Times New Roman"/>
        </w:rPr>
        <w:t>созыв</w:t>
      </w:r>
      <w:r w:rsidR="00763C23" w:rsidRPr="00763C23">
        <w:rPr>
          <w:rFonts w:ascii="Times New Roman" w:hAnsi="Times New Roman" w:cs="Times New Roman"/>
        </w:rPr>
        <w:tab/>
      </w:r>
      <w:r w:rsidR="00763C23" w:rsidRPr="00763C23">
        <w:rPr>
          <w:rFonts w:ascii="Times New Roman" w:hAnsi="Times New Roman" w:cs="Times New Roman"/>
        </w:rPr>
        <w:tab/>
        <w:t xml:space="preserve">                  </w:t>
      </w:r>
      <w:r w:rsidR="00763C23">
        <w:rPr>
          <w:rFonts w:ascii="Times New Roman" w:hAnsi="Times New Roman" w:cs="Times New Roman"/>
        </w:rPr>
        <w:t xml:space="preserve"> </w:t>
      </w:r>
      <w:r w:rsidR="00763C23" w:rsidRPr="00763C23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1408</w:t>
      </w:r>
      <w:r w:rsidR="00763C23" w:rsidRPr="00763C23">
        <w:rPr>
          <w:rFonts w:ascii="Times New Roman" w:hAnsi="Times New Roman" w:cs="Times New Roman"/>
        </w:rPr>
        <w:t xml:space="preserve">                                с. Ванав</w:t>
      </w:r>
      <w:r w:rsidR="00763C23" w:rsidRPr="00763C23">
        <w:rPr>
          <w:rFonts w:ascii="Times New Roman" w:hAnsi="Times New Roman" w:cs="Times New Roman"/>
        </w:rPr>
        <w:t>а</w:t>
      </w:r>
      <w:r w:rsidR="00763C23" w:rsidRPr="00763C23">
        <w:rPr>
          <w:rFonts w:ascii="Times New Roman" w:hAnsi="Times New Roman" w:cs="Times New Roman"/>
        </w:rPr>
        <w:t xml:space="preserve">ра                     </w:t>
      </w:r>
    </w:p>
    <w:p w:rsidR="00763C23" w:rsidRPr="00763C23" w:rsidRDefault="00DA11CA" w:rsidP="00763C2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</w:t>
      </w:r>
      <w:r w:rsidR="00763C23" w:rsidRPr="00763C23">
        <w:rPr>
          <w:rFonts w:ascii="Times New Roman" w:hAnsi="Times New Roman" w:cs="Times New Roman"/>
        </w:rPr>
        <w:t>очередная</w:t>
      </w:r>
      <w:r>
        <w:rPr>
          <w:rFonts w:ascii="Times New Roman" w:hAnsi="Times New Roman" w:cs="Times New Roman"/>
        </w:rPr>
        <w:t xml:space="preserve"> 5</w:t>
      </w:r>
      <w:r w:rsidR="00763C23" w:rsidRPr="00763C23">
        <w:rPr>
          <w:rFonts w:ascii="Times New Roman" w:hAnsi="Times New Roman" w:cs="Times New Roman"/>
        </w:rPr>
        <w:t xml:space="preserve"> сессия </w:t>
      </w:r>
    </w:p>
    <w:p w:rsidR="00763C23" w:rsidRPr="00763C23" w:rsidRDefault="000663DB" w:rsidP="00763C2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A11CA">
        <w:rPr>
          <w:rFonts w:ascii="Times New Roman" w:hAnsi="Times New Roman" w:cs="Times New Roman"/>
        </w:rPr>
        <w:t xml:space="preserve"> 2</w:t>
      </w:r>
      <w:r w:rsidR="004268A5">
        <w:rPr>
          <w:rFonts w:ascii="Times New Roman" w:hAnsi="Times New Roman" w:cs="Times New Roman"/>
        </w:rPr>
        <w:t>1</w:t>
      </w:r>
      <w:r w:rsidR="00DA11CA">
        <w:rPr>
          <w:rFonts w:ascii="Times New Roman" w:hAnsi="Times New Roman" w:cs="Times New Roman"/>
        </w:rPr>
        <w:t xml:space="preserve"> </w:t>
      </w:r>
      <w:r w:rsidR="002F352A">
        <w:rPr>
          <w:rFonts w:ascii="Times New Roman" w:hAnsi="Times New Roman" w:cs="Times New Roman"/>
        </w:rPr>
        <w:t xml:space="preserve">» </w:t>
      </w:r>
      <w:r w:rsidR="00DA11CA">
        <w:rPr>
          <w:rFonts w:ascii="Times New Roman" w:hAnsi="Times New Roman" w:cs="Times New Roman"/>
        </w:rPr>
        <w:t xml:space="preserve">декабря </w:t>
      </w:r>
      <w:r w:rsidR="00763C23" w:rsidRPr="00763C23">
        <w:rPr>
          <w:rFonts w:ascii="Times New Roman" w:hAnsi="Times New Roman" w:cs="Times New Roman"/>
        </w:rPr>
        <w:t>202</w:t>
      </w:r>
      <w:r w:rsidR="002F352A">
        <w:rPr>
          <w:rFonts w:ascii="Times New Roman" w:hAnsi="Times New Roman" w:cs="Times New Roman"/>
        </w:rPr>
        <w:t>2</w:t>
      </w:r>
      <w:r w:rsidR="00763C23" w:rsidRPr="00763C23">
        <w:rPr>
          <w:rFonts w:ascii="Times New Roman" w:hAnsi="Times New Roman" w:cs="Times New Roman"/>
        </w:rPr>
        <w:t xml:space="preserve"> г.</w:t>
      </w:r>
    </w:p>
    <w:p w:rsidR="00E72E2B" w:rsidRPr="00CF241B" w:rsidRDefault="00E72E2B" w:rsidP="00E72E2B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F241B">
        <w:rPr>
          <w:rFonts w:ascii="Times New Roman" w:hAnsi="Times New Roman" w:cs="Times New Roman"/>
          <w:b/>
          <w:sz w:val="28"/>
        </w:rPr>
        <w:t>О согласовании на 202</w:t>
      </w:r>
      <w:r w:rsidR="002F352A">
        <w:rPr>
          <w:rFonts w:ascii="Times New Roman" w:hAnsi="Times New Roman" w:cs="Times New Roman"/>
          <w:b/>
          <w:sz w:val="28"/>
        </w:rPr>
        <w:t>3</w:t>
      </w:r>
      <w:r w:rsidRPr="00CF241B">
        <w:rPr>
          <w:rFonts w:ascii="Times New Roman" w:hAnsi="Times New Roman" w:cs="Times New Roman"/>
          <w:b/>
          <w:sz w:val="28"/>
        </w:rPr>
        <w:t xml:space="preserve"> год</w:t>
      </w:r>
    </w:p>
    <w:p w:rsidR="00763C23" w:rsidRDefault="00E72E2B" w:rsidP="00E72E2B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F241B">
        <w:rPr>
          <w:rFonts w:ascii="Times New Roman" w:hAnsi="Times New Roman" w:cs="Times New Roman"/>
          <w:b/>
          <w:sz w:val="28"/>
        </w:rPr>
        <w:t>тарифов на услуги, предоставляемые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F241B">
        <w:rPr>
          <w:rFonts w:ascii="Times New Roman" w:hAnsi="Times New Roman" w:cs="Times New Roman"/>
          <w:b/>
          <w:sz w:val="28"/>
        </w:rPr>
        <w:t>для населения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F241B">
        <w:rPr>
          <w:rFonts w:ascii="Times New Roman" w:hAnsi="Times New Roman" w:cs="Times New Roman"/>
          <w:b/>
          <w:sz w:val="28"/>
        </w:rPr>
        <w:t>муниципальным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F241B">
        <w:rPr>
          <w:rFonts w:ascii="Times New Roman" w:hAnsi="Times New Roman" w:cs="Times New Roman"/>
          <w:b/>
          <w:sz w:val="28"/>
        </w:rPr>
        <w:t>казенным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F241B">
        <w:rPr>
          <w:rFonts w:ascii="Times New Roman" w:hAnsi="Times New Roman" w:cs="Times New Roman"/>
          <w:b/>
          <w:sz w:val="28"/>
        </w:rPr>
        <w:t>унитарным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63C23">
        <w:rPr>
          <w:rFonts w:ascii="Times New Roman" w:hAnsi="Times New Roman" w:cs="Times New Roman"/>
          <w:b/>
          <w:sz w:val="28"/>
        </w:rPr>
        <w:t>предприятием</w:t>
      </w:r>
    </w:p>
    <w:p w:rsidR="00E72E2B" w:rsidRDefault="00E72E2B" w:rsidP="00E72E2B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F241B">
        <w:rPr>
          <w:rFonts w:ascii="Times New Roman" w:hAnsi="Times New Roman" w:cs="Times New Roman"/>
          <w:b/>
          <w:sz w:val="28"/>
        </w:rPr>
        <w:t>села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F241B">
        <w:rPr>
          <w:rFonts w:ascii="Times New Roman" w:hAnsi="Times New Roman" w:cs="Times New Roman"/>
          <w:b/>
          <w:sz w:val="28"/>
        </w:rPr>
        <w:t>Ванавара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F241B">
        <w:rPr>
          <w:rFonts w:ascii="Times New Roman" w:hAnsi="Times New Roman" w:cs="Times New Roman"/>
          <w:b/>
          <w:sz w:val="28"/>
        </w:rPr>
        <w:t>«Ванаваракомсе</w:t>
      </w:r>
      <w:r w:rsidR="006A0FB1">
        <w:rPr>
          <w:rFonts w:ascii="Times New Roman" w:hAnsi="Times New Roman" w:cs="Times New Roman"/>
          <w:b/>
          <w:sz w:val="28"/>
        </w:rPr>
        <w:t>р</w:t>
      </w:r>
      <w:r w:rsidRPr="00CF241B">
        <w:rPr>
          <w:rFonts w:ascii="Times New Roman" w:hAnsi="Times New Roman" w:cs="Times New Roman"/>
          <w:b/>
          <w:sz w:val="28"/>
        </w:rPr>
        <w:t>вис»</w:t>
      </w:r>
    </w:p>
    <w:p w:rsidR="00E72E2B" w:rsidRPr="00CF241B" w:rsidRDefault="00E72E2B" w:rsidP="00E72E2B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F241B">
        <w:rPr>
          <w:rFonts w:ascii="Times New Roman" w:hAnsi="Times New Roman" w:cs="Times New Roman"/>
          <w:b/>
          <w:sz w:val="28"/>
        </w:rPr>
        <w:t xml:space="preserve"> </w:t>
      </w:r>
    </w:p>
    <w:p w:rsidR="00E72E2B" w:rsidRPr="00E72E2B" w:rsidRDefault="00E72E2B" w:rsidP="00E72E2B">
      <w:pPr>
        <w:ind w:firstLine="709"/>
        <w:rPr>
          <w:rFonts w:ascii="Times New Roman" w:hAnsi="Times New Roman" w:cs="Times New Roman"/>
          <w:sz w:val="28"/>
        </w:rPr>
      </w:pPr>
      <w:r w:rsidRPr="00E72E2B">
        <w:rPr>
          <w:rFonts w:ascii="Times New Roman" w:hAnsi="Times New Roman" w:cs="Times New Roman"/>
          <w:sz w:val="28"/>
        </w:rPr>
        <w:t xml:space="preserve">На основании статьи 17 Федерального закона от 06.10.2003 № 131-ФЗ «Об общих принципах организации местного самоуправления в Российской Федерации», Устава сельского поселения село Ванавара, в соответствии с порядком принятия решений об установлении тарифов на услуги, предоставляемые муниципальными предприятиями и учреждениями сельского поселения село Ванавара, и работы, выполняемые муниципальными предприятиями и учреждениями сельского поселения село Ванавара, утвержденным решением Ванаварского сельского Совета депутатов № 983 от 26.10.2017, Ванаварский сельский Совет депутатов </w:t>
      </w:r>
      <w:r w:rsidRPr="00E72E2B">
        <w:rPr>
          <w:rFonts w:ascii="Times New Roman" w:hAnsi="Times New Roman" w:cs="Times New Roman"/>
          <w:bCs/>
          <w:sz w:val="28"/>
        </w:rPr>
        <w:t>РЕШИЛ:</w:t>
      </w:r>
    </w:p>
    <w:p w:rsidR="00E72E2B" w:rsidRDefault="00E72E2B" w:rsidP="00DA11CA">
      <w:pPr>
        <w:pStyle w:val="ae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E2B">
        <w:rPr>
          <w:rFonts w:ascii="Times New Roman" w:hAnsi="Times New Roman"/>
          <w:sz w:val="28"/>
          <w:szCs w:val="28"/>
        </w:rPr>
        <w:t>Согласовать на 202</w:t>
      </w:r>
      <w:r w:rsidR="002F352A">
        <w:rPr>
          <w:rFonts w:ascii="Times New Roman" w:hAnsi="Times New Roman"/>
          <w:sz w:val="28"/>
          <w:szCs w:val="28"/>
        </w:rPr>
        <w:t>3</w:t>
      </w:r>
      <w:r w:rsidRPr="00E72E2B">
        <w:rPr>
          <w:rFonts w:ascii="Times New Roman" w:hAnsi="Times New Roman"/>
          <w:sz w:val="28"/>
          <w:szCs w:val="28"/>
        </w:rPr>
        <w:t xml:space="preserve"> год тарифы для населения на услуги, предоставляемые </w:t>
      </w:r>
      <w:r w:rsidRPr="00E72E2B">
        <w:rPr>
          <w:rFonts w:ascii="Times New Roman" w:hAnsi="Times New Roman"/>
          <w:sz w:val="28"/>
          <w:szCs w:val="28"/>
          <w:lang w:eastAsia="ru-RU"/>
        </w:rPr>
        <w:t>муниципальным казенным унитарным предприятием села Ванавара «Ванаваракомсервис»:</w:t>
      </w:r>
      <w:r w:rsidRPr="00E72E2B">
        <w:rPr>
          <w:rFonts w:ascii="Times New Roman" w:hAnsi="Times New Roman"/>
          <w:sz w:val="28"/>
          <w:szCs w:val="28"/>
        </w:rPr>
        <w:t xml:space="preserve"> </w:t>
      </w:r>
    </w:p>
    <w:p w:rsidR="00DA11CA" w:rsidRPr="00E72E2B" w:rsidRDefault="00DA11CA" w:rsidP="00DA11CA">
      <w:pPr>
        <w:pStyle w:val="ae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644" w:type="dxa"/>
        <w:tblLayout w:type="fixed"/>
        <w:tblLook w:val="04A0" w:firstRow="1" w:lastRow="0" w:firstColumn="1" w:lastColumn="0" w:noHBand="0" w:noVBand="1"/>
      </w:tblPr>
      <w:tblGrid>
        <w:gridCol w:w="675"/>
        <w:gridCol w:w="3685"/>
        <w:gridCol w:w="1701"/>
        <w:gridCol w:w="2552"/>
      </w:tblGrid>
      <w:tr w:rsidR="00E72E2B" w:rsidRPr="00E72E2B" w:rsidTr="00E72E2B">
        <w:tc>
          <w:tcPr>
            <w:tcW w:w="675" w:type="dxa"/>
          </w:tcPr>
          <w:p w:rsidR="00E72E2B" w:rsidRPr="00E72E2B" w:rsidRDefault="00E72E2B" w:rsidP="00DD00CC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85" w:type="dxa"/>
          </w:tcPr>
          <w:p w:rsidR="00E72E2B" w:rsidRPr="00E72E2B" w:rsidRDefault="00E72E2B" w:rsidP="00DD00CC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Виды услуг</w:t>
            </w:r>
          </w:p>
        </w:tc>
        <w:tc>
          <w:tcPr>
            <w:tcW w:w="1701" w:type="dxa"/>
          </w:tcPr>
          <w:p w:rsidR="00E72E2B" w:rsidRPr="00E72E2B" w:rsidRDefault="00E72E2B" w:rsidP="00DD00CC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E72E2B" w:rsidRPr="00E72E2B" w:rsidRDefault="00E72E2B" w:rsidP="00DD00CC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 xml:space="preserve">Тарифы </w:t>
            </w:r>
          </w:p>
          <w:p w:rsidR="00E72E2B" w:rsidRPr="00E72E2B" w:rsidRDefault="00E72E2B" w:rsidP="00DD00CC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 xml:space="preserve"> (руб.)</w:t>
            </w:r>
          </w:p>
        </w:tc>
      </w:tr>
      <w:tr w:rsidR="00E72E2B" w:rsidRPr="00E72E2B" w:rsidTr="000B5096">
        <w:tc>
          <w:tcPr>
            <w:tcW w:w="675" w:type="dxa"/>
          </w:tcPr>
          <w:p w:rsidR="00E72E2B" w:rsidRPr="00E72E2B" w:rsidRDefault="00E72E2B" w:rsidP="00DD00CC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685" w:type="dxa"/>
          </w:tcPr>
          <w:p w:rsidR="00E72E2B" w:rsidRPr="00E72E2B" w:rsidRDefault="00E72E2B" w:rsidP="00DA11CA">
            <w:pPr>
              <w:pStyle w:val="ae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Сбор и вывоз жидких бытовых отходов</w:t>
            </w:r>
          </w:p>
        </w:tc>
        <w:tc>
          <w:tcPr>
            <w:tcW w:w="1701" w:type="dxa"/>
          </w:tcPr>
          <w:p w:rsidR="00E72E2B" w:rsidRPr="00E72E2B" w:rsidRDefault="00E72E2B" w:rsidP="00DA11CA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1 куб.м</w:t>
            </w:r>
          </w:p>
        </w:tc>
        <w:tc>
          <w:tcPr>
            <w:tcW w:w="2552" w:type="dxa"/>
          </w:tcPr>
          <w:p w:rsidR="00E72E2B" w:rsidRPr="000B5096" w:rsidRDefault="000B5096" w:rsidP="00DA11CA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096">
              <w:rPr>
                <w:rFonts w:ascii="Times New Roman" w:hAnsi="Times New Roman"/>
                <w:sz w:val="28"/>
                <w:szCs w:val="28"/>
              </w:rPr>
              <w:t>139,00</w:t>
            </w:r>
          </w:p>
        </w:tc>
      </w:tr>
      <w:tr w:rsidR="00E72E2B" w:rsidRPr="00E72E2B" w:rsidTr="000B5096">
        <w:tc>
          <w:tcPr>
            <w:tcW w:w="675" w:type="dxa"/>
          </w:tcPr>
          <w:p w:rsidR="00E72E2B" w:rsidRPr="001C5803" w:rsidRDefault="00E72E2B" w:rsidP="00DD00CC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803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685" w:type="dxa"/>
          </w:tcPr>
          <w:p w:rsidR="00E72E2B" w:rsidRPr="001C5803" w:rsidRDefault="00E72E2B" w:rsidP="00DA11CA">
            <w:pPr>
              <w:pStyle w:val="ae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C5803">
              <w:rPr>
                <w:rFonts w:ascii="Times New Roman" w:hAnsi="Times New Roman"/>
                <w:sz w:val="28"/>
                <w:szCs w:val="28"/>
              </w:rPr>
              <w:t>Сбор и транспортировка твердых бытовых отходов</w:t>
            </w:r>
          </w:p>
        </w:tc>
        <w:tc>
          <w:tcPr>
            <w:tcW w:w="1701" w:type="dxa"/>
          </w:tcPr>
          <w:p w:rsidR="00E72E2B" w:rsidRPr="001C5803" w:rsidRDefault="00E72E2B" w:rsidP="00DA11CA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803">
              <w:rPr>
                <w:rFonts w:ascii="Times New Roman" w:hAnsi="Times New Roman"/>
                <w:sz w:val="28"/>
                <w:szCs w:val="28"/>
              </w:rPr>
              <w:t>1 кв.м</w:t>
            </w:r>
          </w:p>
        </w:tc>
        <w:tc>
          <w:tcPr>
            <w:tcW w:w="2552" w:type="dxa"/>
          </w:tcPr>
          <w:p w:rsidR="00E72E2B" w:rsidRPr="000B5096" w:rsidRDefault="000B5096" w:rsidP="00DA11CA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096">
              <w:rPr>
                <w:rFonts w:ascii="Times New Roman" w:hAnsi="Times New Roman"/>
                <w:sz w:val="28"/>
                <w:szCs w:val="28"/>
              </w:rPr>
              <w:t>3,80</w:t>
            </w:r>
          </w:p>
        </w:tc>
      </w:tr>
      <w:tr w:rsidR="00E72E2B" w:rsidRPr="00E72E2B" w:rsidTr="000B5096">
        <w:tc>
          <w:tcPr>
            <w:tcW w:w="675" w:type="dxa"/>
          </w:tcPr>
          <w:p w:rsidR="00E72E2B" w:rsidRPr="00E72E2B" w:rsidRDefault="00E72E2B" w:rsidP="00DD00CC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685" w:type="dxa"/>
          </w:tcPr>
          <w:p w:rsidR="00E72E2B" w:rsidRPr="00E72E2B" w:rsidRDefault="00E72E2B" w:rsidP="00DA11CA">
            <w:pPr>
              <w:pStyle w:val="ae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Услуги общественной бани</w:t>
            </w:r>
          </w:p>
        </w:tc>
        <w:tc>
          <w:tcPr>
            <w:tcW w:w="1701" w:type="dxa"/>
          </w:tcPr>
          <w:p w:rsidR="00E72E2B" w:rsidRPr="00E72E2B" w:rsidRDefault="00E72E2B" w:rsidP="00DA11CA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1 помывка</w:t>
            </w:r>
          </w:p>
        </w:tc>
        <w:tc>
          <w:tcPr>
            <w:tcW w:w="2552" w:type="dxa"/>
          </w:tcPr>
          <w:p w:rsidR="00E72E2B" w:rsidRPr="000B5096" w:rsidRDefault="000B5096" w:rsidP="00DA11CA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09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E72E2B" w:rsidRPr="00E72E2B" w:rsidTr="000B5096">
        <w:tc>
          <w:tcPr>
            <w:tcW w:w="675" w:type="dxa"/>
          </w:tcPr>
          <w:p w:rsidR="00E72E2B" w:rsidRPr="00E72E2B" w:rsidRDefault="00E72E2B" w:rsidP="00DD00CC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685" w:type="dxa"/>
          </w:tcPr>
          <w:p w:rsidR="00E72E2B" w:rsidRPr="00E72E2B" w:rsidRDefault="00E72E2B" w:rsidP="00DA11CA">
            <w:pPr>
              <w:pStyle w:val="ae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Работа маршрутного автобуса</w:t>
            </w:r>
          </w:p>
        </w:tc>
        <w:tc>
          <w:tcPr>
            <w:tcW w:w="1701" w:type="dxa"/>
          </w:tcPr>
          <w:p w:rsidR="00E72E2B" w:rsidRPr="00E72E2B" w:rsidRDefault="00E72E2B" w:rsidP="00DA11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2B">
              <w:rPr>
                <w:rFonts w:ascii="Times New Roman" w:hAnsi="Times New Roman" w:cs="Times New Roman"/>
                <w:sz w:val="28"/>
                <w:szCs w:val="28"/>
              </w:rPr>
              <w:t>1 поездка</w:t>
            </w:r>
          </w:p>
        </w:tc>
        <w:tc>
          <w:tcPr>
            <w:tcW w:w="2552" w:type="dxa"/>
          </w:tcPr>
          <w:p w:rsidR="00E72E2B" w:rsidRPr="000B5096" w:rsidRDefault="00DA11CA" w:rsidP="00D3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B5096" w:rsidRPr="000B50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1F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72E2B" w:rsidRPr="00E72E2B" w:rsidRDefault="00E72E2B" w:rsidP="00E72E2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72E2B">
        <w:rPr>
          <w:rFonts w:ascii="Times New Roman" w:hAnsi="Times New Roman" w:cs="Times New Roman"/>
          <w:sz w:val="28"/>
          <w:szCs w:val="28"/>
        </w:rPr>
        <w:lastRenderedPageBreak/>
        <w:t>2. Разница между экономически обоснованными тарифами и тарифами для населения подлежит возмещению на основании нормативно-правового акта Администрации села Ванавара.</w:t>
      </w:r>
    </w:p>
    <w:p w:rsidR="00E72E2B" w:rsidRPr="00E72E2B" w:rsidRDefault="00E72E2B" w:rsidP="00E72E2B">
      <w:pPr>
        <w:rPr>
          <w:rFonts w:ascii="Times New Roman" w:hAnsi="Times New Roman" w:cs="Times New Roman"/>
          <w:sz w:val="28"/>
          <w:szCs w:val="28"/>
        </w:rPr>
      </w:pPr>
      <w:r w:rsidRPr="00E72E2B">
        <w:rPr>
          <w:rFonts w:ascii="Times New Roman" w:hAnsi="Times New Roman" w:cs="Times New Roman"/>
          <w:sz w:val="28"/>
          <w:szCs w:val="28"/>
        </w:rPr>
        <w:t>3. Тариф на сбор и транспортировку твердых бытовых отходов действует до начала осуществления Региональным оператором деятельности по обращению с твердыми коммунальными отходами на территории сельского поселения село Ванавара.</w:t>
      </w:r>
    </w:p>
    <w:p w:rsidR="00E72E2B" w:rsidRPr="00E72E2B" w:rsidRDefault="00E72E2B" w:rsidP="00E72E2B">
      <w:pPr>
        <w:rPr>
          <w:rFonts w:ascii="Times New Roman" w:hAnsi="Times New Roman" w:cs="Times New Roman"/>
          <w:sz w:val="28"/>
          <w:szCs w:val="28"/>
        </w:rPr>
      </w:pPr>
      <w:r w:rsidRPr="00E72E2B">
        <w:rPr>
          <w:rFonts w:ascii="Times New Roman" w:hAnsi="Times New Roman" w:cs="Times New Roman"/>
          <w:sz w:val="28"/>
          <w:szCs w:val="28"/>
        </w:rPr>
        <w:t>4. Настоящее Решение вступает в силу с 01.01.202</w:t>
      </w:r>
      <w:r w:rsidR="002F352A">
        <w:rPr>
          <w:rFonts w:ascii="Times New Roman" w:hAnsi="Times New Roman" w:cs="Times New Roman"/>
          <w:sz w:val="28"/>
          <w:szCs w:val="28"/>
        </w:rPr>
        <w:t>3</w:t>
      </w:r>
      <w:r w:rsidRPr="00E72E2B"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 </w:t>
      </w:r>
    </w:p>
    <w:p w:rsidR="00F53E93" w:rsidRPr="00CE77BF" w:rsidRDefault="00F53E93" w:rsidP="00CE77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F53E93" w:rsidRPr="00F53E93" w:rsidRDefault="00F53E93" w:rsidP="00F53E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72E2B" w:rsidRPr="00CE77BF" w:rsidRDefault="00E72E2B" w:rsidP="00E72E2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CE77BF">
        <w:rPr>
          <w:rFonts w:ascii="Times New Roman" w:hAnsi="Times New Roman" w:cs="Times New Roman"/>
          <w:sz w:val="28"/>
          <w:szCs w:val="28"/>
        </w:rPr>
        <w:t>Председател</w:t>
      </w:r>
      <w:r w:rsidR="007B3412">
        <w:rPr>
          <w:rFonts w:ascii="Times New Roman" w:hAnsi="Times New Roman" w:cs="Times New Roman"/>
          <w:sz w:val="28"/>
          <w:szCs w:val="28"/>
        </w:rPr>
        <w:t xml:space="preserve">ь </w:t>
      </w:r>
      <w:r w:rsidRPr="00CE77BF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7B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77BF">
        <w:rPr>
          <w:rFonts w:ascii="Times New Roman" w:hAnsi="Times New Roman" w:cs="Times New Roman"/>
          <w:sz w:val="28"/>
          <w:szCs w:val="28"/>
        </w:rPr>
        <w:t xml:space="preserve">  </w:t>
      </w:r>
      <w:r w:rsidR="002F352A">
        <w:rPr>
          <w:rFonts w:ascii="Times New Roman" w:hAnsi="Times New Roman" w:cs="Times New Roman"/>
          <w:sz w:val="28"/>
          <w:szCs w:val="28"/>
        </w:rPr>
        <w:t xml:space="preserve">               А</w:t>
      </w:r>
      <w:r w:rsidRPr="00CE77BF">
        <w:rPr>
          <w:rFonts w:ascii="Times New Roman" w:hAnsi="Times New Roman" w:cs="Times New Roman"/>
          <w:sz w:val="28"/>
          <w:szCs w:val="28"/>
        </w:rPr>
        <w:t>.</w:t>
      </w:r>
      <w:r w:rsidR="002F352A">
        <w:rPr>
          <w:rFonts w:ascii="Times New Roman" w:hAnsi="Times New Roman" w:cs="Times New Roman"/>
          <w:sz w:val="28"/>
          <w:szCs w:val="28"/>
        </w:rPr>
        <w:t>А</w:t>
      </w:r>
      <w:r w:rsidRPr="00CE77BF">
        <w:rPr>
          <w:rFonts w:ascii="Times New Roman" w:hAnsi="Times New Roman" w:cs="Times New Roman"/>
          <w:sz w:val="28"/>
          <w:szCs w:val="28"/>
        </w:rPr>
        <w:t xml:space="preserve">. </w:t>
      </w:r>
      <w:r w:rsidR="002F352A">
        <w:rPr>
          <w:rFonts w:ascii="Times New Roman" w:hAnsi="Times New Roman" w:cs="Times New Roman"/>
          <w:sz w:val="28"/>
          <w:szCs w:val="28"/>
        </w:rPr>
        <w:t>Зарубин</w:t>
      </w:r>
    </w:p>
    <w:p w:rsidR="00E72E2B" w:rsidRPr="00CE77BF" w:rsidRDefault="00E72E2B" w:rsidP="00E72E2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E72E2B" w:rsidRPr="00CE77BF" w:rsidRDefault="00E72E2B" w:rsidP="00E72E2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E72E2B" w:rsidRPr="00CE77BF" w:rsidRDefault="00DA11CA" w:rsidP="00E72E2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E72E2B" w:rsidRPr="00CE77B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72E2B" w:rsidRPr="00CE77BF">
        <w:rPr>
          <w:rFonts w:ascii="Times New Roman" w:hAnsi="Times New Roman" w:cs="Times New Roman"/>
          <w:sz w:val="28"/>
          <w:szCs w:val="28"/>
        </w:rPr>
        <w:t xml:space="preserve"> села</w:t>
      </w:r>
      <w:r>
        <w:rPr>
          <w:rFonts w:ascii="Times New Roman" w:hAnsi="Times New Roman" w:cs="Times New Roman"/>
          <w:sz w:val="28"/>
          <w:szCs w:val="28"/>
        </w:rPr>
        <w:t xml:space="preserve"> Ванавара                                       Т.В. Мялькина</w:t>
      </w:r>
      <w:r w:rsidR="006839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2E2B" w:rsidRPr="00CE77B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72E2B">
        <w:rPr>
          <w:rFonts w:ascii="Times New Roman" w:hAnsi="Times New Roman" w:cs="Times New Roman"/>
          <w:sz w:val="28"/>
          <w:szCs w:val="28"/>
        </w:rPr>
        <w:t xml:space="preserve">      </w:t>
      </w:r>
      <w:r w:rsidR="002F352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3E93" w:rsidRDefault="00F53E93" w:rsidP="00F53E93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sectPr w:rsidR="00F53E93" w:rsidSect="00F53E93">
      <w:pgSz w:w="118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F0B" w:rsidRDefault="00737F0B" w:rsidP="00323BC3">
      <w:r>
        <w:separator/>
      </w:r>
    </w:p>
  </w:endnote>
  <w:endnote w:type="continuationSeparator" w:id="0">
    <w:p w:rsidR="00737F0B" w:rsidRDefault="00737F0B" w:rsidP="0032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F0B" w:rsidRDefault="00737F0B" w:rsidP="00323BC3">
      <w:r>
        <w:separator/>
      </w:r>
    </w:p>
  </w:footnote>
  <w:footnote w:type="continuationSeparator" w:id="0">
    <w:p w:rsidR="00737F0B" w:rsidRDefault="00737F0B" w:rsidP="00323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2D1"/>
    <w:multiLevelType w:val="multilevel"/>
    <w:tmpl w:val="5354127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B44265"/>
    <w:multiLevelType w:val="multilevel"/>
    <w:tmpl w:val="A9500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8D11428"/>
    <w:multiLevelType w:val="multilevel"/>
    <w:tmpl w:val="DBCCD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77A02D5"/>
    <w:multiLevelType w:val="hybridMultilevel"/>
    <w:tmpl w:val="AA6A0E16"/>
    <w:lvl w:ilvl="0" w:tplc="FDF8BC76">
      <w:start w:val="1"/>
      <w:numFmt w:val="decimal"/>
      <w:lvlText w:val="%1."/>
      <w:lvlJc w:val="left"/>
      <w:pPr>
        <w:ind w:left="144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4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7E3F16FF"/>
    <w:multiLevelType w:val="hybridMultilevel"/>
    <w:tmpl w:val="85BAD922"/>
    <w:lvl w:ilvl="0" w:tplc="E2DEF4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85"/>
    <w:rsid w:val="000334AB"/>
    <w:rsid w:val="000663DB"/>
    <w:rsid w:val="00091A4B"/>
    <w:rsid w:val="000B5096"/>
    <w:rsid w:val="000F61AE"/>
    <w:rsid w:val="00125B07"/>
    <w:rsid w:val="001527B1"/>
    <w:rsid w:val="00194364"/>
    <w:rsid w:val="0019680C"/>
    <w:rsid w:val="001A45EA"/>
    <w:rsid w:val="001C5803"/>
    <w:rsid w:val="001E6BAF"/>
    <w:rsid w:val="00252E37"/>
    <w:rsid w:val="00257443"/>
    <w:rsid w:val="002A4A6E"/>
    <w:rsid w:val="002C3F91"/>
    <w:rsid w:val="002F352A"/>
    <w:rsid w:val="00323BC3"/>
    <w:rsid w:val="00335E54"/>
    <w:rsid w:val="00375885"/>
    <w:rsid w:val="004268A5"/>
    <w:rsid w:val="006839C5"/>
    <w:rsid w:val="006A0FB1"/>
    <w:rsid w:val="006B10CC"/>
    <w:rsid w:val="006D5420"/>
    <w:rsid w:val="00737F0B"/>
    <w:rsid w:val="00763C23"/>
    <w:rsid w:val="00767A39"/>
    <w:rsid w:val="00774390"/>
    <w:rsid w:val="007B3412"/>
    <w:rsid w:val="008A1E13"/>
    <w:rsid w:val="008B14AC"/>
    <w:rsid w:val="008C11FC"/>
    <w:rsid w:val="008D5CAD"/>
    <w:rsid w:val="008F5FCD"/>
    <w:rsid w:val="00A17D38"/>
    <w:rsid w:val="00A40E01"/>
    <w:rsid w:val="00A54F16"/>
    <w:rsid w:val="00B26A88"/>
    <w:rsid w:val="00B45EC9"/>
    <w:rsid w:val="00BA6D1C"/>
    <w:rsid w:val="00BE6566"/>
    <w:rsid w:val="00C36E85"/>
    <w:rsid w:val="00C539EE"/>
    <w:rsid w:val="00CE77BF"/>
    <w:rsid w:val="00CF241B"/>
    <w:rsid w:val="00D31F17"/>
    <w:rsid w:val="00D40A63"/>
    <w:rsid w:val="00DA11CA"/>
    <w:rsid w:val="00DC7A5D"/>
    <w:rsid w:val="00DD00CC"/>
    <w:rsid w:val="00E46A9A"/>
    <w:rsid w:val="00E72E2B"/>
    <w:rsid w:val="00F16DF3"/>
    <w:rsid w:val="00F51F44"/>
    <w:rsid w:val="00F53E93"/>
    <w:rsid w:val="00F57E4C"/>
    <w:rsid w:val="00F90311"/>
    <w:rsid w:val="00FB7680"/>
    <w:rsid w:val="00FC10F6"/>
    <w:rsid w:val="00FC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6B1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10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323BC3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_"/>
    <w:link w:val="30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BC3"/>
    <w:pPr>
      <w:shd w:val="clear" w:color="auto" w:fill="FFFFFF"/>
      <w:autoSpaceDE/>
      <w:autoSpaceDN/>
      <w:adjustRightInd/>
      <w:spacing w:after="240" w:line="274" w:lineRule="exact"/>
      <w:ind w:hanging="3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23BC3"/>
    <w:pPr>
      <w:shd w:val="clear" w:color="auto" w:fill="FFFFFF"/>
      <w:autoSpaceDE/>
      <w:autoSpaceDN/>
      <w:adjustRightInd/>
      <w:spacing w:before="780" w:after="240" w:line="274" w:lineRule="exact"/>
      <w:ind w:firstLine="0"/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Заголовок №2_"/>
    <w:link w:val="22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2">
    <w:name w:val="Заголовок №2"/>
    <w:basedOn w:val="a"/>
    <w:link w:val="21"/>
    <w:rsid w:val="00323BC3"/>
    <w:pPr>
      <w:shd w:val="clear" w:color="auto" w:fill="FFFFFF"/>
      <w:autoSpaceDE/>
      <w:autoSpaceDN/>
      <w:adjustRightInd/>
      <w:spacing w:before="240" w:line="278" w:lineRule="exact"/>
      <w:ind w:hanging="1640"/>
      <w:jc w:val="center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23BC3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23BC3"/>
    <w:rPr>
      <w:rFonts w:ascii="Arial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E72E2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table" w:styleId="af">
    <w:name w:val="Table Grid"/>
    <w:basedOn w:val="a1"/>
    <w:uiPriority w:val="59"/>
    <w:rsid w:val="00E72E2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6B1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10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323BC3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_"/>
    <w:link w:val="30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BC3"/>
    <w:pPr>
      <w:shd w:val="clear" w:color="auto" w:fill="FFFFFF"/>
      <w:autoSpaceDE/>
      <w:autoSpaceDN/>
      <w:adjustRightInd/>
      <w:spacing w:after="240" w:line="274" w:lineRule="exact"/>
      <w:ind w:hanging="3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23BC3"/>
    <w:pPr>
      <w:shd w:val="clear" w:color="auto" w:fill="FFFFFF"/>
      <w:autoSpaceDE/>
      <w:autoSpaceDN/>
      <w:adjustRightInd/>
      <w:spacing w:before="780" w:after="240" w:line="274" w:lineRule="exact"/>
      <w:ind w:firstLine="0"/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Заголовок №2_"/>
    <w:link w:val="22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2">
    <w:name w:val="Заголовок №2"/>
    <w:basedOn w:val="a"/>
    <w:link w:val="21"/>
    <w:rsid w:val="00323BC3"/>
    <w:pPr>
      <w:shd w:val="clear" w:color="auto" w:fill="FFFFFF"/>
      <w:autoSpaceDE/>
      <w:autoSpaceDN/>
      <w:adjustRightInd/>
      <w:spacing w:before="240" w:line="278" w:lineRule="exact"/>
      <w:ind w:hanging="1640"/>
      <w:jc w:val="center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23BC3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23BC3"/>
    <w:rPr>
      <w:rFonts w:ascii="Arial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E72E2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table" w:styleId="af">
    <w:name w:val="Table Grid"/>
    <w:basedOn w:val="a1"/>
    <w:uiPriority w:val="59"/>
    <w:rsid w:val="00E72E2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7FC59-ACE6-4D7D-9D99-B70CA9D4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Председателя Совета депутатов с. Ванавара</cp:lastModifiedBy>
  <cp:revision>2</cp:revision>
  <cp:lastPrinted>2020-12-17T04:38:00Z</cp:lastPrinted>
  <dcterms:created xsi:type="dcterms:W3CDTF">2023-10-20T04:57:00Z</dcterms:created>
  <dcterms:modified xsi:type="dcterms:W3CDTF">2023-10-20T04:57:00Z</dcterms:modified>
</cp:coreProperties>
</file>