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8E" w:rsidRPr="00902855" w:rsidRDefault="00410C8E" w:rsidP="00410C8E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E048C9" wp14:editId="28551EEA">
            <wp:extent cx="609600" cy="800100"/>
            <wp:effectExtent l="0" t="0" r="0" b="0"/>
            <wp:docPr id="14" name="Рисунок 1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902855">
        <w:rPr>
          <w:rFonts w:ascii="Times New Roman" w:eastAsia="Times New Roman" w:hAnsi="Times New Roman" w:cs="Times New Roman"/>
          <w:b/>
          <w:sz w:val="40"/>
          <w:szCs w:val="36"/>
        </w:rPr>
        <w:t>Ванаварский сельский Совет депутатов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85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ACF4" wp14:editId="76EB0473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" strokeweight="3pt">
                <v:stroke linestyle="thinThin"/>
                <w10:wrap type="topAndBottom"/>
              </v:line>
            </w:pict>
          </mc:Fallback>
        </mc:AlternateContent>
      </w:r>
      <w:r w:rsidRPr="00902855">
        <w:rPr>
          <w:rFonts w:ascii="Times New Roman" w:eastAsia="Times New Roman" w:hAnsi="Times New Roman" w:cs="Times New Roman"/>
        </w:rPr>
        <w:t xml:space="preserve">    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</w:pPr>
      <w:r w:rsidRPr="00902855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  <w:t>РЕШЕНИЕ</w:t>
      </w:r>
    </w:p>
    <w:p w:rsidR="00410C8E" w:rsidRPr="00902855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0C8E" w:rsidRPr="00902855" w:rsidRDefault="0024376D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 созыв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ab/>
      </w:r>
      <w:r w:rsidR="00410C8E" w:rsidRPr="00902855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       </w:t>
      </w:r>
      <w:r w:rsidR="00912440">
        <w:rPr>
          <w:rFonts w:ascii="Times New Roman" w:eastAsia="Times New Roman" w:hAnsi="Times New Roman" w:cs="Times New Roman"/>
          <w:sz w:val="18"/>
          <w:szCs w:val="20"/>
        </w:rPr>
        <w:t xml:space="preserve">    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12440">
        <w:rPr>
          <w:rFonts w:ascii="Times New Roman" w:eastAsia="Times New Roman" w:hAnsi="Times New Roman" w:cs="Times New Roman"/>
          <w:sz w:val="24"/>
          <w:szCs w:val="24"/>
        </w:rPr>
        <w:t>1428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с. Ванавара</w:t>
      </w:r>
    </w:p>
    <w:p w:rsidR="00410C8E" w:rsidRPr="00902855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855">
        <w:rPr>
          <w:rFonts w:ascii="Times New Roman" w:eastAsia="Times New Roman" w:hAnsi="Times New Roman" w:cs="Times New Roman"/>
          <w:sz w:val="24"/>
          <w:szCs w:val="24"/>
        </w:rPr>
        <w:t xml:space="preserve">внеочередная </w:t>
      </w:r>
      <w:r w:rsidR="009124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2855">
        <w:rPr>
          <w:rFonts w:ascii="Times New Roman" w:eastAsia="Times New Roman" w:hAnsi="Times New Roman" w:cs="Times New Roman"/>
          <w:sz w:val="24"/>
          <w:szCs w:val="24"/>
        </w:rPr>
        <w:t xml:space="preserve"> сессия </w:t>
      </w:r>
    </w:p>
    <w:p w:rsidR="00410C8E" w:rsidRPr="00902855" w:rsidRDefault="0024376D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2440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12440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410C8E" w:rsidRPr="00902855" w:rsidRDefault="00410C8E" w:rsidP="0041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C8E" w:rsidRPr="00902855" w:rsidRDefault="00410C8E" w:rsidP="002A2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согласовании гарантированного перечня и стоимости услуг по погребению, предоставляемых муниципальным казенным унитарным предприятием села Ванавара «Ванаваракомсервис»</w:t>
      </w:r>
    </w:p>
    <w:p w:rsidR="00410C8E" w:rsidRPr="00902855" w:rsidRDefault="00410C8E" w:rsidP="00410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76D" w:rsidRDefault="00410C8E" w:rsidP="0024376D">
      <w:p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        В </w:t>
      </w:r>
      <w:proofErr w:type="gramStart"/>
      <w:r w:rsidRPr="00902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соответствии</w:t>
      </w:r>
      <w:proofErr w:type="gramEnd"/>
      <w:r w:rsidRPr="00902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со статьей 9 Федерального закона от 12</w:t>
      </w:r>
      <w:r w:rsid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.01.</w:t>
      </w:r>
      <w:r w:rsidRPr="00902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1996 № 8-ФЗ «О </w:t>
      </w:r>
      <w:r w:rsidRPr="0090285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погребении и похоронном деле», Постановлением</w:t>
      </w:r>
      <w:r w:rsidR="002437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7283F">
        <w:rPr>
          <w:rFonts w:ascii="Times New Roman" w:hAnsi="Times New Roman" w:cs="Times New Roman"/>
          <w:sz w:val="28"/>
          <w:szCs w:val="28"/>
        </w:rPr>
        <w:t>Правительства РФ от 30</w:t>
      </w:r>
      <w:r w:rsidR="0024376D">
        <w:rPr>
          <w:rFonts w:ascii="Times New Roman" w:hAnsi="Times New Roman" w:cs="Times New Roman"/>
          <w:sz w:val="28"/>
          <w:szCs w:val="28"/>
        </w:rPr>
        <w:t>.</w:t>
      </w:r>
      <w:r w:rsidR="0027283F">
        <w:rPr>
          <w:rFonts w:ascii="Times New Roman" w:hAnsi="Times New Roman" w:cs="Times New Roman"/>
          <w:sz w:val="28"/>
          <w:szCs w:val="28"/>
        </w:rPr>
        <w:t>01</w:t>
      </w:r>
      <w:r w:rsidR="0024376D">
        <w:rPr>
          <w:rFonts w:ascii="Times New Roman" w:hAnsi="Times New Roman" w:cs="Times New Roman"/>
          <w:sz w:val="28"/>
          <w:szCs w:val="28"/>
        </w:rPr>
        <w:t xml:space="preserve">.2023 </w:t>
      </w:r>
      <w:r w:rsidR="0027283F">
        <w:rPr>
          <w:rFonts w:ascii="Times New Roman" w:hAnsi="Times New Roman" w:cs="Times New Roman"/>
          <w:sz w:val="28"/>
          <w:szCs w:val="28"/>
        </w:rPr>
        <w:t xml:space="preserve">№ 119 </w:t>
      </w:r>
      <w:r w:rsidR="0024376D" w:rsidRPr="0024376D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2023 году»</w:t>
      </w:r>
      <w:r w:rsidRPr="002437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902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9028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руководствуясь Уставом сельского поселения села Ванавара, Ванаварский сельский Совет депутатов РЕШИЛ:</w:t>
      </w:r>
    </w:p>
    <w:p w:rsidR="00410C8E" w:rsidRPr="0024376D" w:rsidRDefault="00410C8E" w:rsidP="00912440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2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Отменить Решение Ванаварского сельского Совета депутатов № 1</w:t>
      </w:r>
      <w:r w:rsidR="0024376D"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333</w:t>
      </w: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</w:t>
      </w:r>
      <w:r w:rsidR="0024376D"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16</w:t>
      </w: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.0</w:t>
      </w:r>
      <w:r w:rsidR="0024376D"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.202</w:t>
      </w:r>
      <w:r w:rsidR="0024376D"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года</w:t>
      </w:r>
      <w:r w:rsidRPr="002437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24376D" w:rsidRPr="0024376D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гарантированного перечня и стоимости услуг по погребению, предоставляемых муниципальным казенным унитарным предприятием села Ванавара «Ванаваракомсервис»</w:t>
      </w:r>
      <w:r w:rsidRPr="0024376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410C8E" w:rsidRPr="00902855" w:rsidRDefault="00410C8E" w:rsidP="009124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гарантированный перечень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погребение умершего (приложения 1).</w:t>
      </w:r>
    </w:p>
    <w:p w:rsidR="00410C8E" w:rsidRPr="0027283F" w:rsidRDefault="00410C8E" w:rsidP="009124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E3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стоимость услуг согласно гарантированному перечню услуг по</w:t>
      </w: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 </w:t>
      </w:r>
      <w:r w:rsidRPr="00272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размере  </w:t>
      </w:r>
      <w:r w:rsidR="0024376D" w:rsidRPr="0027283F">
        <w:rPr>
          <w:rFonts w:ascii="Times New Roman" w:hAnsi="Times New Roman" w:cs="Times New Roman"/>
          <w:sz w:val="28"/>
          <w:szCs w:val="28"/>
        </w:rPr>
        <w:t>10131 (Десять тысяч сто тридцать один) рубль 52 копейки</w:t>
      </w:r>
      <w:r w:rsidR="00CA7E32" w:rsidRPr="0027283F">
        <w:rPr>
          <w:rFonts w:ascii="Times New Roman" w:hAnsi="Times New Roman" w:cs="Times New Roman"/>
          <w:sz w:val="28"/>
          <w:szCs w:val="28"/>
        </w:rPr>
        <w:t xml:space="preserve"> (с учетом районного коэффициента)</w:t>
      </w:r>
      <w:r w:rsidRPr="00272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0C8E" w:rsidRPr="00902855" w:rsidRDefault="00410C8E" w:rsidP="009124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 гарантированный  перечень </w:t>
      </w:r>
      <w:r w:rsidRPr="00902855">
        <w:rPr>
          <w:rFonts w:ascii="Times New Roman" w:eastAsia="Times New Roman" w:hAnsi="Times New Roman" w:cs="Times New Roman"/>
          <w:kern w:val="36"/>
          <w:sz w:val="28"/>
          <w:szCs w:val="28"/>
        </w:rPr>
        <w:t>услуг</w:t>
      </w: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410C8E" w:rsidRPr="00902855" w:rsidRDefault="00410C8E" w:rsidP="009124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стоимость услуг </w:t>
      </w:r>
      <w:r w:rsidRPr="00902855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Pr="0090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8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погребению умерших при отсутствии супруга, близких </w:t>
      </w:r>
      <w:r w:rsidRPr="00902855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в  размере  </w:t>
      </w:r>
      <w:r w:rsidR="0024376D" w:rsidRPr="0024376D">
        <w:rPr>
          <w:rFonts w:ascii="Times New Roman" w:hAnsi="Times New Roman" w:cs="Times New Roman"/>
          <w:sz w:val="28"/>
          <w:szCs w:val="28"/>
        </w:rPr>
        <w:t>36701</w:t>
      </w:r>
      <w:r w:rsidR="0024376D">
        <w:rPr>
          <w:rFonts w:ascii="Times New Roman" w:hAnsi="Times New Roman" w:cs="Times New Roman"/>
          <w:sz w:val="28"/>
          <w:szCs w:val="28"/>
        </w:rPr>
        <w:t xml:space="preserve"> (Тридцать</w:t>
      </w:r>
      <w:proofErr w:type="gramEnd"/>
      <w:r w:rsidR="0024376D">
        <w:rPr>
          <w:rFonts w:ascii="Times New Roman" w:hAnsi="Times New Roman" w:cs="Times New Roman"/>
          <w:sz w:val="28"/>
          <w:szCs w:val="28"/>
        </w:rPr>
        <w:t xml:space="preserve"> шесть тысяч семьсот один) рубль </w:t>
      </w:r>
      <w:r w:rsidR="0024376D" w:rsidRPr="0024376D">
        <w:rPr>
          <w:rFonts w:ascii="Times New Roman" w:hAnsi="Times New Roman" w:cs="Times New Roman"/>
          <w:sz w:val="28"/>
          <w:szCs w:val="28"/>
        </w:rPr>
        <w:t xml:space="preserve">93 </w:t>
      </w:r>
      <w:r w:rsidR="0024376D">
        <w:rPr>
          <w:rFonts w:ascii="Times New Roman" w:hAnsi="Times New Roman" w:cs="Times New Roman"/>
          <w:sz w:val="28"/>
          <w:szCs w:val="28"/>
        </w:rPr>
        <w:t>копейки</w:t>
      </w:r>
      <w:r w:rsidR="0024376D" w:rsidRPr="0024376D">
        <w:rPr>
          <w:rFonts w:ascii="Times New Roman" w:hAnsi="Times New Roman" w:cs="Times New Roman"/>
          <w:sz w:val="28"/>
          <w:szCs w:val="28"/>
        </w:rPr>
        <w:t xml:space="preserve">  в  летний  период;  в размере 54457</w:t>
      </w:r>
      <w:r w:rsidR="0024376D">
        <w:rPr>
          <w:rFonts w:ascii="Times New Roman" w:hAnsi="Times New Roman" w:cs="Times New Roman"/>
          <w:sz w:val="28"/>
          <w:szCs w:val="28"/>
        </w:rPr>
        <w:t xml:space="preserve">(Пятьдесят четыре тысячи четыреста пятьдесят семь) рублей </w:t>
      </w:r>
      <w:r w:rsidR="0024376D" w:rsidRPr="0024376D">
        <w:rPr>
          <w:rFonts w:ascii="Times New Roman" w:hAnsi="Times New Roman" w:cs="Times New Roman"/>
          <w:sz w:val="28"/>
          <w:szCs w:val="28"/>
        </w:rPr>
        <w:t xml:space="preserve">74 </w:t>
      </w:r>
      <w:r w:rsidR="0024376D">
        <w:rPr>
          <w:rFonts w:ascii="Times New Roman" w:hAnsi="Times New Roman" w:cs="Times New Roman"/>
          <w:sz w:val="28"/>
          <w:szCs w:val="28"/>
        </w:rPr>
        <w:t>копейки</w:t>
      </w:r>
      <w:r w:rsidR="0024376D" w:rsidRPr="0024376D">
        <w:rPr>
          <w:rFonts w:ascii="Times New Roman" w:hAnsi="Times New Roman" w:cs="Times New Roman"/>
          <w:sz w:val="28"/>
          <w:szCs w:val="28"/>
        </w:rPr>
        <w:t xml:space="preserve">  в  зимний  период</w:t>
      </w:r>
      <w:r w:rsidRPr="00243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E32" w:rsidRPr="00CA7E32" w:rsidRDefault="00CA7E32" w:rsidP="00912440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32">
        <w:rPr>
          <w:rFonts w:ascii="Times New Roman" w:hAnsi="Times New Roman" w:cs="Times New Roman"/>
          <w:sz w:val="28"/>
          <w:szCs w:val="28"/>
        </w:rPr>
        <w:t>За  счет  средств  местного  бюджета  села  Ванавара  производить  захоронение  следующих  категорий  умерших:</w:t>
      </w:r>
    </w:p>
    <w:p w:rsidR="00CA7E32" w:rsidRPr="00CA7E32" w:rsidRDefault="00CA7E32" w:rsidP="00B9581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32">
        <w:rPr>
          <w:rFonts w:ascii="Times New Roman" w:hAnsi="Times New Roman" w:cs="Times New Roman"/>
          <w:sz w:val="28"/>
          <w:szCs w:val="28"/>
        </w:rPr>
        <w:t xml:space="preserve"> - участники Великой Отечественной войны, не зависимо от продолжительности   военной службы, в том числе инвалиды Великой  Отечественной  войны, а так же вдовы участни</w:t>
      </w:r>
      <w:r w:rsidR="00912440">
        <w:rPr>
          <w:rFonts w:ascii="Times New Roman" w:hAnsi="Times New Roman" w:cs="Times New Roman"/>
          <w:sz w:val="28"/>
          <w:szCs w:val="28"/>
        </w:rPr>
        <w:t>ков Великой отечественной войны;</w:t>
      </w:r>
      <w:r w:rsidRPr="00CA7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32" w:rsidRPr="00CA7E32" w:rsidRDefault="00CA7E32" w:rsidP="00B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32">
        <w:rPr>
          <w:rFonts w:ascii="Times New Roman" w:hAnsi="Times New Roman" w:cs="Times New Roman"/>
          <w:sz w:val="28"/>
          <w:szCs w:val="28"/>
        </w:rPr>
        <w:t>- труженики тыла;</w:t>
      </w:r>
    </w:p>
    <w:p w:rsidR="00CA7E32" w:rsidRPr="00CA7E32" w:rsidRDefault="00CA7E32" w:rsidP="00B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32">
        <w:rPr>
          <w:rFonts w:ascii="Times New Roman" w:hAnsi="Times New Roman" w:cs="Times New Roman"/>
          <w:sz w:val="28"/>
          <w:szCs w:val="28"/>
        </w:rPr>
        <w:t>- дети войны;</w:t>
      </w:r>
    </w:p>
    <w:p w:rsidR="00CA7E32" w:rsidRDefault="00CA7E32" w:rsidP="00B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E32">
        <w:rPr>
          <w:rFonts w:ascii="Times New Roman" w:hAnsi="Times New Roman" w:cs="Times New Roman"/>
          <w:sz w:val="28"/>
          <w:szCs w:val="28"/>
        </w:rPr>
        <w:t>- участники сов</w:t>
      </w:r>
      <w:r w:rsidR="00B9581D">
        <w:rPr>
          <w:rFonts w:ascii="Times New Roman" w:hAnsi="Times New Roman" w:cs="Times New Roman"/>
          <w:sz w:val="28"/>
          <w:szCs w:val="28"/>
        </w:rPr>
        <w:t>ременных вооруженных конфликтов;</w:t>
      </w:r>
    </w:p>
    <w:p w:rsidR="00B9581D" w:rsidRPr="00CA7E32" w:rsidRDefault="00B9581D" w:rsidP="00B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почетных жителей муниципального образования «село Ванавара».</w:t>
      </w:r>
    </w:p>
    <w:p w:rsidR="00410C8E" w:rsidRPr="00B9581D" w:rsidRDefault="00410C8E" w:rsidP="00912440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81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применяется на  правоотношения,  возникшие  с  01.02.202</w:t>
      </w:r>
      <w:r w:rsidR="0027283F" w:rsidRPr="00B95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244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10C8E" w:rsidRPr="00902855" w:rsidRDefault="00410C8E" w:rsidP="00410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</w:rPr>
      </w:pPr>
    </w:p>
    <w:p w:rsidR="00410C8E" w:rsidRPr="00902855" w:rsidRDefault="00410C8E" w:rsidP="00410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855">
        <w:rPr>
          <w:rFonts w:ascii="Arial" w:eastAsia="Times New Roman" w:hAnsi="Arial" w:cs="Times New Roman"/>
          <w:sz w:val="28"/>
          <w:szCs w:val="28"/>
        </w:rPr>
        <w:t xml:space="preserve"> </w:t>
      </w:r>
    </w:p>
    <w:p w:rsidR="00410C8E" w:rsidRPr="00902855" w:rsidRDefault="00410C8E" w:rsidP="00410C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81426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814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ab/>
      </w:r>
      <w:r w:rsidR="0081426D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2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28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6D">
        <w:rPr>
          <w:rFonts w:ascii="Times New Roman" w:eastAsia="Times New Roman" w:hAnsi="Times New Roman" w:cs="Times New Roman"/>
          <w:sz w:val="28"/>
          <w:szCs w:val="28"/>
        </w:rPr>
        <w:t>Ёлкин</w:t>
      </w:r>
      <w:r w:rsidRPr="00902855">
        <w:rPr>
          <w:rFonts w:ascii="Arial" w:eastAsia="Times New Roman" w:hAnsi="Arial" w:cs="Times New Roman"/>
          <w:sz w:val="28"/>
          <w:szCs w:val="28"/>
        </w:rPr>
        <w:t xml:space="preserve">  </w:t>
      </w:r>
    </w:p>
    <w:p w:rsidR="00410C8E" w:rsidRPr="00902855" w:rsidRDefault="00410C8E" w:rsidP="00410C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0C8E" w:rsidRDefault="006A5801" w:rsidP="00410C8E">
      <w:pPr>
        <w:rPr>
          <w:rFonts w:ascii="Times New Roman" w:eastAsia="Times New Roman" w:hAnsi="Times New Roman" w:cs="Times New Roman"/>
          <w:sz w:val="28"/>
          <w:szCs w:val="28"/>
        </w:rPr>
        <w:sectPr w:rsidR="00410C8E" w:rsidSect="00912440">
          <w:pgSz w:w="11906" w:h="16838"/>
          <w:pgMar w:top="1134" w:right="850" w:bottom="1134" w:left="1701" w:header="0" w:footer="113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села </w:t>
      </w:r>
      <w:r w:rsidR="00CC2015">
        <w:rPr>
          <w:rFonts w:ascii="Times New Roman" w:eastAsia="Times New Roman" w:hAnsi="Times New Roman" w:cs="Times New Roman"/>
          <w:sz w:val="28"/>
          <w:szCs w:val="28"/>
        </w:rPr>
        <w:t>Ванавара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14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0C8E" w:rsidRPr="00902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А.А. Зарубин</w:t>
      </w:r>
    </w:p>
    <w:p w:rsidR="00410C8E" w:rsidRPr="00902855" w:rsidRDefault="00410C8E" w:rsidP="00410C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902855">
        <w:rPr>
          <w:rFonts w:ascii="Times New Roman" w:eastAsia="Times New Roman" w:hAnsi="Times New Roman" w:cs="Times New Roman"/>
          <w:lang w:eastAsia="en-US"/>
        </w:rPr>
        <w:lastRenderedPageBreak/>
        <w:t>Приложение № 1</w:t>
      </w:r>
    </w:p>
    <w:p w:rsidR="00410C8E" w:rsidRPr="00902855" w:rsidRDefault="00410C8E" w:rsidP="00410C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902855">
        <w:rPr>
          <w:rFonts w:ascii="Times New Roman" w:eastAsia="Times New Roman" w:hAnsi="Times New Roman" w:cs="Times New Roman"/>
          <w:lang w:eastAsia="en-US"/>
        </w:rPr>
        <w:t xml:space="preserve">к решению Ванаварского  </w:t>
      </w:r>
      <w:proofErr w:type="gramStart"/>
      <w:r w:rsidRPr="00902855">
        <w:rPr>
          <w:rFonts w:ascii="Times New Roman" w:eastAsia="Times New Roman" w:hAnsi="Times New Roman" w:cs="Times New Roman"/>
          <w:lang w:eastAsia="en-US"/>
        </w:rPr>
        <w:t>сельского</w:t>
      </w:r>
      <w:proofErr w:type="gramEnd"/>
      <w:r w:rsidRPr="00902855">
        <w:rPr>
          <w:rFonts w:ascii="Times New Roman" w:eastAsia="Times New Roman" w:hAnsi="Times New Roman" w:cs="Times New Roman"/>
          <w:lang w:eastAsia="en-US"/>
        </w:rPr>
        <w:t xml:space="preserve">  Совета  депутатов</w:t>
      </w:r>
    </w:p>
    <w:p w:rsidR="00410C8E" w:rsidRPr="00902855" w:rsidRDefault="0081426D" w:rsidP="00410C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от </w:t>
      </w:r>
      <w:r w:rsidR="00912440">
        <w:rPr>
          <w:rFonts w:ascii="Times New Roman" w:eastAsia="Times New Roman" w:hAnsi="Times New Roman" w:cs="Times New Roman"/>
          <w:lang w:eastAsia="en-US"/>
        </w:rPr>
        <w:t>02.03.</w:t>
      </w:r>
      <w:r w:rsidR="00410C8E" w:rsidRPr="00902855">
        <w:rPr>
          <w:rFonts w:ascii="Times New Roman" w:eastAsia="Times New Roman" w:hAnsi="Times New Roman" w:cs="Times New Roman"/>
          <w:lang w:eastAsia="en-US"/>
        </w:rPr>
        <w:t>202</w:t>
      </w:r>
      <w:r>
        <w:rPr>
          <w:rFonts w:ascii="Times New Roman" w:eastAsia="Times New Roman" w:hAnsi="Times New Roman" w:cs="Times New Roman"/>
          <w:lang w:eastAsia="en-US"/>
        </w:rPr>
        <w:t>3</w:t>
      </w:r>
      <w:r w:rsidR="00410C8E" w:rsidRPr="00902855">
        <w:rPr>
          <w:rFonts w:ascii="Times New Roman" w:eastAsia="Times New Roman" w:hAnsi="Times New Roman" w:cs="Times New Roman"/>
          <w:lang w:eastAsia="en-US"/>
        </w:rPr>
        <w:t xml:space="preserve"> года  № </w:t>
      </w:r>
      <w:r w:rsidR="00912440">
        <w:rPr>
          <w:rFonts w:ascii="Times New Roman" w:eastAsia="Times New Roman" w:hAnsi="Times New Roman" w:cs="Times New Roman"/>
          <w:lang w:eastAsia="en-US"/>
        </w:rPr>
        <w:t>1428</w:t>
      </w:r>
    </w:p>
    <w:p w:rsidR="00410C8E" w:rsidRPr="00902855" w:rsidRDefault="00410C8E" w:rsidP="00410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902855">
        <w:rPr>
          <w:rFonts w:ascii="Times New Roman" w:eastAsia="Times New Roman" w:hAnsi="Times New Roman" w:cs="Times New Roman"/>
          <w:b/>
          <w:kern w:val="36"/>
        </w:rPr>
        <w:t>Гарантированный  перечень  услуг 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p w:rsidR="00410C8E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59" w:type="dxa"/>
        <w:tblInd w:w="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414"/>
        <w:gridCol w:w="9277"/>
      </w:tblGrid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410C8E" w:rsidRPr="00902855" w:rsidTr="00912440">
        <w:trPr>
          <w:trHeight w:val="236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Оформление документов в территориальном органе записи актов гражданского состояния. 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0C8E" w:rsidRPr="00902855" w:rsidTr="00912440">
        <w:trPr>
          <w:trHeight w:val="529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Изготовление гроба: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Погрузка в автокатафалк гроба и других предметов, необходимых для погребения. Доставка гроба и других предметов, необходимых для погребения. Снятие с автокатафалка гроба и других предметов, необходимых для погребения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 погрузка его в автокатафалк.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автокатафалка для перевозки гроба с телом умершего на кладбище.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Вынос гроба с телом умершего из автокатафалка к месту захоронения (могиле)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5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927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Забивка крышки гроба и опускание гроба в могилу.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Засыпка могилы и устройство надмогильного холма</w:t>
            </w:r>
          </w:p>
        </w:tc>
      </w:tr>
    </w:tbl>
    <w:p w:rsidR="00410C8E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10C8E" w:rsidSect="00912440">
          <w:pgSz w:w="16838" w:h="11906" w:orient="landscape"/>
          <w:pgMar w:top="992" w:right="835" w:bottom="566" w:left="567" w:header="0" w:footer="113" w:gutter="0"/>
          <w:cols w:space="708"/>
          <w:docGrid w:linePitch="360"/>
        </w:sectPr>
      </w:pPr>
    </w:p>
    <w:p w:rsidR="00410C8E" w:rsidRPr="00902855" w:rsidRDefault="00410C8E" w:rsidP="00912440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02855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№ 2</w:t>
      </w:r>
    </w:p>
    <w:p w:rsidR="00410C8E" w:rsidRPr="00902855" w:rsidRDefault="00410C8E" w:rsidP="00410C8E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 w:rsidRPr="00902855">
        <w:rPr>
          <w:rFonts w:ascii="Times New Roman" w:eastAsia="Times New Roman" w:hAnsi="Times New Roman" w:cs="Times New Roman"/>
          <w:lang w:eastAsia="en-US"/>
        </w:rPr>
        <w:t xml:space="preserve">к решению Ванаварского  </w:t>
      </w:r>
      <w:proofErr w:type="gramStart"/>
      <w:r w:rsidRPr="00902855">
        <w:rPr>
          <w:rFonts w:ascii="Times New Roman" w:eastAsia="Times New Roman" w:hAnsi="Times New Roman" w:cs="Times New Roman"/>
          <w:lang w:eastAsia="en-US"/>
        </w:rPr>
        <w:t>сельского</w:t>
      </w:r>
      <w:proofErr w:type="gramEnd"/>
      <w:r w:rsidRPr="00902855">
        <w:rPr>
          <w:rFonts w:ascii="Times New Roman" w:eastAsia="Times New Roman" w:hAnsi="Times New Roman" w:cs="Times New Roman"/>
          <w:lang w:eastAsia="en-US"/>
        </w:rPr>
        <w:t xml:space="preserve">  Совета  депутатов</w:t>
      </w:r>
    </w:p>
    <w:p w:rsidR="0081426D" w:rsidRPr="00902855" w:rsidRDefault="0081426D" w:rsidP="0081426D">
      <w:pPr>
        <w:spacing w:before="20" w:after="20" w:line="240" w:lineRule="auto"/>
        <w:ind w:right="20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от </w:t>
      </w:r>
      <w:r w:rsidR="00912440">
        <w:rPr>
          <w:rFonts w:ascii="Times New Roman" w:eastAsia="Times New Roman" w:hAnsi="Times New Roman" w:cs="Times New Roman"/>
          <w:lang w:eastAsia="en-US"/>
        </w:rPr>
        <w:t>02.03.</w:t>
      </w:r>
      <w:r w:rsidRPr="00902855">
        <w:rPr>
          <w:rFonts w:ascii="Times New Roman" w:eastAsia="Times New Roman" w:hAnsi="Times New Roman" w:cs="Times New Roman"/>
          <w:lang w:eastAsia="en-US"/>
        </w:rPr>
        <w:t>202</w:t>
      </w:r>
      <w:r>
        <w:rPr>
          <w:rFonts w:ascii="Times New Roman" w:eastAsia="Times New Roman" w:hAnsi="Times New Roman" w:cs="Times New Roman"/>
          <w:lang w:eastAsia="en-US"/>
        </w:rPr>
        <w:t>3</w:t>
      </w:r>
      <w:r w:rsidRPr="00902855">
        <w:rPr>
          <w:rFonts w:ascii="Times New Roman" w:eastAsia="Times New Roman" w:hAnsi="Times New Roman" w:cs="Times New Roman"/>
          <w:lang w:eastAsia="en-US"/>
        </w:rPr>
        <w:t xml:space="preserve"> года  № </w:t>
      </w:r>
      <w:r w:rsidR="00912440">
        <w:rPr>
          <w:rFonts w:ascii="Times New Roman" w:eastAsia="Times New Roman" w:hAnsi="Times New Roman" w:cs="Times New Roman"/>
          <w:lang w:eastAsia="en-US"/>
        </w:rPr>
        <w:t>1428</w:t>
      </w:r>
      <w:r w:rsidRPr="00902855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10C8E" w:rsidRPr="00902855" w:rsidRDefault="00410C8E" w:rsidP="00410C8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gramStart"/>
      <w:r w:rsidRPr="0090285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Гарантированный  перечень  услуг  по 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proofErr w:type="gramEnd"/>
    </w:p>
    <w:tbl>
      <w:tblPr>
        <w:tblW w:w="15833" w:type="dxa"/>
        <w:tblInd w:w="-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876"/>
        <w:gridCol w:w="9189"/>
      </w:tblGrid>
      <w:tr w:rsidR="00410C8E" w:rsidRPr="00902855" w:rsidTr="00912440">
        <w:trPr>
          <w:trHeight w:val="578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Гарантированный перечень услуг по погребению, оказываемых на безвозмездной основе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работ</w:t>
            </w:r>
          </w:p>
        </w:tc>
      </w:tr>
      <w:tr w:rsidR="00410C8E" w:rsidRPr="00902855" w:rsidTr="00912440">
        <w:trPr>
          <w:trHeight w:val="164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Оформление документов, необходимых для погребения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1. Оформление в медицинской организации медицинского свидетельства о смерти.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2. Оформление документов в территориальном органе записи актов гражданского состояния.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4. Оформление документов в отделении Пенсионного фонда Российской Федерации.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5. Оформление документов в отделении Фонда социального страхования Российской Федерации</w:t>
            </w:r>
          </w:p>
        </w:tc>
      </w:tr>
      <w:tr w:rsidR="00410C8E" w:rsidRPr="00902855" w:rsidTr="00912440">
        <w:trPr>
          <w:trHeight w:val="212"/>
        </w:trPr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Облачение тела умершего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Облачение тела умершего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Предоставление гроба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Изготовление гроба из строганого пиломатериала.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Обивка наружной и внутренней сторон гроба "вгладь" хлопчатобумажной тканью 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Перевозка тела умершего на кладбище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1. Доставка гроба к моргу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2. Переноска тела умершего в гроб,</w:t>
            </w:r>
            <w:r w:rsidRPr="0090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забивка крышки гроба</w:t>
            </w: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Вынос гроба с телом умершего и погрузка его в автокатафалк. 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Перевозка гроба с телом умершего на кладбище. 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5. Вынос гроба с телом умершего из автокатафалка к месту захоронения (могиле)</w:t>
            </w:r>
          </w:p>
        </w:tc>
      </w:tr>
      <w:tr w:rsidR="00410C8E" w:rsidRPr="00902855" w:rsidTr="00912440">
        <w:tc>
          <w:tcPr>
            <w:tcW w:w="7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87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Погребение</w:t>
            </w:r>
          </w:p>
        </w:tc>
        <w:tc>
          <w:tcPr>
            <w:tcW w:w="918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Копка могилы ручным способом на специально отведенном участке в соответствии с планировкой кладбища. 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Опускание гроба в могилу. 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Засыпка могилы и устройство надмогильного холма. </w:t>
            </w:r>
          </w:p>
          <w:p w:rsidR="00410C8E" w:rsidRPr="00902855" w:rsidRDefault="00410C8E" w:rsidP="00F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02855">
              <w:rPr>
                <w:rFonts w:ascii="Times New Roman" w:eastAsia="Times New Roman" w:hAnsi="Times New Roman" w:cs="Times New Roman"/>
                <w:sz w:val="23"/>
                <w:szCs w:val="23"/>
              </w:rPr>
              <w:t>4. Установка регистрационной таблички на могиле</w:t>
            </w:r>
          </w:p>
        </w:tc>
      </w:tr>
    </w:tbl>
    <w:p w:rsidR="006150E6" w:rsidRDefault="006150E6" w:rsidP="00912440"/>
    <w:sectPr w:rsidR="006150E6" w:rsidSect="00912440">
      <w:pgSz w:w="16838" w:h="11906" w:orient="landscape"/>
      <w:pgMar w:top="854" w:right="1134" w:bottom="851" w:left="1134" w:header="426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82" w:rsidRDefault="005F3282" w:rsidP="00410C8E">
      <w:pPr>
        <w:spacing w:after="0" w:line="240" w:lineRule="auto"/>
      </w:pPr>
      <w:r>
        <w:separator/>
      </w:r>
    </w:p>
  </w:endnote>
  <w:endnote w:type="continuationSeparator" w:id="0">
    <w:p w:rsidR="005F3282" w:rsidRDefault="005F3282" w:rsidP="0041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82" w:rsidRDefault="005F3282" w:rsidP="00410C8E">
      <w:pPr>
        <w:spacing w:after="0" w:line="240" w:lineRule="auto"/>
      </w:pPr>
      <w:r>
        <w:separator/>
      </w:r>
    </w:p>
  </w:footnote>
  <w:footnote w:type="continuationSeparator" w:id="0">
    <w:p w:rsidR="005F3282" w:rsidRDefault="005F3282" w:rsidP="0041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hybridMultilevel"/>
    <w:tmpl w:val="6D9EAF40"/>
    <w:lvl w:ilvl="0" w:tplc="BDBC7A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38A0"/>
    <w:multiLevelType w:val="hybridMultilevel"/>
    <w:tmpl w:val="6B5C25D0"/>
    <w:lvl w:ilvl="0" w:tplc="1BBECBBA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8E"/>
    <w:rsid w:val="00034EDA"/>
    <w:rsid w:val="0024376D"/>
    <w:rsid w:val="0027283F"/>
    <w:rsid w:val="002833E3"/>
    <w:rsid w:val="002A2927"/>
    <w:rsid w:val="002A4B7C"/>
    <w:rsid w:val="00315B9E"/>
    <w:rsid w:val="003F719C"/>
    <w:rsid w:val="00410C8E"/>
    <w:rsid w:val="005F3282"/>
    <w:rsid w:val="006150E6"/>
    <w:rsid w:val="006A5801"/>
    <w:rsid w:val="0081426D"/>
    <w:rsid w:val="00912440"/>
    <w:rsid w:val="00B9581D"/>
    <w:rsid w:val="00CA7E32"/>
    <w:rsid w:val="00CC2015"/>
    <w:rsid w:val="00DC0B45"/>
    <w:rsid w:val="00F5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Писарева А.А.</cp:lastModifiedBy>
  <cp:revision>3</cp:revision>
  <cp:lastPrinted>2023-03-02T10:13:00Z</cp:lastPrinted>
  <dcterms:created xsi:type="dcterms:W3CDTF">2023-03-02T05:44:00Z</dcterms:created>
  <dcterms:modified xsi:type="dcterms:W3CDTF">2023-03-02T10:14:00Z</dcterms:modified>
</cp:coreProperties>
</file>