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D" w:rsidRDefault="00EF7B8D" w:rsidP="00C01B24">
      <w:pPr>
        <w:tabs>
          <w:tab w:val="left" w:pos="6765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2CE7F4B" wp14:editId="66F62E2B">
            <wp:simplePos x="0" y="0"/>
            <wp:positionH relativeFrom="column">
              <wp:posOffset>2686050</wp:posOffset>
            </wp:positionH>
            <wp:positionV relativeFrom="paragraph">
              <wp:posOffset>156210</wp:posOffset>
            </wp:positionV>
            <wp:extent cx="495300" cy="657225"/>
            <wp:effectExtent l="0" t="0" r="0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B8D" w:rsidRDefault="00EF7B8D" w:rsidP="00C01B24">
      <w:pPr>
        <w:tabs>
          <w:tab w:val="left" w:pos="6765"/>
        </w:tabs>
        <w:jc w:val="center"/>
        <w:rPr>
          <w:noProof/>
        </w:rPr>
      </w:pPr>
    </w:p>
    <w:p w:rsidR="00C01B24" w:rsidRDefault="00C01B24" w:rsidP="00C01B24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</w:t>
      </w:r>
    </w:p>
    <w:p w:rsidR="004B3355" w:rsidRPr="002C41CA" w:rsidRDefault="004B3355" w:rsidP="004B3355">
      <w:pPr>
        <w:tabs>
          <w:tab w:val="left" w:pos="6765"/>
        </w:tabs>
        <w:jc w:val="center"/>
        <w:rPr>
          <w:b/>
          <w:sz w:val="40"/>
          <w:szCs w:val="40"/>
        </w:rPr>
      </w:pPr>
      <w:r w:rsidRPr="002C41CA">
        <w:rPr>
          <w:b/>
          <w:sz w:val="36"/>
          <w:szCs w:val="36"/>
        </w:rPr>
        <w:br w:type="textWrapping" w:clear="all"/>
      </w:r>
      <w:r w:rsidRPr="007856A4">
        <w:rPr>
          <w:b/>
          <w:sz w:val="36"/>
          <w:szCs w:val="40"/>
        </w:rPr>
        <w:t xml:space="preserve"> Ванаварский сельский Совет депутатов</w:t>
      </w:r>
    </w:p>
    <w:p w:rsidR="004B3355" w:rsidRPr="002C41CA" w:rsidRDefault="004B3355" w:rsidP="004B3355">
      <w:pPr>
        <w:jc w:val="center"/>
        <w:rPr>
          <w:b/>
          <w:sz w:val="36"/>
          <w:szCs w:val="36"/>
        </w:rPr>
      </w:pPr>
      <w:r w:rsidRPr="002C41CA">
        <w:rPr>
          <w:sz w:val="22"/>
          <w:szCs w:val="22"/>
        </w:rPr>
        <w:t xml:space="preserve">      </w:t>
      </w:r>
      <w:r w:rsidR="001C22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7856A4" w:rsidRDefault="004B3355" w:rsidP="004B3355">
      <w:pPr>
        <w:jc w:val="center"/>
        <w:rPr>
          <w:b/>
          <w:w w:val="80"/>
          <w:position w:val="4"/>
          <w:sz w:val="32"/>
        </w:rPr>
      </w:pPr>
      <w:r w:rsidRPr="007856A4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4B3355"/>
    <w:p w:rsidR="007856A4" w:rsidRPr="00436ACE" w:rsidRDefault="007856A4" w:rsidP="007856A4"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</w:t>
      </w:r>
      <w:r w:rsidR="00EF7B8D">
        <w:t>1462</w:t>
      </w:r>
      <w:r>
        <w:t xml:space="preserve">                    </w:t>
      </w:r>
      <w:r w:rsidRPr="00436ACE">
        <w:t xml:space="preserve">                               с. Ванавара</w:t>
      </w:r>
    </w:p>
    <w:p w:rsidR="007856A4" w:rsidRPr="00436ACE" w:rsidRDefault="007856A4" w:rsidP="007856A4">
      <w:pPr>
        <w:keepNext/>
        <w:ind w:right="-1"/>
        <w:outlineLvl w:val="0"/>
      </w:pPr>
      <w:r>
        <w:t>внеочередная 1</w:t>
      </w:r>
      <w:r w:rsidR="000C49C8">
        <w:t>1</w:t>
      </w:r>
      <w:r>
        <w:t xml:space="preserve"> </w:t>
      </w:r>
      <w:r w:rsidRPr="00436ACE">
        <w:t>сессия</w:t>
      </w:r>
    </w:p>
    <w:p w:rsidR="007856A4" w:rsidRPr="003C3684" w:rsidRDefault="007856A4" w:rsidP="007856A4">
      <w:pPr>
        <w:keepNext/>
        <w:ind w:right="-1"/>
        <w:outlineLvl w:val="0"/>
      </w:pPr>
      <w:r>
        <w:t>«</w:t>
      </w:r>
      <w:r w:rsidR="000C49C8">
        <w:t>06</w:t>
      </w:r>
      <w:r w:rsidRPr="003C3684">
        <w:t xml:space="preserve">» </w:t>
      </w:r>
      <w:r w:rsidR="000C49C8">
        <w:t>июля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AE6027" w:rsidRDefault="00AE6027" w:rsidP="004B2E5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C49C8" w:rsidRPr="00725291" w:rsidRDefault="000C49C8" w:rsidP="002D6B41">
      <w:pPr>
        <w:ind w:right="-1"/>
        <w:jc w:val="center"/>
        <w:rPr>
          <w:sz w:val="28"/>
          <w:szCs w:val="28"/>
        </w:rPr>
      </w:pPr>
      <w:r w:rsidRPr="000C49C8">
        <w:rPr>
          <w:b/>
          <w:sz w:val="28"/>
          <w:szCs w:val="28"/>
        </w:rPr>
        <w:t>Об утверждении Положения о порядке</w:t>
      </w:r>
      <w:r>
        <w:rPr>
          <w:b/>
          <w:sz w:val="28"/>
          <w:szCs w:val="28"/>
        </w:rPr>
        <w:t xml:space="preserve"> </w:t>
      </w:r>
      <w:r w:rsidRPr="000C49C8">
        <w:rPr>
          <w:b/>
          <w:sz w:val="28"/>
          <w:szCs w:val="28"/>
        </w:rPr>
        <w:t>проведения конкурса по отбору кандидатур</w:t>
      </w:r>
      <w:r>
        <w:rPr>
          <w:b/>
          <w:sz w:val="28"/>
          <w:szCs w:val="28"/>
        </w:rPr>
        <w:t xml:space="preserve"> </w:t>
      </w:r>
      <w:r w:rsidRPr="000C49C8">
        <w:rPr>
          <w:b/>
          <w:sz w:val="28"/>
          <w:szCs w:val="28"/>
        </w:rPr>
        <w:t>на должность главы</w:t>
      </w:r>
      <w:r w:rsidR="00A2390F">
        <w:rPr>
          <w:b/>
          <w:sz w:val="28"/>
          <w:szCs w:val="28"/>
        </w:rPr>
        <w:t xml:space="preserve"> сельского поселения</w:t>
      </w:r>
      <w:r w:rsidRPr="000C49C8">
        <w:rPr>
          <w:b/>
          <w:sz w:val="28"/>
          <w:szCs w:val="28"/>
        </w:rPr>
        <w:t xml:space="preserve"> </w:t>
      </w:r>
      <w:r w:rsidRPr="00C64D1C">
        <w:rPr>
          <w:b/>
          <w:sz w:val="28"/>
          <w:szCs w:val="28"/>
        </w:rPr>
        <w:t>сел</w:t>
      </w:r>
      <w:r w:rsidR="00A2390F">
        <w:rPr>
          <w:b/>
          <w:sz w:val="28"/>
          <w:szCs w:val="28"/>
        </w:rPr>
        <w:t>о</w:t>
      </w:r>
      <w:r w:rsidRPr="00C64D1C">
        <w:rPr>
          <w:b/>
          <w:sz w:val="28"/>
          <w:szCs w:val="28"/>
        </w:rPr>
        <w:t xml:space="preserve"> Ванавара</w:t>
      </w:r>
    </w:p>
    <w:p w:rsidR="000C49C8" w:rsidRPr="00D85BD1" w:rsidRDefault="000C49C8" w:rsidP="000C49C8"/>
    <w:p w:rsidR="000C49C8" w:rsidRDefault="000C49C8" w:rsidP="00EF7B8D">
      <w:pPr>
        <w:ind w:firstLine="708"/>
        <w:contextualSpacing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В соответствии с частью 2.1 статьи 36 Федерального закона </w:t>
      </w:r>
      <w:proofErr w:type="gramStart"/>
      <w:r w:rsidRPr="00D85BD1">
        <w:rPr>
          <w:sz w:val="28"/>
          <w:szCs w:val="28"/>
        </w:rPr>
        <w:t>от</w:t>
      </w:r>
      <w:proofErr w:type="gramEnd"/>
      <w:r w:rsidRPr="00D85BD1">
        <w:rPr>
          <w:sz w:val="28"/>
          <w:szCs w:val="28"/>
        </w:rPr>
        <w:t xml:space="preserve">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Устав</w:t>
      </w:r>
      <w:r>
        <w:rPr>
          <w:sz w:val="28"/>
          <w:szCs w:val="28"/>
        </w:rPr>
        <w:t>ом</w:t>
      </w:r>
      <w:r w:rsidRPr="00D85BD1">
        <w:rPr>
          <w:sz w:val="28"/>
          <w:szCs w:val="28"/>
        </w:rPr>
        <w:t xml:space="preserve"> </w:t>
      </w:r>
      <w:r w:rsidRPr="00C64D1C">
        <w:rPr>
          <w:sz w:val="28"/>
          <w:szCs w:val="28"/>
        </w:rPr>
        <w:t xml:space="preserve">сельского поселения село Ванавара, Ванаварский сельский Совет депутатов </w:t>
      </w:r>
      <w:r w:rsidRPr="00D85BD1">
        <w:rPr>
          <w:sz w:val="28"/>
          <w:szCs w:val="28"/>
        </w:rPr>
        <w:t>РЕШИЛ:</w:t>
      </w:r>
    </w:p>
    <w:p w:rsidR="00C01B24" w:rsidRPr="00C01B24" w:rsidRDefault="00FC43D8" w:rsidP="00EF7B8D">
      <w:pPr>
        <w:pStyle w:val="af"/>
        <w:numPr>
          <w:ilvl w:val="0"/>
          <w:numId w:val="45"/>
        </w:numPr>
        <w:ind w:right="-1"/>
        <w:jc w:val="both"/>
        <w:rPr>
          <w:color w:val="000000"/>
          <w:sz w:val="28"/>
          <w:szCs w:val="28"/>
        </w:rPr>
      </w:pPr>
      <w:r w:rsidRPr="00C01B24">
        <w:rPr>
          <w:color w:val="000000"/>
          <w:sz w:val="28"/>
          <w:szCs w:val="28"/>
        </w:rPr>
        <w:t xml:space="preserve">Отменить </w:t>
      </w:r>
      <w:r w:rsidR="00C01B24" w:rsidRPr="00C01B24">
        <w:rPr>
          <w:color w:val="000000"/>
          <w:sz w:val="28"/>
          <w:szCs w:val="28"/>
        </w:rPr>
        <w:t>Решения</w:t>
      </w:r>
      <w:r w:rsidRPr="00C01B24">
        <w:rPr>
          <w:color w:val="000000"/>
          <w:sz w:val="28"/>
          <w:szCs w:val="28"/>
        </w:rPr>
        <w:t xml:space="preserve"> Ванаварского сельского Совета депутатов</w:t>
      </w:r>
      <w:r w:rsidR="00C01B24" w:rsidRPr="00C01B24">
        <w:rPr>
          <w:color w:val="000000"/>
          <w:sz w:val="28"/>
          <w:szCs w:val="28"/>
        </w:rPr>
        <w:t>:</w:t>
      </w:r>
    </w:p>
    <w:p w:rsidR="00FC43D8" w:rsidRDefault="00C01B24" w:rsidP="00EF7B8D">
      <w:pPr>
        <w:pStyle w:val="af"/>
        <w:ind w:left="0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C43D8" w:rsidRPr="00C01B24">
        <w:rPr>
          <w:color w:val="000000"/>
          <w:sz w:val="28"/>
          <w:szCs w:val="28"/>
        </w:rPr>
        <w:t xml:space="preserve"> № 815 от 2</w:t>
      </w:r>
      <w:r w:rsidRPr="00C01B24">
        <w:rPr>
          <w:color w:val="000000"/>
          <w:sz w:val="28"/>
          <w:szCs w:val="28"/>
        </w:rPr>
        <w:t>4</w:t>
      </w:r>
      <w:r w:rsidR="00FC43D8" w:rsidRPr="00C01B24">
        <w:rPr>
          <w:color w:val="000000"/>
          <w:sz w:val="28"/>
          <w:szCs w:val="28"/>
        </w:rPr>
        <w:t>.0</w:t>
      </w:r>
      <w:r w:rsidRPr="00C01B24">
        <w:rPr>
          <w:color w:val="000000"/>
          <w:sz w:val="28"/>
          <w:szCs w:val="28"/>
        </w:rPr>
        <w:t>6</w:t>
      </w:r>
      <w:r w:rsidR="00FC43D8" w:rsidRPr="00C01B24">
        <w:rPr>
          <w:color w:val="000000"/>
          <w:sz w:val="28"/>
          <w:szCs w:val="28"/>
        </w:rPr>
        <w:t>.2015 года «</w:t>
      </w:r>
      <w:r w:rsidRPr="00C01B24">
        <w:rPr>
          <w:sz w:val="28"/>
          <w:szCs w:val="28"/>
        </w:rPr>
        <w:t>Об утверждении Положения о порядке проведения конкурса по отбору кандидатов на должность главы с. Ванавара»</w:t>
      </w:r>
      <w:r>
        <w:rPr>
          <w:sz w:val="28"/>
          <w:szCs w:val="28"/>
        </w:rPr>
        <w:t>;</w:t>
      </w:r>
    </w:p>
    <w:p w:rsidR="00C01B24" w:rsidRPr="00C01B24" w:rsidRDefault="00C01B24" w:rsidP="00EF7B8D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№ 894 от 08.09.2016 года «</w:t>
      </w:r>
      <w:r w:rsidRPr="00C01B24">
        <w:rPr>
          <w:sz w:val="28"/>
          <w:szCs w:val="28"/>
        </w:rPr>
        <w:t>Об утверждении Положения о порядке проведения конкурса по отбору кандидатов</w:t>
      </w:r>
      <w:r>
        <w:rPr>
          <w:sz w:val="28"/>
          <w:szCs w:val="28"/>
        </w:rPr>
        <w:t xml:space="preserve"> </w:t>
      </w:r>
      <w:r w:rsidRPr="00C01B24">
        <w:rPr>
          <w:sz w:val="28"/>
          <w:szCs w:val="28"/>
        </w:rPr>
        <w:t>на должность главы сельского поселения с. Ванавара</w:t>
      </w:r>
      <w:r>
        <w:rPr>
          <w:sz w:val="28"/>
          <w:szCs w:val="28"/>
        </w:rPr>
        <w:t>».</w:t>
      </w:r>
    </w:p>
    <w:p w:rsidR="000C49C8" w:rsidRPr="00D85BD1" w:rsidRDefault="00FC43D8" w:rsidP="000C49C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</w:t>
      </w:r>
      <w:r w:rsidR="000C49C8" w:rsidRPr="00D85BD1">
        <w:rPr>
          <w:sz w:val="28"/>
          <w:szCs w:val="28"/>
        </w:rPr>
        <w:t>. Утвердить Положение о порядке проведения конкурса по отбору кандидат</w:t>
      </w:r>
      <w:r w:rsidR="000C49C8">
        <w:rPr>
          <w:sz w:val="28"/>
          <w:szCs w:val="28"/>
        </w:rPr>
        <w:t>ур</w:t>
      </w:r>
      <w:r w:rsidR="000C49C8" w:rsidRPr="00D85BD1">
        <w:rPr>
          <w:sz w:val="28"/>
          <w:szCs w:val="28"/>
        </w:rPr>
        <w:t xml:space="preserve"> на должность главы </w:t>
      </w:r>
      <w:r w:rsidR="00C01B24">
        <w:rPr>
          <w:sz w:val="28"/>
          <w:szCs w:val="28"/>
        </w:rPr>
        <w:t xml:space="preserve">сельского поселения </w:t>
      </w:r>
      <w:r w:rsidR="000C49C8" w:rsidRPr="00C64D1C">
        <w:rPr>
          <w:sz w:val="28"/>
          <w:szCs w:val="28"/>
        </w:rPr>
        <w:t>сел</w:t>
      </w:r>
      <w:r w:rsidR="00C01B24">
        <w:rPr>
          <w:sz w:val="28"/>
          <w:szCs w:val="28"/>
        </w:rPr>
        <w:t>о</w:t>
      </w:r>
      <w:r w:rsidR="000C49C8" w:rsidRPr="00C64D1C">
        <w:rPr>
          <w:sz w:val="28"/>
          <w:szCs w:val="28"/>
        </w:rPr>
        <w:t xml:space="preserve"> Ванавара </w:t>
      </w:r>
      <w:r w:rsidR="000C49C8" w:rsidRPr="00D85BD1">
        <w:rPr>
          <w:sz w:val="28"/>
          <w:szCs w:val="28"/>
        </w:rPr>
        <w:t>согласно приложению к настоящему Решению.</w:t>
      </w:r>
    </w:p>
    <w:p w:rsidR="000C49C8" w:rsidRPr="00C64D1C" w:rsidRDefault="00FC43D8" w:rsidP="000C49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0C49C8" w:rsidRPr="00D85BD1">
        <w:rPr>
          <w:sz w:val="28"/>
          <w:szCs w:val="28"/>
        </w:rPr>
        <w:t xml:space="preserve">. </w:t>
      </w:r>
      <w:proofErr w:type="gramStart"/>
      <w:r w:rsidR="000C49C8" w:rsidRPr="00D85BD1">
        <w:rPr>
          <w:sz w:val="28"/>
          <w:szCs w:val="28"/>
        </w:rPr>
        <w:t>Контроль за</w:t>
      </w:r>
      <w:proofErr w:type="gramEnd"/>
      <w:r w:rsidR="000C49C8" w:rsidRPr="00D85BD1">
        <w:rPr>
          <w:sz w:val="28"/>
          <w:szCs w:val="28"/>
        </w:rPr>
        <w:t xml:space="preserve"> исполнением настоящего Решения возложить на </w:t>
      </w:r>
      <w:r w:rsidR="000C49C8" w:rsidRPr="00C64D1C">
        <w:rPr>
          <w:sz w:val="28"/>
          <w:szCs w:val="28"/>
        </w:rPr>
        <w:t>председателя Ванаварского сельского Совета депутатов</w:t>
      </w:r>
      <w:r w:rsidR="000C49C8" w:rsidRPr="00C64D1C">
        <w:rPr>
          <w:i/>
          <w:sz w:val="28"/>
          <w:szCs w:val="28"/>
        </w:rPr>
        <w:t>.</w:t>
      </w:r>
    </w:p>
    <w:p w:rsidR="000C49C8" w:rsidRPr="00D85BD1" w:rsidRDefault="00FC43D8" w:rsidP="000C49C8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0C49C8" w:rsidRPr="00D85BD1">
        <w:rPr>
          <w:sz w:val="28"/>
          <w:szCs w:val="28"/>
        </w:rPr>
        <w:t xml:space="preserve">. </w:t>
      </w:r>
      <w:r w:rsidR="000C49C8">
        <w:rPr>
          <w:sz w:val="28"/>
          <w:szCs w:val="28"/>
        </w:rPr>
        <w:t xml:space="preserve">Решение  вступает в силу со дня опубликования </w:t>
      </w:r>
      <w:r w:rsidR="000C49C8" w:rsidRPr="00E44065">
        <w:rPr>
          <w:color w:val="000000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0C49C8" w:rsidRPr="00D85BD1" w:rsidRDefault="000C49C8" w:rsidP="000C49C8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0C49C8" w:rsidRPr="00D85BD1" w:rsidRDefault="000C49C8" w:rsidP="000C49C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C49C8" w:rsidRDefault="000C49C8" w:rsidP="000C49C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r w:rsidR="00EF7B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Р.В. Ёлкин</w:t>
      </w:r>
    </w:p>
    <w:p w:rsidR="000C49C8" w:rsidRDefault="000C49C8" w:rsidP="000C49C8">
      <w:pPr>
        <w:rPr>
          <w:sz w:val="28"/>
          <w:szCs w:val="28"/>
        </w:rPr>
      </w:pPr>
    </w:p>
    <w:p w:rsidR="000C49C8" w:rsidRDefault="000C49C8" w:rsidP="000C49C8">
      <w:pPr>
        <w:rPr>
          <w:sz w:val="28"/>
          <w:szCs w:val="28"/>
        </w:rPr>
      </w:pPr>
    </w:p>
    <w:p w:rsidR="000C49C8" w:rsidRDefault="000C49C8" w:rsidP="000C49C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села                                                                                        </w:t>
      </w:r>
      <w:r w:rsidR="00EF7B8D">
        <w:rPr>
          <w:sz w:val="28"/>
          <w:szCs w:val="28"/>
        </w:rPr>
        <w:t xml:space="preserve">    </w:t>
      </w:r>
      <w:r>
        <w:rPr>
          <w:sz w:val="28"/>
          <w:szCs w:val="28"/>
        </w:rPr>
        <w:t>А.А. Зарубин</w:t>
      </w:r>
    </w:p>
    <w:p w:rsidR="00C01B24" w:rsidRDefault="00C01B24" w:rsidP="000C49C8">
      <w:pPr>
        <w:tabs>
          <w:tab w:val="left" w:pos="4536"/>
        </w:tabs>
        <w:spacing w:after="100" w:afterAutospacing="1"/>
        <w:ind w:left="5400"/>
        <w:contextualSpacing/>
      </w:pPr>
    </w:p>
    <w:p w:rsidR="00C01B24" w:rsidRDefault="00C01B24" w:rsidP="000C49C8">
      <w:pPr>
        <w:tabs>
          <w:tab w:val="left" w:pos="4536"/>
        </w:tabs>
        <w:spacing w:after="100" w:afterAutospacing="1"/>
        <w:ind w:left="5400"/>
        <w:contextualSpacing/>
      </w:pPr>
    </w:p>
    <w:p w:rsidR="00EF7B8D" w:rsidRDefault="00EF7B8D" w:rsidP="000C49C8">
      <w:pPr>
        <w:tabs>
          <w:tab w:val="left" w:pos="4536"/>
        </w:tabs>
        <w:spacing w:after="100" w:afterAutospacing="1"/>
        <w:ind w:left="5400"/>
        <w:contextualSpacing/>
      </w:pPr>
    </w:p>
    <w:p w:rsidR="000C49C8" w:rsidRPr="00D85BD1" w:rsidRDefault="00EF7B8D" w:rsidP="00EF7B8D">
      <w:pPr>
        <w:tabs>
          <w:tab w:val="left" w:pos="4536"/>
        </w:tabs>
        <w:spacing w:after="100" w:afterAutospacing="1"/>
        <w:ind w:left="5400"/>
        <w:contextualSpacing/>
        <w:jc w:val="right"/>
      </w:pPr>
      <w:r>
        <w:lastRenderedPageBreak/>
        <w:t xml:space="preserve">      </w:t>
      </w:r>
      <w:r w:rsidR="000C49C8" w:rsidRPr="00D85BD1">
        <w:t xml:space="preserve">Приложение </w:t>
      </w:r>
    </w:p>
    <w:p w:rsidR="000C49C8" w:rsidRPr="00D85BD1" w:rsidRDefault="00EF7B8D" w:rsidP="00EF7B8D">
      <w:pPr>
        <w:ind w:left="5400" w:right="-1"/>
        <w:jc w:val="center"/>
      </w:pPr>
      <w:r>
        <w:t xml:space="preserve">                      </w:t>
      </w:r>
      <w:r w:rsidR="000C49C8" w:rsidRPr="00D85BD1">
        <w:t xml:space="preserve">к решению </w:t>
      </w:r>
      <w:r w:rsidRPr="00C64D1C">
        <w:t>Вана</w:t>
      </w:r>
      <w:r>
        <w:t>ва</w:t>
      </w:r>
      <w:r w:rsidRPr="00C64D1C">
        <w:t>рского</w:t>
      </w:r>
    </w:p>
    <w:p w:rsidR="00EF7B8D" w:rsidRDefault="00C64D1C" w:rsidP="00EF7B8D">
      <w:pPr>
        <w:ind w:left="5400" w:right="-1"/>
        <w:jc w:val="right"/>
      </w:pPr>
      <w:r w:rsidRPr="00C64D1C">
        <w:t>сельского Совета депутатов</w:t>
      </w:r>
      <w:r>
        <w:rPr>
          <w:i/>
        </w:rPr>
        <w:t xml:space="preserve"> </w:t>
      </w:r>
      <w:r w:rsidR="000C49C8" w:rsidRPr="00D85BD1">
        <w:t xml:space="preserve"> </w:t>
      </w:r>
    </w:p>
    <w:p w:rsidR="000C49C8" w:rsidRPr="00D85BD1" w:rsidRDefault="000C49C8" w:rsidP="00EF7B8D">
      <w:pPr>
        <w:ind w:left="5400" w:right="-1"/>
        <w:jc w:val="right"/>
      </w:pPr>
      <w:r w:rsidRPr="00D85BD1">
        <w:t xml:space="preserve">от </w:t>
      </w:r>
      <w:r w:rsidR="00EF7B8D">
        <w:t>«06» июля</w:t>
      </w:r>
      <w:r w:rsidRPr="00D85BD1">
        <w:t xml:space="preserve"> 20</w:t>
      </w:r>
      <w:r w:rsidR="001B3D12">
        <w:t>23</w:t>
      </w:r>
      <w:r w:rsidRPr="00D85BD1">
        <w:t xml:space="preserve"> г. №</w:t>
      </w:r>
      <w:r w:rsidR="00EF7B8D">
        <w:t xml:space="preserve"> 1462</w:t>
      </w:r>
    </w:p>
    <w:p w:rsidR="000C49C8" w:rsidRPr="00D85BD1" w:rsidRDefault="000C49C8" w:rsidP="000C49C8">
      <w:pPr>
        <w:ind w:right="-441"/>
        <w:jc w:val="center"/>
        <w:rPr>
          <w:sz w:val="28"/>
          <w:szCs w:val="28"/>
        </w:rPr>
      </w:pPr>
    </w:p>
    <w:p w:rsidR="000C49C8" w:rsidRPr="00D85BD1" w:rsidRDefault="000C49C8" w:rsidP="000C49C8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Положение о порядке </w:t>
      </w:r>
    </w:p>
    <w:p w:rsidR="000C49C8" w:rsidRPr="00C01B24" w:rsidRDefault="000C49C8" w:rsidP="000C49C8">
      <w:pPr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проведения конкурса по отбору кандидат</w:t>
      </w:r>
      <w:r>
        <w:rPr>
          <w:b/>
          <w:sz w:val="28"/>
          <w:szCs w:val="28"/>
        </w:rPr>
        <w:t>ур</w:t>
      </w:r>
      <w:r w:rsidRPr="00D85BD1">
        <w:rPr>
          <w:b/>
          <w:sz w:val="28"/>
          <w:szCs w:val="28"/>
        </w:rPr>
        <w:t xml:space="preserve"> на должность главы</w:t>
      </w:r>
      <w:r w:rsidRPr="00D85BD1">
        <w:rPr>
          <w:b/>
          <w:i/>
          <w:sz w:val="28"/>
          <w:szCs w:val="28"/>
          <w:u w:val="single"/>
        </w:rPr>
        <w:t xml:space="preserve"> </w:t>
      </w:r>
      <w:r w:rsidR="00C01B24" w:rsidRPr="00C01B24">
        <w:rPr>
          <w:b/>
          <w:sz w:val="28"/>
          <w:szCs w:val="28"/>
        </w:rPr>
        <w:t>сельского поселения село Ванавара</w:t>
      </w:r>
    </w:p>
    <w:p w:rsidR="000C49C8" w:rsidRPr="00D85BD1" w:rsidRDefault="000C49C8" w:rsidP="000C49C8">
      <w:pPr>
        <w:tabs>
          <w:tab w:val="left" w:pos="-2160"/>
        </w:tabs>
        <w:spacing w:before="240" w:after="120"/>
        <w:ind w:right="-44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1. Общие положения</w:t>
      </w:r>
    </w:p>
    <w:p w:rsidR="000C49C8" w:rsidRPr="00D85BD1" w:rsidRDefault="000C49C8" w:rsidP="002D6B41">
      <w:pPr>
        <w:tabs>
          <w:tab w:val="num" w:pos="144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муниципального образования.</w:t>
      </w:r>
    </w:p>
    <w:p w:rsidR="000C49C8" w:rsidRPr="00D85BD1" w:rsidRDefault="000C49C8" w:rsidP="002D6B41">
      <w:pPr>
        <w:ind w:right="-1" w:firstLine="708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 xml:space="preserve">1.2. </w:t>
      </w:r>
      <w:proofErr w:type="gramStart"/>
      <w:r w:rsidRPr="00D85BD1">
        <w:rPr>
          <w:sz w:val="28"/>
          <w:szCs w:val="28"/>
        </w:rPr>
        <w:t>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</w:t>
      </w:r>
      <w:r>
        <w:rPr>
          <w:sz w:val="28"/>
          <w:szCs w:val="28"/>
        </w:rPr>
        <w:t>ов</w:t>
      </w:r>
      <w:r w:rsidRPr="00D85BD1">
        <w:rPr>
          <w:sz w:val="28"/>
          <w:szCs w:val="28"/>
        </w:rPr>
        <w:t>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D85BD1">
        <w:rPr>
          <w:b/>
          <w:bCs/>
          <w:sz w:val="28"/>
          <w:szCs w:val="28"/>
        </w:rPr>
        <w:t> </w:t>
      </w:r>
      <w:proofErr w:type="gramEnd"/>
    </w:p>
    <w:p w:rsidR="000C49C8" w:rsidRPr="00570E91" w:rsidRDefault="000C49C8" w:rsidP="002D6B41">
      <w:pPr>
        <w:ind w:right="-1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1.3. Конкурс назначается решением представительного органа</w:t>
      </w:r>
      <w:r w:rsidRPr="00570E91">
        <w:rPr>
          <w:i/>
          <w:sz w:val="28"/>
          <w:szCs w:val="28"/>
        </w:rPr>
        <w:t>.</w:t>
      </w:r>
    </w:p>
    <w:p w:rsidR="000C49C8" w:rsidRPr="00725C78" w:rsidRDefault="000C49C8" w:rsidP="002D6B41">
      <w:pPr>
        <w:ind w:right="-1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1.4. Решение о проведении конкурса должно содержать следующую информацию:</w:t>
      </w:r>
    </w:p>
    <w:p w:rsidR="000C49C8" w:rsidRPr="00725C78" w:rsidRDefault="000C49C8" w:rsidP="002D6B41">
      <w:pPr>
        <w:numPr>
          <w:ilvl w:val="0"/>
          <w:numId w:val="44"/>
        </w:numPr>
        <w:ind w:right="-1"/>
        <w:jc w:val="both"/>
        <w:rPr>
          <w:rStyle w:val="blk3"/>
          <w:color w:val="000000"/>
          <w:sz w:val="28"/>
          <w:szCs w:val="28"/>
        </w:rPr>
      </w:pPr>
      <w:r w:rsidRPr="00725C78">
        <w:rPr>
          <w:sz w:val="28"/>
          <w:szCs w:val="28"/>
        </w:rPr>
        <w:t>сведения о дате,</w:t>
      </w:r>
      <w:r w:rsidRPr="00725C78">
        <w:rPr>
          <w:color w:val="000000"/>
          <w:sz w:val="28"/>
          <w:szCs w:val="28"/>
        </w:rPr>
        <w:t xml:space="preserve"> </w:t>
      </w:r>
      <w:r w:rsidRPr="00725C78">
        <w:rPr>
          <w:rStyle w:val="blk3"/>
          <w:color w:val="000000"/>
          <w:sz w:val="28"/>
          <w:szCs w:val="28"/>
          <w:specVanish w:val="0"/>
        </w:rPr>
        <w:t>времени и месте проведения конкурса;</w:t>
      </w:r>
    </w:p>
    <w:p w:rsidR="000C49C8" w:rsidRPr="001B3D12" w:rsidRDefault="000C49C8" w:rsidP="002D6B41">
      <w:pPr>
        <w:numPr>
          <w:ilvl w:val="0"/>
          <w:numId w:val="44"/>
        </w:numPr>
        <w:tabs>
          <w:tab w:val="left" w:pos="1080"/>
        </w:tabs>
        <w:ind w:left="0" w:right="-1" w:firstLine="720"/>
        <w:jc w:val="both"/>
        <w:rPr>
          <w:rStyle w:val="blk3"/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  <w:specVanish w:val="0"/>
        </w:rPr>
        <w:t xml:space="preserve">текст объявления о приеме документов от кандидатов, </w:t>
      </w:r>
      <w:r w:rsidRPr="001B3D12">
        <w:rPr>
          <w:rStyle w:val="blk3"/>
          <w:sz w:val="28"/>
          <w:szCs w:val="28"/>
          <w:specVanish w:val="0"/>
        </w:rPr>
        <w:t>содержащий сроки приема документов и условия конкурса;</w:t>
      </w:r>
    </w:p>
    <w:p w:rsidR="000C49C8" w:rsidRPr="00725C78" w:rsidRDefault="000C49C8" w:rsidP="002D6B41">
      <w:pPr>
        <w:numPr>
          <w:ilvl w:val="0"/>
          <w:numId w:val="44"/>
        </w:numPr>
        <w:tabs>
          <w:tab w:val="left" w:pos="1080"/>
        </w:tabs>
        <w:ind w:left="0" w:right="-1" w:firstLine="720"/>
        <w:jc w:val="both"/>
        <w:rPr>
          <w:sz w:val="28"/>
          <w:szCs w:val="28"/>
        </w:rPr>
      </w:pPr>
      <w:r w:rsidRPr="00725C78">
        <w:rPr>
          <w:rStyle w:val="blk3"/>
          <w:color w:val="000000"/>
          <w:sz w:val="28"/>
          <w:szCs w:val="28"/>
          <w:specVanish w:val="0"/>
        </w:rPr>
        <w:t xml:space="preserve">Ф.И.О., должность </w:t>
      </w:r>
      <w:r w:rsidRPr="00F05694">
        <w:rPr>
          <w:rStyle w:val="blk3"/>
          <w:color w:val="000000"/>
          <w:sz w:val="28"/>
          <w:szCs w:val="28"/>
          <w:specVanish w:val="0"/>
        </w:rPr>
        <w:t xml:space="preserve">работника </w:t>
      </w:r>
      <w:r w:rsidR="00F05694" w:rsidRPr="001B3D12">
        <w:rPr>
          <w:rStyle w:val="blk3"/>
          <w:sz w:val="28"/>
          <w:szCs w:val="28"/>
          <w:specVanish w:val="0"/>
        </w:rPr>
        <w:t>органов местного самоуправления муниципального образования</w:t>
      </w:r>
      <w:r w:rsidRPr="00F05694">
        <w:rPr>
          <w:rStyle w:val="blk3"/>
          <w:color w:val="000000"/>
          <w:sz w:val="28"/>
          <w:szCs w:val="28"/>
          <w:specVanish w:val="0"/>
        </w:rPr>
        <w:t>,</w:t>
      </w:r>
      <w:r>
        <w:rPr>
          <w:rStyle w:val="blk3"/>
          <w:color w:val="000000"/>
          <w:sz w:val="28"/>
          <w:szCs w:val="28"/>
          <w:specVanish w:val="0"/>
        </w:rPr>
        <w:t xml:space="preserve"> </w:t>
      </w:r>
      <w:r w:rsidRPr="00725C78">
        <w:rPr>
          <w:rStyle w:val="blk3"/>
          <w:color w:val="000000"/>
          <w:sz w:val="28"/>
          <w:szCs w:val="28"/>
          <w:specVanish w:val="0"/>
        </w:rPr>
        <w:t xml:space="preserve">ответственного </w:t>
      </w:r>
      <w:r w:rsidRPr="00725C78">
        <w:rPr>
          <w:sz w:val="28"/>
          <w:szCs w:val="28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0C49C8" w:rsidRPr="00530F94" w:rsidRDefault="000C49C8" w:rsidP="002D6B4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 xml:space="preserve">Решение о назначении конкурса публикуется </w:t>
      </w:r>
      <w:r w:rsidR="00C01B24" w:rsidRPr="00E44065">
        <w:rPr>
          <w:color w:val="000000"/>
          <w:sz w:val="28"/>
          <w:szCs w:val="28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Pr="003E284C">
        <w:rPr>
          <w:sz w:val="28"/>
          <w:szCs w:val="28"/>
        </w:rPr>
        <w:t xml:space="preserve"> </w:t>
      </w:r>
      <w:r w:rsidRPr="00C01B24">
        <w:rPr>
          <w:sz w:val="28"/>
          <w:szCs w:val="28"/>
        </w:rPr>
        <w:t xml:space="preserve">не </w:t>
      </w:r>
      <w:proofErr w:type="gramStart"/>
      <w:r w:rsidRPr="00C01B24">
        <w:rPr>
          <w:sz w:val="28"/>
          <w:szCs w:val="28"/>
        </w:rPr>
        <w:t>позднее</w:t>
      </w:r>
      <w:proofErr w:type="gramEnd"/>
      <w:r w:rsidRPr="00C01B24">
        <w:rPr>
          <w:sz w:val="28"/>
          <w:szCs w:val="28"/>
        </w:rPr>
        <w:t xml:space="preserve"> чем за 40 календарных дней</w:t>
      </w:r>
      <w:r>
        <w:rPr>
          <w:i/>
          <w:sz w:val="28"/>
          <w:szCs w:val="28"/>
        </w:rPr>
        <w:t xml:space="preserve"> </w:t>
      </w:r>
      <w:r w:rsidRPr="003E284C">
        <w:rPr>
          <w:sz w:val="28"/>
          <w:szCs w:val="28"/>
        </w:rPr>
        <w:t>до дня проведения конкурса</w:t>
      </w:r>
      <w:r>
        <w:rPr>
          <w:sz w:val="28"/>
          <w:szCs w:val="28"/>
        </w:rPr>
        <w:t xml:space="preserve"> </w:t>
      </w:r>
      <w:r w:rsidRPr="00243A93">
        <w:rPr>
          <w:sz w:val="28"/>
          <w:szCs w:val="28"/>
        </w:rPr>
        <w:t>и размещается на официальном сайте</w:t>
      </w:r>
      <w:r w:rsidR="00A2390F" w:rsidRPr="00A2390F">
        <w:rPr>
          <w:sz w:val="26"/>
          <w:szCs w:val="26"/>
        </w:rPr>
        <w:t xml:space="preserve"> </w:t>
      </w:r>
      <w:r w:rsidR="00A2390F" w:rsidRPr="00A2390F">
        <w:rPr>
          <w:sz w:val="28"/>
          <w:szCs w:val="28"/>
        </w:rPr>
        <w:t>органов местного самоуправления села Ванавара</w:t>
      </w:r>
      <w:r w:rsidRPr="003E284C">
        <w:rPr>
          <w:sz w:val="28"/>
          <w:szCs w:val="28"/>
        </w:rPr>
        <w:t>.</w:t>
      </w:r>
    </w:p>
    <w:p w:rsidR="000C49C8" w:rsidRPr="00D85BD1" w:rsidRDefault="000C49C8" w:rsidP="002D6B41">
      <w:pPr>
        <w:tabs>
          <w:tab w:val="num" w:pos="1440"/>
        </w:tabs>
        <w:ind w:right="-1" w:firstLine="720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1.5. Не позднее дня, следующего за днем принятия решения,</w:t>
      </w:r>
      <w:r w:rsidRPr="00D85BD1">
        <w:rPr>
          <w:sz w:val="28"/>
          <w:szCs w:val="28"/>
        </w:rPr>
        <w:t xml:space="preserve"> указанного в пункте 1.3 настоящего Положения, представительный орган</w:t>
      </w:r>
      <w:r w:rsidRPr="00D85BD1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письменной форме уведомляет </w:t>
      </w:r>
      <w:r>
        <w:rPr>
          <w:sz w:val="28"/>
          <w:szCs w:val="28"/>
        </w:rPr>
        <w:t xml:space="preserve">Главу </w:t>
      </w:r>
      <w:r w:rsidR="00A2390F" w:rsidRPr="00A2390F">
        <w:rPr>
          <w:sz w:val="28"/>
          <w:szCs w:val="28"/>
        </w:rPr>
        <w:t>Эвенкийского Муниципального района</w:t>
      </w:r>
      <w:r w:rsidRPr="00570E91">
        <w:rPr>
          <w:i/>
          <w:sz w:val="28"/>
          <w:szCs w:val="28"/>
        </w:rPr>
        <w:t>,</w:t>
      </w:r>
      <w:r w:rsidRPr="00D85BD1">
        <w:rPr>
          <w:sz w:val="28"/>
          <w:szCs w:val="28"/>
        </w:rPr>
        <w:t xml:space="preserve"> об объявлении конкурса и начале формирования конкурсной комиссии.</w:t>
      </w:r>
    </w:p>
    <w:p w:rsidR="000C49C8" w:rsidRPr="00D85BD1" w:rsidRDefault="000C49C8" w:rsidP="002D6B41">
      <w:pPr>
        <w:tabs>
          <w:tab w:val="num" w:pos="144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1.6. Расходы по участию в конкурсе (проезд к месту проведения конкурса и обратно, наем жилого помещения, проживание, пользование </w:t>
      </w:r>
      <w:r w:rsidRPr="00D85BD1">
        <w:rPr>
          <w:sz w:val="28"/>
          <w:szCs w:val="28"/>
        </w:rPr>
        <w:lastRenderedPageBreak/>
        <w:t>услугами сре</w:t>
      </w:r>
      <w:proofErr w:type="gramStart"/>
      <w:r w:rsidRPr="00D85BD1">
        <w:rPr>
          <w:sz w:val="28"/>
          <w:szCs w:val="28"/>
        </w:rPr>
        <w:t>дств св</w:t>
      </w:r>
      <w:proofErr w:type="gramEnd"/>
      <w:r w:rsidRPr="00D85BD1">
        <w:rPr>
          <w:sz w:val="28"/>
          <w:szCs w:val="28"/>
        </w:rPr>
        <w:t>язи всех видов и другие расходы) кандидаты (далее также – конкурсанты) производят за свой счет.</w:t>
      </w:r>
    </w:p>
    <w:p w:rsidR="000C49C8" w:rsidRPr="00D85BD1" w:rsidRDefault="000C49C8" w:rsidP="002D6B41">
      <w:pPr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1.7. Спорные вопросы, связанные с проведением конкурса, рассматриваются в судебном порядке.</w:t>
      </w:r>
    </w:p>
    <w:p w:rsidR="000C49C8" w:rsidRPr="00D85BD1" w:rsidRDefault="000C49C8" w:rsidP="002D6B41">
      <w:pPr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left" w:pos="1260"/>
          <w:tab w:val="num" w:pos="1440"/>
        </w:tabs>
        <w:ind w:right="-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2.</w:t>
      </w:r>
      <w:r w:rsidRPr="00D85BD1">
        <w:rPr>
          <w:sz w:val="28"/>
          <w:szCs w:val="28"/>
        </w:rPr>
        <w:t xml:space="preserve"> </w:t>
      </w:r>
      <w:r w:rsidRPr="00D85BD1">
        <w:rPr>
          <w:b/>
          <w:sz w:val="28"/>
          <w:szCs w:val="28"/>
        </w:rPr>
        <w:t xml:space="preserve"> Конкурсная комиссия</w:t>
      </w:r>
    </w:p>
    <w:p w:rsidR="000C49C8" w:rsidRPr="00D85BD1" w:rsidRDefault="000C49C8" w:rsidP="002D6B41">
      <w:pPr>
        <w:tabs>
          <w:tab w:val="left" w:pos="1260"/>
          <w:tab w:val="num" w:pos="1440"/>
        </w:tabs>
        <w:ind w:right="-1"/>
        <w:jc w:val="center"/>
        <w:rPr>
          <w:b/>
          <w:sz w:val="28"/>
          <w:szCs w:val="28"/>
        </w:rPr>
      </w:pPr>
    </w:p>
    <w:p w:rsidR="000C49C8" w:rsidRPr="00D634C2" w:rsidRDefault="000C49C8" w:rsidP="002D6B41">
      <w:pPr>
        <w:tabs>
          <w:tab w:val="num" w:pos="1440"/>
        </w:tabs>
        <w:ind w:right="-1" w:firstLine="720"/>
        <w:jc w:val="both"/>
        <w:rPr>
          <w:i/>
          <w:iCs/>
          <w:sz w:val="28"/>
          <w:szCs w:val="28"/>
        </w:rPr>
      </w:pPr>
      <w:r w:rsidRPr="00D85BD1">
        <w:rPr>
          <w:sz w:val="28"/>
          <w:szCs w:val="28"/>
        </w:rPr>
        <w:t>2.1. Для проведения конкурса по отбору кандидат</w:t>
      </w:r>
      <w:r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муниципального образования формируется конкурсная комиссия (далее – Комиссия) в составе 6 человек. Половина состава Комиссии назначается решением представительного органа, а </w:t>
      </w:r>
      <w:r>
        <w:rPr>
          <w:sz w:val="28"/>
          <w:szCs w:val="28"/>
        </w:rPr>
        <w:t>другая</w:t>
      </w:r>
      <w:r w:rsidRPr="00D85BD1">
        <w:rPr>
          <w:sz w:val="28"/>
          <w:szCs w:val="28"/>
        </w:rPr>
        <w:t xml:space="preserve"> половина – </w:t>
      </w:r>
      <w:r>
        <w:rPr>
          <w:sz w:val="28"/>
          <w:szCs w:val="28"/>
        </w:rPr>
        <w:t xml:space="preserve">Главой </w:t>
      </w:r>
      <w:r w:rsidR="00F05694" w:rsidRPr="001B3D12">
        <w:rPr>
          <w:iCs/>
          <w:sz w:val="28"/>
          <w:szCs w:val="28"/>
        </w:rPr>
        <w:t>Эвенкийского Муниципального района</w:t>
      </w:r>
      <w:r w:rsidRPr="00D634C2">
        <w:rPr>
          <w:i/>
          <w:iCs/>
          <w:sz w:val="28"/>
          <w:szCs w:val="28"/>
        </w:rPr>
        <w:t>.</w:t>
      </w:r>
    </w:p>
    <w:p w:rsidR="000C49C8" w:rsidRPr="00D85BD1" w:rsidRDefault="000C49C8" w:rsidP="002D6B41">
      <w:pPr>
        <w:tabs>
          <w:tab w:val="num" w:pos="126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2.2. Комиссия должна быть сформирована в полном </w:t>
      </w:r>
      <w:r w:rsidRPr="001B3D12">
        <w:rPr>
          <w:sz w:val="28"/>
          <w:szCs w:val="28"/>
        </w:rPr>
        <w:t>составе не позднее, чем за 1 календарный день до дня проведения конкурса</w:t>
      </w:r>
      <w:r w:rsidRPr="00A544B9">
        <w:rPr>
          <w:i/>
          <w:sz w:val="28"/>
          <w:szCs w:val="28"/>
        </w:rPr>
        <w:t>.</w:t>
      </w:r>
      <w:r w:rsidRPr="00D85BD1">
        <w:rPr>
          <w:sz w:val="28"/>
          <w:szCs w:val="28"/>
        </w:rPr>
        <w:t xml:space="preserve"> </w:t>
      </w:r>
    </w:p>
    <w:p w:rsidR="000C49C8" w:rsidRPr="002D35AB" w:rsidRDefault="000C49C8" w:rsidP="002D6B41">
      <w:pPr>
        <w:tabs>
          <w:tab w:val="num" w:pos="126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2.3. Формой работы Комиссии является заседание. Заседание Комиссии </w:t>
      </w:r>
      <w:r w:rsidRPr="002D35AB">
        <w:rPr>
          <w:sz w:val="28"/>
          <w:szCs w:val="28"/>
        </w:rPr>
        <w:t>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0C49C8" w:rsidRPr="002D35AB" w:rsidRDefault="000C49C8" w:rsidP="002D6B41">
      <w:pPr>
        <w:ind w:right="-1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2.4. Из числа членов Комиссии избираются председатель и секретарь.</w:t>
      </w:r>
    </w:p>
    <w:p w:rsidR="000C49C8" w:rsidRPr="002D35AB" w:rsidRDefault="000C49C8" w:rsidP="002D6B41">
      <w:pPr>
        <w:ind w:right="-1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0C49C8" w:rsidRPr="002D35AB" w:rsidRDefault="000C49C8" w:rsidP="002D6B41">
      <w:pPr>
        <w:tabs>
          <w:tab w:val="left" w:pos="1260"/>
        </w:tabs>
        <w:ind w:right="-1" w:firstLine="720"/>
        <w:jc w:val="both"/>
        <w:rPr>
          <w:sz w:val="28"/>
          <w:szCs w:val="28"/>
        </w:rPr>
      </w:pPr>
      <w:r w:rsidRPr="002D35AB">
        <w:rPr>
          <w:sz w:val="28"/>
          <w:szCs w:val="28"/>
        </w:rPr>
        <w:t xml:space="preserve"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2D35AB">
        <w:rPr>
          <w:sz w:val="28"/>
          <w:szCs w:val="28"/>
        </w:rPr>
        <w:t>позднее</w:t>
      </w:r>
      <w:proofErr w:type="gramEnd"/>
      <w:r w:rsidRPr="002D35AB">
        <w:rPr>
          <w:sz w:val="28"/>
          <w:szCs w:val="28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0C49C8" w:rsidRPr="002D35AB" w:rsidRDefault="000C49C8" w:rsidP="002D6B41">
      <w:pPr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left" w:pos="-2160"/>
        </w:tabs>
        <w:spacing w:before="240" w:after="120"/>
        <w:ind w:right="-1"/>
        <w:jc w:val="center"/>
        <w:rPr>
          <w:b/>
          <w:sz w:val="28"/>
          <w:szCs w:val="28"/>
        </w:rPr>
      </w:pPr>
      <w:r w:rsidRPr="002D35AB">
        <w:rPr>
          <w:b/>
          <w:sz w:val="28"/>
          <w:szCs w:val="28"/>
        </w:rPr>
        <w:t>3. Основания участия кандидата в конкурсе</w:t>
      </w:r>
    </w:p>
    <w:p w:rsidR="000C49C8" w:rsidRPr="00D85BD1" w:rsidRDefault="000C49C8" w:rsidP="002D6B41">
      <w:pPr>
        <w:autoSpaceDE w:val="0"/>
        <w:autoSpaceDN w:val="0"/>
        <w:adjustRightInd w:val="0"/>
        <w:ind w:right="-1" w:firstLine="720"/>
        <w:jc w:val="both"/>
        <w:outlineLvl w:val="1"/>
        <w:rPr>
          <w:sz w:val="28"/>
          <w:szCs w:val="28"/>
        </w:rPr>
      </w:pPr>
      <w:r w:rsidRPr="00D85BD1">
        <w:rPr>
          <w:sz w:val="28"/>
          <w:szCs w:val="28"/>
        </w:rPr>
        <w:t>3.1. Для участия в конкурсе кандидат представляет следующие документы:</w:t>
      </w:r>
    </w:p>
    <w:p w:rsidR="000C49C8" w:rsidRPr="00D85BD1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1) личное заявление на участие в конкурсе (Приложение 1);</w:t>
      </w:r>
    </w:p>
    <w:p w:rsidR="000C49C8" w:rsidRPr="00D85BD1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D85BD1">
          <w:rPr>
            <w:sz w:val="28"/>
            <w:szCs w:val="28"/>
          </w:rPr>
          <w:t>5 см</w:t>
        </w:r>
      </w:smartTag>
      <w:r w:rsidRPr="00D85BD1">
        <w:rPr>
          <w:sz w:val="28"/>
          <w:szCs w:val="28"/>
        </w:rPr>
        <w:t>., 3 шт. (Приложение  2);</w:t>
      </w:r>
    </w:p>
    <w:p w:rsidR="000C49C8" w:rsidRPr="00D85BD1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D85BD1">
        <w:rPr>
          <w:sz w:val="28"/>
          <w:szCs w:val="28"/>
        </w:rPr>
        <w:t>3) паспорт или заменяющий его документ;</w:t>
      </w:r>
    </w:p>
    <w:p w:rsidR="000C49C8" w:rsidRPr="00D85BD1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0C49C8" w:rsidRPr="00D85BD1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tab/>
        <w:t>- документ о профессиональном образовании;</w:t>
      </w:r>
    </w:p>
    <w:p w:rsidR="000C49C8" w:rsidRPr="008E4D56" w:rsidRDefault="000C49C8" w:rsidP="002D6B41">
      <w:pPr>
        <w:ind w:right="-1"/>
        <w:jc w:val="both"/>
        <w:textAlignment w:val="baseline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DB56DC">
        <w:rPr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</w:t>
      </w:r>
      <w:r w:rsidRPr="00243A93">
        <w:rPr>
          <w:sz w:val="28"/>
          <w:szCs w:val="28"/>
        </w:rPr>
        <w:t>, за исключением случая, если трудовая (служебная) деятельность ранее не осуществлялась</w:t>
      </w:r>
      <w:r>
        <w:rPr>
          <w:sz w:val="28"/>
          <w:szCs w:val="28"/>
        </w:rPr>
        <w:t>;</w:t>
      </w:r>
    </w:p>
    <w:p w:rsidR="000C49C8" w:rsidRDefault="000C49C8" w:rsidP="002D6B41">
      <w:pPr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0131D5">
        <w:rPr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</w:t>
      </w:r>
      <w:r>
        <w:rPr>
          <w:sz w:val="28"/>
          <w:szCs w:val="28"/>
        </w:rPr>
        <w:t xml:space="preserve">ии с законом Красноярского края </w:t>
      </w:r>
      <w:r w:rsidRPr="00867BEE">
        <w:rPr>
          <w:sz w:val="28"/>
          <w:szCs w:val="28"/>
        </w:rPr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867BEE">
        <w:rPr>
          <w:sz w:val="28"/>
          <w:szCs w:val="28"/>
        </w:rPr>
        <w:t xml:space="preserve"> имущественного характера и проверке достоверности и полноты таких сведений».</w:t>
      </w:r>
    </w:p>
    <w:p w:rsidR="000C49C8" w:rsidRDefault="000C49C8" w:rsidP="002D6B41">
      <w:pPr>
        <w:ind w:right="-1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0C49C8" w:rsidRPr="00D85BD1" w:rsidRDefault="000C49C8" w:rsidP="002D6B41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</w:t>
      </w:r>
      <w:r w:rsidRPr="00395B61">
        <w:rPr>
          <w:sz w:val="28"/>
          <w:szCs w:val="28"/>
        </w:rPr>
        <w:t>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</w:t>
      </w:r>
      <w:r>
        <w:rPr>
          <w:sz w:val="28"/>
          <w:szCs w:val="28"/>
        </w:rPr>
        <w:t>ым</w:t>
      </w:r>
      <w:r w:rsidRPr="00395B61">
        <w:rPr>
          <w:sz w:val="28"/>
          <w:szCs w:val="28"/>
        </w:rPr>
        <w:t xml:space="preserve"> приказом МВД России.</w:t>
      </w:r>
      <w:proofErr w:type="gramEnd"/>
    </w:p>
    <w:p w:rsidR="000C49C8" w:rsidRPr="00D85BD1" w:rsidRDefault="000C49C8" w:rsidP="002D6B41">
      <w:pPr>
        <w:tabs>
          <w:tab w:val="num" w:pos="1080"/>
        </w:tabs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3.2. В </w:t>
      </w:r>
      <w:proofErr w:type="gramStart"/>
      <w:r w:rsidRPr="00D85BD1">
        <w:rPr>
          <w:sz w:val="28"/>
          <w:szCs w:val="28"/>
        </w:rPr>
        <w:t>качестве</w:t>
      </w:r>
      <w:proofErr w:type="gramEnd"/>
      <w:r w:rsidRPr="00D85BD1">
        <w:rPr>
          <w:sz w:val="28"/>
          <w:szCs w:val="28"/>
        </w:rPr>
        <w:t xml:space="preserve">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 обязательно должна содержать: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0C49C8" w:rsidRPr="00D85BD1" w:rsidRDefault="000C49C8" w:rsidP="002D6B41">
      <w:pPr>
        <w:ind w:right="-1" w:firstLine="709"/>
        <w:jc w:val="both"/>
        <w:rPr>
          <w:i/>
          <w:sz w:val="28"/>
          <w:szCs w:val="28"/>
          <w:u w:val="single"/>
        </w:rPr>
      </w:pPr>
      <w:r w:rsidRPr="00D85BD1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0C49C8" w:rsidRPr="00D85BD1" w:rsidRDefault="000C49C8" w:rsidP="002D6B41">
      <w:pPr>
        <w:ind w:right="-1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>4) предполагаемую структуру местной администрации;</w:t>
      </w:r>
    </w:p>
    <w:p w:rsidR="000C49C8" w:rsidRPr="00D85BD1" w:rsidRDefault="000C49C8" w:rsidP="002D6B41">
      <w:pPr>
        <w:ind w:right="-1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5) предполагаемые сроки реализации Программы.</w:t>
      </w:r>
    </w:p>
    <w:p w:rsidR="000C49C8" w:rsidRDefault="000C49C8" w:rsidP="002D6B41">
      <w:pPr>
        <w:ind w:right="-1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0C49C8" w:rsidRDefault="000C49C8" w:rsidP="002D6B41">
      <w:pPr>
        <w:ind w:right="-1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должна быт</w:t>
      </w:r>
      <w:r>
        <w:rPr>
          <w:sz w:val="28"/>
          <w:szCs w:val="28"/>
        </w:rPr>
        <w:t xml:space="preserve">ь прошита, листы пронумерованы. </w:t>
      </w:r>
      <w:r w:rsidRPr="00867BEE">
        <w:rPr>
          <w:sz w:val="28"/>
          <w:szCs w:val="28"/>
        </w:rPr>
        <w:t xml:space="preserve">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867BEE">
        <w:rPr>
          <w:sz w:val="28"/>
          <w:szCs w:val="28"/>
        </w:rPr>
        <w:t>TimesNewRoman</w:t>
      </w:r>
      <w:proofErr w:type="spellEnd"/>
      <w:r w:rsidRPr="00867BEE">
        <w:rPr>
          <w:sz w:val="28"/>
          <w:szCs w:val="28"/>
        </w:rPr>
        <w:t xml:space="preserve"> размером № 14.</w:t>
      </w:r>
    </w:p>
    <w:p w:rsidR="000C49C8" w:rsidRPr="00725C78" w:rsidRDefault="000C49C8" w:rsidP="002D6B41">
      <w:pPr>
        <w:ind w:right="-1" w:firstLine="709"/>
        <w:jc w:val="both"/>
        <w:rPr>
          <w:i/>
          <w:sz w:val="28"/>
          <w:szCs w:val="28"/>
          <w:u w:val="single"/>
        </w:rPr>
      </w:pPr>
      <w:r w:rsidRPr="00725C78">
        <w:rPr>
          <w:sz w:val="28"/>
          <w:szCs w:val="28"/>
        </w:rPr>
        <w:t>3.3. Документы, указанные в пункте 3.1 настоящего Положения, кандидат представляет лично в течение 35 календарных дней</w:t>
      </w:r>
      <w:r w:rsidRPr="00725C78">
        <w:rPr>
          <w:sz w:val="28"/>
          <w:szCs w:val="28"/>
          <w:vertAlign w:val="superscript"/>
        </w:rPr>
        <w:footnoteReference w:id="1"/>
      </w:r>
      <w:r w:rsidRPr="00725C78">
        <w:rPr>
          <w:sz w:val="28"/>
          <w:szCs w:val="28"/>
        </w:rPr>
        <w:t xml:space="preserve"> со дня опубликования решения о назначении конкурса. </w:t>
      </w:r>
    </w:p>
    <w:p w:rsidR="000C49C8" w:rsidRPr="00D85BD1" w:rsidRDefault="000C49C8" w:rsidP="002D6B41">
      <w:pPr>
        <w:ind w:right="-1" w:firstLine="709"/>
        <w:jc w:val="both"/>
        <w:rPr>
          <w:sz w:val="28"/>
          <w:szCs w:val="28"/>
        </w:rPr>
      </w:pPr>
      <w:r w:rsidRPr="00725C78">
        <w:rPr>
          <w:sz w:val="28"/>
          <w:szCs w:val="28"/>
        </w:rPr>
        <w:t>Подлинники документов, если нет оснований предполагать их</w:t>
      </w:r>
      <w:r w:rsidRPr="00D85BD1">
        <w:rPr>
          <w:sz w:val="28"/>
          <w:szCs w:val="28"/>
        </w:rPr>
        <w:t xml:space="preserve">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0C49C8" w:rsidRPr="00D85BD1" w:rsidRDefault="000C49C8" w:rsidP="002D6B41">
      <w:pPr>
        <w:tabs>
          <w:tab w:val="num" w:pos="1260"/>
          <w:tab w:val="num" w:pos="1440"/>
        </w:tabs>
        <w:ind w:right="-1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0C49C8" w:rsidRPr="00D85BD1" w:rsidRDefault="000C49C8" w:rsidP="002D6B41">
      <w:pPr>
        <w:tabs>
          <w:tab w:val="num" w:pos="1260"/>
          <w:tab w:val="num" w:pos="1440"/>
        </w:tabs>
        <w:ind w:right="-1" w:firstLine="709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0C49C8" w:rsidRPr="008F446F" w:rsidRDefault="000C49C8" w:rsidP="002D6B41">
      <w:pPr>
        <w:ind w:right="-1" w:firstLine="708"/>
        <w:jc w:val="both"/>
        <w:textAlignment w:val="baseline"/>
        <w:rPr>
          <w:sz w:val="28"/>
          <w:szCs w:val="28"/>
        </w:rPr>
      </w:pPr>
      <w:r w:rsidRPr="008F446F">
        <w:rPr>
          <w:sz w:val="28"/>
          <w:szCs w:val="28"/>
        </w:rPr>
        <w:t>3.5. Кандидат не допускается к участию в конкурсе в случае:</w:t>
      </w:r>
    </w:p>
    <w:p w:rsidR="000C49C8" w:rsidRPr="00D85BD1" w:rsidRDefault="000C49C8" w:rsidP="002D6B4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8F446F">
        <w:rPr>
          <w:sz w:val="28"/>
          <w:szCs w:val="28"/>
        </w:rPr>
        <w:t>а) не</w:t>
      </w:r>
      <w:r>
        <w:rPr>
          <w:sz w:val="28"/>
          <w:szCs w:val="28"/>
        </w:rPr>
        <w:t xml:space="preserve"> </w:t>
      </w:r>
      <w:r w:rsidRPr="008F446F">
        <w:rPr>
          <w:sz w:val="28"/>
          <w:szCs w:val="28"/>
        </w:rPr>
        <w:t>достижения на день проведения ко</w:t>
      </w:r>
      <w:bookmarkStart w:id="0" w:name="_GoBack"/>
      <w:bookmarkEnd w:id="0"/>
      <w:r w:rsidRPr="008F446F">
        <w:rPr>
          <w:sz w:val="28"/>
          <w:szCs w:val="28"/>
        </w:rPr>
        <w:t>нкурса возраста 21 года;</w:t>
      </w:r>
    </w:p>
    <w:p w:rsidR="000C49C8" w:rsidRDefault="000C49C8" w:rsidP="002D6B4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б) </w:t>
      </w:r>
      <w:r w:rsidRPr="00D222FA">
        <w:rPr>
          <w:rFonts w:eastAsia="Calibri"/>
          <w:kern w:val="2"/>
          <w:sz w:val="28"/>
          <w:szCs w:val="28"/>
          <w:lang w:eastAsia="en-US"/>
        </w:rPr>
        <w:t>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0C49C8" w:rsidRDefault="000C49C8" w:rsidP="002D6B4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85BD1">
        <w:rPr>
          <w:sz w:val="28"/>
          <w:szCs w:val="28"/>
        </w:rPr>
        <w:t xml:space="preserve">признания </w:t>
      </w:r>
      <w:r>
        <w:rPr>
          <w:sz w:val="28"/>
          <w:szCs w:val="28"/>
        </w:rPr>
        <w:t xml:space="preserve">гражданина </w:t>
      </w:r>
      <w:r w:rsidRPr="00D85BD1">
        <w:rPr>
          <w:sz w:val="28"/>
          <w:szCs w:val="28"/>
        </w:rPr>
        <w:t>ограниченно дееспособным решением суда, вступившим в законную силу;</w:t>
      </w:r>
    </w:p>
    <w:p w:rsidR="000C49C8" w:rsidRDefault="000C49C8" w:rsidP="002D6B4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5BD1">
        <w:rPr>
          <w:sz w:val="28"/>
          <w:szCs w:val="28"/>
        </w:rPr>
        <w:t>) в случае непредставления или несвоевременного представления документов для участия в конкурсе, указанных в подпунктах 1</w:t>
      </w:r>
      <w:r>
        <w:rPr>
          <w:sz w:val="28"/>
          <w:szCs w:val="28"/>
        </w:rPr>
        <w:t>-3</w:t>
      </w:r>
      <w:r w:rsidRPr="00D85BD1">
        <w:rPr>
          <w:sz w:val="28"/>
          <w:szCs w:val="28"/>
        </w:rPr>
        <w:t xml:space="preserve"> и </w:t>
      </w:r>
      <w:r>
        <w:rPr>
          <w:sz w:val="28"/>
          <w:szCs w:val="28"/>
        </w:rPr>
        <w:t>5</w:t>
      </w:r>
      <w:r w:rsidRPr="00D85BD1"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 xml:space="preserve">(в части документа, подтверждающего представление сведений Губернатору Красноярского края) </w:t>
      </w:r>
      <w:r>
        <w:rPr>
          <w:sz w:val="28"/>
          <w:szCs w:val="28"/>
        </w:rPr>
        <w:t xml:space="preserve"> и 6 </w:t>
      </w:r>
      <w:r w:rsidRPr="007C034C">
        <w:rPr>
          <w:sz w:val="28"/>
          <w:szCs w:val="28"/>
        </w:rPr>
        <w:t>пункта 3.1 настоящего Положения, представления их не в полном объеме или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не по формам, утвержденным настоящим Положением</w:t>
      </w:r>
      <w:r w:rsidR="00A2390F">
        <w:rPr>
          <w:sz w:val="28"/>
          <w:szCs w:val="28"/>
        </w:rPr>
        <w:t>.</w:t>
      </w:r>
    </w:p>
    <w:p w:rsidR="000C49C8" w:rsidRPr="00D85BD1" w:rsidRDefault="000C49C8" w:rsidP="002D6B41">
      <w:pPr>
        <w:tabs>
          <w:tab w:val="num" w:pos="-2340"/>
        </w:tabs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85BD1">
        <w:rPr>
          <w:sz w:val="28"/>
          <w:szCs w:val="28"/>
        </w:rPr>
        <w:t xml:space="preserve">. В </w:t>
      </w:r>
      <w:proofErr w:type="gramStart"/>
      <w:r w:rsidRPr="00D85BD1">
        <w:rPr>
          <w:sz w:val="28"/>
          <w:szCs w:val="28"/>
        </w:rPr>
        <w:t>случае</w:t>
      </w:r>
      <w:proofErr w:type="gramEnd"/>
      <w:r w:rsidRPr="00D85BD1">
        <w:rPr>
          <w:sz w:val="28"/>
          <w:szCs w:val="28"/>
        </w:rPr>
        <w:t xml:space="preserve"> если по истечении срока, установленного пунктом 3.3 настоящего Положения, документы представили менее двух кандидатов, представительный орган принимает решение о продлении срока приема документов, но не более чем на 15 календарных дней со дня опубликования </w:t>
      </w:r>
      <w:r w:rsidRPr="00D85BD1">
        <w:rPr>
          <w:sz w:val="28"/>
          <w:szCs w:val="28"/>
        </w:rPr>
        <w:lastRenderedPageBreak/>
        <w:t xml:space="preserve">данного решения. Одновременно представительный орган в своем решении определяет новую дату проведения конкурса. </w:t>
      </w:r>
    </w:p>
    <w:p w:rsidR="000C49C8" w:rsidRPr="00D85BD1" w:rsidRDefault="000C49C8" w:rsidP="002D6B41">
      <w:pPr>
        <w:tabs>
          <w:tab w:val="num" w:pos="-2340"/>
        </w:tabs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. </w:t>
      </w:r>
      <w:proofErr w:type="gramStart"/>
      <w:r w:rsidRPr="00D85BD1">
        <w:rPr>
          <w:sz w:val="28"/>
          <w:szCs w:val="28"/>
        </w:rPr>
        <w:t>В случае если по окончании дополнительного срока, установленного в соответствии с пунктом 3.</w:t>
      </w:r>
      <w:r>
        <w:rPr>
          <w:sz w:val="28"/>
          <w:szCs w:val="28"/>
        </w:rPr>
        <w:t>6</w:t>
      </w:r>
      <w:r w:rsidRPr="00D85BD1">
        <w:rPr>
          <w:sz w:val="28"/>
          <w:szCs w:val="28"/>
        </w:rPr>
        <w:t xml:space="preserve">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представительный орган.</w:t>
      </w:r>
      <w:proofErr w:type="gramEnd"/>
      <w:r w:rsidRPr="00D85BD1">
        <w:rPr>
          <w:sz w:val="28"/>
          <w:szCs w:val="28"/>
        </w:rPr>
        <w:t xml:space="preserve"> В </w:t>
      </w:r>
      <w:proofErr w:type="gramStart"/>
      <w:r w:rsidRPr="00D85BD1">
        <w:rPr>
          <w:sz w:val="28"/>
          <w:szCs w:val="28"/>
        </w:rPr>
        <w:t>этом</w:t>
      </w:r>
      <w:proofErr w:type="gramEnd"/>
      <w:r w:rsidRPr="00D85BD1">
        <w:rPr>
          <w:sz w:val="28"/>
          <w:szCs w:val="28"/>
        </w:rPr>
        <w:t xml:space="preserve"> случае представительный орган</w:t>
      </w:r>
      <w:r w:rsidRPr="00570E91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течение 30 календарных дней </w:t>
      </w:r>
      <w:r w:rsidRPr="00D222FA">
        <w:rPr>
          <w:sz w:val="28"/>
          <w:szCs w:val="28"/>
        </w:rPr>
        <w:t xml:space="preserve">со дня поступления указанной информации Комиссии </w:t>
      </w:r>
      <w:r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85BD1">
        <w:rPr>
          <w:sz w:val="28"/>
          <w:szCs w:val="28"/>
        </w:rPr>
        <w:t>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0C49C8" w:rsidRPr="00D85BD1" w:rsidRDefault="000C49C8" w:rsidP="002D6B41">
      <w:pPr>
        <w:tabs>
          <w:tab w:val="num" w:pos="1260"/>
        </w:tabs>
        <w:ind w:left="795" w:right="-1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260"/>
        </w:tabs>
        <w:ind w:right="-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4. Порядок проведения конкурса</w:t>
      </w:r>
    </w:p>
    <w:p w:rsidR="000C49C8" w:rsidRPr="00D85BD1" w:rsidRDefault="000C49C8" w:rsidP="002D6B41">
      <w:pPr>
        <w:tabs>
          <w:tab w:val="left" w:pos="4680"/>
        </w:tabs>
        <w:ind w:left="795" w:right="-1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ab/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bookmarkStart w:id="1" w:name="kl_0"/>
      <w:r w:rsidRPr="00D85BD1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4.1.1. </w:t>
      </w:r>
      <w:proofErr w:type="gramStart"/>
      <w:r w:rsidRPr="00D85BD1">
        <w:rPr>
          <w:sz w:val="28"/>
          <w:szCs w:val="28"/>
        </w:rPr>
        <w:t xml:space="preserve">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  <w:proofErr w:type="gramEnd"/>
    </w:p>
    <w:p w:rsidR="000C49C8" w:rsidRPr="00D85BD1" w:rsidRDefault="000C49C8" w:rsidP="002D6B41">
      <w:pPr>
        <w:tabs>
          <w:tab w:val="left" w:pos="1260"/>
        </w:tabs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представительный орган</w:t>
      </w:r>
      <w:r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>в сроки, установленные пунктом 3.</w:t>
      </w:r>
      <w:r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 настоящего Положения. В </w:t>
      </w:r>
      <w:proofErr w:type="gramStart"/>
      <w:r w:rsidRPr="00D85BD1">
        <w:rPr>
          <w:sz w:val="28"/>
          <w:szCs w:val="28"/>
        </w:rPr>
        <w:t>этом</w:t>
      </w:r>
      <w:proofErr w:type="gramEnd"/>
      <w:r w:rsidRPr="00D85BD1">
        <w:rPr>
          <w:sz w:val="28"/>
          <w:szCs w:val="28"/>
        </w:rPr>
        <w:t xml:space="preserve"> случае представительный орган</w:t>
      </w:r>
      <w:r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 xml:space="preserve">в течение 30 календарных дней </w:t>
      </w:r>
      <w:r w:rsidRPr="00243A93">
        <w:rPr>
          <w:sz w:val="28"/>
          <w:szCs w:val="28"/>
        </w:rPr>
        <w:t xml:space="preserve">со дня поступления указанной информации Комиссии </w:t>
      </w:r>
      <w:r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Кандидаты участвуют в конкурсе лично.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lastRenderedPageBreak/>
        <w:t xml:space="preserve">4.3. </w:t>
      </w:r>
      <w:r w:rsidRPr="00D85BD1">
        <w:rPr>
          <w:sz w:val="28"/>
          <w:szCs w:val="28"/>
          <w:u w:val="single"/>
        </w:rPr>
        <w:t>Первый этап конкурса</w:t>
      </w:r>
      <w:r w:rsidRPr="00D85BD1">
        <w:rPr>
          <w:sz w:val="28"/>
          <w:szCs w:val="28"/>
        </w:rPr>
        <w:t xml:space="preserve"> проводится на основе анкетных данных и представленных документов в форме собеседования.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D85BD1">
        <w:rPr>
          <w:sz w:val="28"/>
          <w:szCs w:val="28"/>
        </w:rPr>
        <w:br/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>
        <w:rPr>
          <w:sz w:val="28"/>
          <w:szCs w:val="28"/>
        </w:rPr>
        <w:t>профессиональные достижения</w:t>
      </w:r>
      <w:r w:rsidRPr="00D85BD1">
        <w:rPr>
          <w:sz w:val="28"/>
          <w:szCs w:val="28"/>
        </w:rPr>
        <w:t xml:space="preserve">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</w:t>
      </w:r>
      <w:r>
        <w:rPr>
          <w:sz w:val="28"/>
          <w:szCs w:val="28"/>
        </w:rPr>
        <w:t>3</w:t>
      </w:r>
      <w:r w:rsidRPr="00D85BD1">
        <w:rPr>
          <w:sz w:val="28"/>
          <w:szCs w:val="28"/>
        </w:rPr>
        <w:t xml:space="preserve">), который удостоверяется  подписью члена Комиссии.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 </w:t>
      </w:r>
      <w:r w:rsidRPr="00D85BD1">
        <w:rPr>
          <w:sz w:val="28"/>
          <w:szCs w:val="28"/>
          <w:u w:val="single"/>
        </w:rPr>
        <w:t>На втором этапе</w:t>
      </w:r>
      <w:r w:rsidRPr="00D85BD1">
        <w:rPr>
          <w:sz w:val="28"/>
          <w:szCs w:val="28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4.4.2. Для изложения основных положений Программы кандидату отводится не более 20 минут.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proofErr w:type="gramStart"/>
      <w:r w:rsidRPr="00D85BD1">
        <w:rPr>
          <w:sz w:val="28"/>
          <w:szCs w:val="28"/>
        </w:rPr>
        <w:t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</w:t>
      </w:r>
      <w:r>
        <w:rPr>
          <w:sz w:val="28"/>
          <w:szCs w:val="28"/>
        </w:rPr>
        <w:t xml:space="preserve"> (муниципального)</w:t>
      </w:r>
      <w:r w:rsidRPr="00D85BD1">
        <w:rPr>
          <w:sz w:val="28"/>
          <w:szCs w:val="28"/>
        </w:rPr>
        <w:t xml:space="preserve">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  <w:proofErr w:type="gramEnd"/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4.4.4. Члены Комиссии (в отсутствие кандидата) дают оценку Программе с учетом ответов конкурсантов по десятибалльной системе.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0C49C8" w:rsidRPr="002D35AB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4.5. По завершении конкурсных испытаний подсчитывается общее число баллов по </w:t>
      </w:r>
      <w:r w:rsidRPr="002D35AB">
        <w:rPr>
          <w:sz w:val="28"/>
          <w:szCs w:val="28"/>
        </w:rPr>
        <w:t xml:space="preserve">каждому кандидату, полученных при прохождении двух этапов конкурса, данные об этом заносятся в протокол. </w:t>
      </w:r>
    </w:p>
    <w:bookmarkEnd w:id="1"/>
    <w:p w:rsidR="000C49C8" w:rsidRPr="00D85BD1" w:rsidRDefault="000C49C8" w:rsidP="002D6B41">
      <w:pPr>
        <w:tabs>
          <w:tab w:val="left" w:pos="1260"/>
        </w:tabs>
        <w:ind w:right="-1" w:firstLine="708"/>
        <w:jc w:val="both"/>
        <w:rPr>
          <w:sz w:val="28"/>
          <w:szCs w:val="28"/>
        </w:rPr>
      </w:pPr>
      <w:r w:rsidRPr="002D35AB">
        <w:rPr>
          <w:sz w:val="28"/>
          <w:szCs w:val="28"/>
        </w:rPr>
        <w:t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</w:t>
      </w:r>
      <w:r w:rsidRPr="00D85BD1"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lastRenderedPageBreak/>
        <w:t xml:space="preserve">представительный орган не позднее 2 календарных дней со дня принятия решения по итогам конкурса. 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представительного органа извещает избранных Комиссией кандидатов не позднее, чем за 2 календарных дня до даты, на которую назначено заседание</w:t>
      </w:r>
      <w:r w:rsidRPr="00D85BD1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>представительного органа</w:t>
      </w:r>
      <w:r>
        <w:rPr>
          <w:sz w:val="28"/>
          <w:szCs w:val="28"/>
        </w:rPr>
        <w:t xml:space="preserve"> по избранию главы </w:t>
      </w:r>
      <w:r w:rsidR="00A2390F">
        <w:rPr>
          <w:sz w:val="28"/>
          <w:szCs w:val="28"/>
        </w:rPr>
        <w:t xml:space="preserve">сельского поселения </w:t>
      </w:r>
      <w:r w:rsidR="00C64D1C">
        <w:rPr>
          <w:sz w:val="28"/>
          <w:szCs w:val="28"/>
        </w:rPr>
        <w:t>сел</w:t>
      </w:r>
      <w:r w:rsidR="00A2390F">
        <w:rPr>
          <w:sz w:val="28"/>
          <w:szCs w:val="28"/>
        </w:rPr>
        <w:t>о</w:t>
      </w:r>
      <w:r w:rsidR="00C64D1C">
        <w:rPr>
          <w:sz w:val="28"/>
          <w:szCs w:val="28"/>
        </w:rPr>
        <w:t xml:space="preserve"> Ванавара</w:t>
      </w:r>
      <w:r w:rsidRPr="00D85BD1">
        <w:rPr>
          <w:sz w:val="28"/>
          <w:szCs w:val="28"/>
        </w:rPr>
        <w:t>, о дате, времени и месте заседания.</w:t>
      </w:r>
    </w:p>
    <w:p w:rsidR="000C49C8" w:rsidRPr="00D85BD1" w:rsidRDefault="000C49C8" w:rsidP="002D6B41">
      <w:pPr>
        <w:ind w:right="-1" w:firstLine="708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4.8.  </w:t>
      </w:r>
      <w:proofErr w:type="gramStart"/>
      <w:r w:rsidRPr="00D85BD1">
        <w:rPr>
          <w:sz w:val="28"/>
          <w:szCs w:val="28"/>
        </w:rPr>
        <w:t>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представительный орган</w:t>
      </w:r>
      <w:r w:rsidR="00C64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5BD1">
        <w:rPr>
          <w:sz w:val="28"/>
          <w:szCs w:val="28"/>
        </w:rPr>
        <w:t>в сроки, установленные пунктом 3.</w:t>
      </w:r>
      <w:r>
        <w:rPr>
          <w:sz w:val="28"/>
          <w:szCs w:val="28"/>
        </w:rPr>
        <w:t>7</w:t>
      </w:r>
      <w:r w:rsidRPr="00D85BD1">
        <w:rPr>
          <w:sz w:val="28"/>
          <w:szCs w:val="28"/>
        </w:rPr>
        <w:t xml:space="preserve"> настоящего Положения.</w:t>
      </w:r>
      <w:proofErr w:type="gramEnd"/>
      <w:r w:rsidRPr="00D85BD1">
        <w:rPr>
          <w:sz w:val="28"/>
          <w:szCs w:val="28"/>
        </w:rPr>
        <w:t xml:space="preserve"> В </w:t>
      </w:r>
      <w:proofErr w:type="gramStart"/>
      <w:r w:rsidRPr="00D85BD1">
        <w:rPr>
          <w:sz w:val="28"/>
          <w:szCs w:val="28"/>
        </w:rPr>
        <w:t>этом</w:t>
      </w:r>
      <w:proofErr w:type="gramEnd"/>
      <w:r w:rsidRPr="00D85BD1">
        <w:rPr>
          <w:sz w:val="28"/>
          <w:szCs w:val="28"/>
        </w:rPr>
        <w:t xml:space="preserve"> случае представительный орган в течение 30 календарных дней </w:t>
      </w:r>
      <w:r w:rsidRPr="00243A93">
        <w:rPr>
          <w:sz w:val="28"/>
          <w:szCs w:val="28"/>
        </w:rPr>
        <w:t xml:space="preserve">со дня поступления указанной информации Комиссии </w:t>
      </w:r>
      <w:r w:rsidRPr="00D85BD1">
        <w:rPr>
          <w:sz w:val="28"/>
          <w:szCs w:val="28"/>
        </w:rPr>
        <w:t xml:space="preserve">должен принять решение о проведении нового конкурса. </w:t>
      </w:r>
    </w:p>
    <w:p w:rsidR="000C49C8" w:rsidRPr="00D85BD1" w:rsidRDefault="000C49C8" w:rsidP="002D6B41">
      <w:pPr>
        <w:tabs>
          <w:tab w:val="num" w:pos="1155"/>
          <w:tab w:val="num" w:pos="1260"/>
        </w:tabs>
        <w:ind w:right="-1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left" w:pos="1260"/>
        </w:tabs>
        <w:ind w:right="-1" w:firstLine="708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left" w:pos="720"/>
        </w:tabs>
        <w:ind w:right="-1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  </w:t>
      </w: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ind w:left="4860" w:right="-1"/>
        <w:rPr>
          <w:sz w:val="28"/>
          <w:szCs w:val="28"/>
        </w:rPr>
        <w:sectPr w:rsidR="000C49C8" w:rsidRPr="00D85BD1" w:rsidSect="00EF7B8D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0C49C8" w:rsidRPr="00D85BD1" w:rsidRDefault="000C49C8" w:rsidP="002D6B41">
      <w:pPr>
        <w:ind w:left="4860" w:right="-1"/>
      </w:pPr>
      <w:r w:rsidRPr="00D85BD1">
        <w:rPr>
          <w:sz w:val="28"/>
          <w:szCs w:val="28"/>
        </w:rPr>
        <w:lastRenderedPageBreak/>
        <w:t xml:space="preserve">     </w:t>
      </w:r>
      <w:r w:rsidRPr="00D85BD1">
        <w:t>Приложение 1</w:t>
      </w:r>
    </w:p>
    <w:p w:rsidR="000C49C8" w:rsidRPr="00D85BD1" w:rsidRDefault="000C49C8" w:rsidP="002D6B41">
      <w:pPr>
        <w:ind w:left="5220" w:right="-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Pr="00D85BD1">
        <w:t>о порядке проведения</w:t>
      </w:r>
    </w:p>
    <w:p w:rsidR="000C49C8" w:rsidRPr="00D85BD1" w:rsidRDefault="000C49C8" w:rsidP="002D6B41">
      <w:pPr>
        <w:ind w:left="5220" w:right="-1"/>
      </w:pPr>
      <w:r w:rsidRPr="00D85BD1">
        <w:t>конкурса по отбору кандидат</w:t>
      </w:r>
      <w:r>
        <w:t>ур</w:t>
      </w:r>
      <w:r w:rsidRPr="00D85BD1">
        <w:t xml:space="preserve"> на должность главы</w:t>
      </w:r>
      <w:r w:rsidR="00A2390F">
        <w:t xml:space="preserve"> сельского поселения</w:t>
      </w:r>
      <w:r w:rsidRPr="00D85BD1">
        <w:t xml:space="preserve"> </w:t>
      </w:r>
    </w:p>
    <w:p w:rsidR="000C49C8" w:rsidRPr="00A2390F" w:rsidRDefault="00C64D1C" w:rsidP="002D6B41">
      <w:pPr>
        <w:ind w:left="5220" w:right="-1"/>
      </w:pPr>
      <w:r w:rsidRPr="00A2390F">
        <w:t>сел</w:t>
      </w:r>
      <w:r w:rsidR="00A2390F" w:rsidRPr="00A2390F">
        <w:t>о</w:t>
      </w:r>
      <w:r w:rsidRPr="00A2390F">
        <w:t xml:space="preserve"> Ванавара</w:t>
      </w:r>
    </w:p>
    <w:p w:rsidR="000C49C8" w:rsidRPr="00D85BD1" w:rsidRDefault="000C49C8" w:rsidP="002D6B41">
      <w:pPr>
        <w:ind w:left="5220" w:right="-1"/>
      </w:pPr>
    </w:p>
    <w:p w:rsidR="000C49C8" w:rsidRPr="00D85BD1" w:rsidRDefault="000C49C8" w:rsidP="002D6B41">
      <w:pPr>
        <w:ind w:left="4956" w:right="-1"/>
        <w:jc w:val="center"/>
      </w:pPr>
    </w:p>
    <w:p w:rsidR="000C49C8" w:rsidRPr="00D85BD1" w:rsidRDefault="000C49C8" w:rsidP="002D6B41">
      <w:pPr>
        <w:pStyle w:val="ConsNonformat"/>
        <w:ind w:left="5220" w:right="-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5BD1">
        <w:rPr>
          <w:rFonts w:ascii="Times New Roman" w:hAnsi="Times New Roman" w:cs="Times New Roman"/>
          <w:sz w:val="24"/>
          <w:szCs w:val="24"/>
        </w:rPr>
        <w:t xml:space="preserve">В </w:t>
      </w:r>
      <w:r w:rsidRPr="00D85BD1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заявление</w:t>
      </w: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 xml:space="preserve">Я,  ________________________________________________________, </w:t>
      </w:r>
    </w:p>
    <w:p w:rsidR="000C49C8" w:rsidRPr="00D85BD1" w:rsidRDefault="000C49C8" w:rsidP="002D6B41">
      <w:pPr>
        <w:tabs>
          <w:tab w:val="num" w:pos="1080"/>
        </w:tabs>
        <w:ind w:right="-1" w:firstLine="720"/>
        <w:jc w:val="center"/>
        <w:rPr>
          <w:i/>
          <w:sz w:val="28"/>
          <w:szCs w:val="28"/>
        </w:rPr>
      </w:pPr>
      <w:r w:rsidRPr="00D85BD1">
        <w:rPr>
          <w:i/>
          <w:sz w:val="28"/>
          <w:szCs w:val="28"/>
        </w:rPr>
        <w:t>(фамилия, имя, отчество)</w:t>
      </w:r>
    </w:p>
    <w:p w:rsidR="000C49C8" w:rsidRPr="00C64D1C" w:rsidRDefault="000C49C8" w:rsidP="002D6B41">
      <w:pPr>
        <w:tabs>
          <w:tab w:val="num" w:pos="1080"/>
        </w:tabs>
        <w:ind w:right="-1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желаю принять участие в конкурсе по отбору кандидат</w:t>
      </w:r>
      <w:r>
        <w:rPr>
          <w:sz w:val="28"/>
          <w:szCs w:val="28"/>
        </w:rPr>
        <w:t>ур</w:t>
      </w:r>
      <w:r w:rsidRPr="00D85BD1">
        <w:rPr>
          <w:sz w:val="28"/>
          <w:szCs w:val="28"/>
        </w:rPr>
        <w:t xml:space="preserve"> на должность главы </w:t>
      </w:r>
      <w:r w:rsidR="00C64D1C" w:rsidRPr="00C64D1C">
        <w:rPr>
          <w:sz w:val="28"/>
          <w:szCs w:val="28"/>
        </w:rPr>
        <w:t>села Ванавара</w:t>
      </w:r>
      <w:r w:rsidR="00C64D1C">
        <w:rPr>
          <w:i/>
          <w:sz w:val="28"/>
          <w:szCs w:val="28"/>
        </w:rPr>
        <w:t>.</w:t>
      </w: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C49C8" w:rsidRPr="00D85BD1" w:rsidRDefault="000C49C8" w:rsidP="002D6B41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Мне известно, что исполнение должностных обязанностей главы</w:t>
      </w:r>
      <w:r w:rsidR="00A2390F">
        <w:rPr>
          <w:sz w:val="28"/>
          <w:szCs w:val="28"/>
        </w:rPr>
        <w:t xml:space="preserve"> сельского поселения</w:t>
      </w:r>
      <w:r w:rsidRPr="00D85BD1">
        <w:rPr>
          <w:sz w:val="28"/>
          <w:szCs w:val="28"/>
        </w:rPr>
        <w:t xml:space="preserve"> </w:t>
      </w:r>
      <w:r w:rsidR="00A2390F">
        <w:rPr>
          <w:sz w:val="28"/>
          <w:szCs w:val="28"/>
        </w:rPr>
        <w:t>село</w:t>
      </w:r>
      <w:r w:rsidR="00C64D1C" w:rsidRPr="00C64D1C">
        <w:rPr>
          <w:sz w:val="28"/>
          <w:szCs w:val="28"/>
        </w:rPr>
        <w:t xml:space="preserve"> Ванавара</w:t>
      </w:r>
      <w:r w:rsidRPr="00D85BD1">
        <w:rPr>
          <w:i/>
          <w:sz w:val="28"/>
          <w:szCs w:val="28"/>
        </w:rPr>
        <w:t xml:space="preserve"> </w:t>
      </w:r>
      <w:r w:rsidRPr="00D85BD1"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0C49C8" w:rsidRDefault="000C49C8" w:rsidP="002D6B41">
      <w:pPr>
        <w:ind w:right="-1" w:firstLine="720"/>
        <w:jc w:val="both"/>
        <w:rPr>
          <w:sz w:val="28"/>
          <w:szCs w:val="28"/>
        </w:rPr>
      </w:pPr>
      <w:r w:rsidRPr="00D85BD1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</w:t>
      </w:r>
      <w:r w:rsidRPr="00D85BD1">
        <w:rPr>
          <w:szCs w:val="28"/>
        </w:rPr>
        <w:t xml:space="preserve"> </w:t>
      </w:r>
      <w:r w:rsidRPr="00D85BD1">
        <w:rPr>
          <w:sz w:val="28"/>
          <w:szCs w:val="28"/>
        </w:rPr>
        <w:t xml:space="preserve">и иную охраняемую федеральными законами тайну, мне известны. </w:t>
      </w:r>
    </w:p>
    <w:p w:rsidR="000C49C8" w:rsidRPr="000131D5" w:rsidRDefault="000C49C8" w:rsidP="002D6B41">
      <w:pPr>
        <w:ind w:right="-1" w:firstLine="720"/>
        <w:jc w:val="both"/>
        <w:rPr>
          <w:sz w:val="28"/>
          <w:szCs w:val="28"/>
        </w:rPr>
      </w:pPr>
      <w:r w:rsidRPr="000131D5">
        <w:rPr>
          <w:sz w:val="28"/>
          <w:szCs w:val="28"/>
        </w:rPr>
        <w:t>В соответствии со статьей 9 Федерального закона от 27.07.2006 № 152-ФЗ «О персональных данных» своей волей и в своем интересе даю согласие</w:t>
      </w:r>
      <w:r>
        <w:rPr>
          <w:sz w:val="28"/>
          <w:szCs w:val="28"/>
        </w:rPr>
        <w:t xml:space="preserve"> </w:t>
      </w:r>
      <w:r w:rsidRPr="00243A93">
        <w:rPr>
          <w:sz w:val="28"/>
          <w:szCs w:val="28"/>
        </w:rPr>
        <w:t>конкурсной комиссии по отбору кандидатур на должность главы «_____________» и «____________</w:t>
      </w:r>
      <w:r>
        <w:rPr>
          <w:sz w:val="28"/>
          <w:szCs w:val="28"/>
        </w:rPr>
        <w:t xml:space="preserve">» </w:t>
      </w:r>
      <w:r w:rsidRPr="00243A93">
        <w:rPr>
          <w:sz w:val="28"/>
          <w:szCs w:val="28"/>
        </w:rPr>
        <w:t>Совету депутатов</w:t>
      </w:r>
      <w:r w:rsidRPr="00013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0131D5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</w:t>
      </w:r>
      <w:proofErr w:type="gramStart"/>
      <w:r w:rsidRPr="000131D5">
        <w:rPr>
          <w:sz w:val="28"/>
          <w:szCs w:val="28"/>
        </w:rPr>
        <w:t>данных</w:t>
      </w:r>
      <w:proofErr w:type="gramEnd"/>
      <w:r w:rsidRPr="000131D5">
        <w:rPr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C49C8" w:rsidRPr="00D95BDC" w:rsidRDefault="000C49C8" w:rsidP="002D6B41">
      <w:pPr>
        <w:ind w:right="-1" w:firstLine="720"/>
        <w:jc w:val="both"/>
        <w:rPr>
          <w:i/>
          <w:sz w:val="28"/>
          <w:szCs w:val="28"/>
        </w:rPr>
      </w:pPr>
      <w:r w:rsidRPr="000131D5">
        <w:rPr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0C49C8" w:rsidRPr="00D85BD1" w:rsidRDefault="000C49C8" w:rsidP="002D6B41">
      <w:pPr>
        <w:ind w:right="-1" w:firstLine="720"/>
        <w:jc w:val="both"/>
        <w:rPr>
          <w:i/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i/>
          <w:sz w:val="28"/>
          <w:szCs w:val="28"/>
        </w:rPr>
      </w:pPr>
      <w:r w:rsidRPr="00D85BD1">
        <w:rPr>
          <w:sz w:val="28"/>
          <w:szCs w:val="28"/>
        </w:rPr>
        <w:t>____________</w:t>
      </w:r>
      <w:r w:rsidRPr="00D85BD1">
        <w:rPr>
          <w:i/>
          <w:sz w:val="28"/>
          <w:szCs w:val="28"/>
        </w:rPr>
        <w:t xml:space="preserve">           (дата)</w:t>
      </w:r>
      <w:r w:rsidRPr="00D85BD1">
        <w:rPr>
          <w:i/>
          <w:sz w:val="28"/>
          <w:szCs w:val="28"/>
        </w:rPr>
        <w:tab/>
      </w:r>
      <w:r w:rsidRPr="00D85BD1">
        <w:rPr>
          <w:i/>
          <w:sz w:val="28"/>
          <w:szCs w:val="28"/>
        </w:rPr>
        <w:tab/>
        <w:t>_________________</w:t>
      </w:r>
      <w:r w:rsidRPr="00D85BD1">
        <w:rPr>
          <w:i/>
          <w:sz w:val="28"/>
          <w:szCs w:val="28"/>
        </w:rPr>
        <w:tab/>
        <w:t>(подпись)</w:t>
      </w:r>
    </w:p>
    <w:p w:rsidR="000C49C8" w:rsidRDefault="000C49C8" w:rsidP="002D6B41">
      <w:pPr>
        <w:ind w:left="5220" w:right="-1"/>
        <w:rPr>
          <w:i/>
        </w:rPr>
      </w:pPr>
    </w:p>
    <w:p w:rsidR="000C49C8" w:rsidRPr="00D85BD1" w:rsidRDefault="000C49C8" w:rsidP="002D6B41">
      <w:pPr>
        <w:ind w:left="5220" w:right="-1"/>
      </w:pPr>
      <w:r w:rsidRPr="00570E91">
        <w:br w:type="page"/>
      </w:r>
      <w:r w:rsidRPr="00D85BD1">
        <w:lastRenderedPageBreak/>
        <w:t>Приложение 2</w:t>
      </w:r>
    </w:p>
    <w:p w:rsidR="000C49C8" w:rsidRPr="00D85BD1" w:rsidRDefault="000C49C8" w:rsidP="002D6B41">
      <w:pPr>
        <w:ind w:left="5220" w:right="-1"/>
      </w:pPr>
      <w:r w:rsidRPr="00D85BD1">
        <w:t>к Положению</w:t>
      </w:r>
      <w:r w:rsidRPr="00D85BD1">
        <w:rPr>
          <w:sz w:val="28"/>
          <w:szCs w:val="28"/>
        </w:rPr>
        <w:t xml:space="preserve"> </w:t>
      </w:r>
      <w:r w:rsidRPr="00D85BD1">
        <w:t xml:space="preserve">о порядке проведения </w:t>
      </w:r>
    </w:p>
    <w:p w:rsidR="000C49C8" w:rsidRPr="00D85BD1" w:rsidRDefault="000C49C8" w:rsidP="002D6B41">
      <w:pPr>
        <w:ind w:left="5220" w:right="-1"/>
      </w:pPr>
      <w:r w:rsidRPr="00D85BD1">
        <w:t>конкурса по отбору кандидат</w:t>
      </w:r>
      <w:r>
        <w:t>ур</w:t>
      </w:r>
      <w:r w:rsidRPr="00D85BD1">
        <w:t xml:space="preserve"> на должность главы </w:t>
      </w:r>
      <w:r w:rsidR="00A2390F">
        <w:t>сельского поселения</w:t>
      </w:r>
    </w:p>
    <w:p w:rsidR="000C49C8" w:rsidRPr="00C64D1C" w:rsidRDefault="00A2390F" w:rsidP="002D6B41">
      <w:pPr>
        <w:ind w:left="5220" w:right="-1"/>
      </w:pPr>
      <w:r>
        <w:t>село</w:t>
      </w:r>
      <w:r w:rsidR="00C64D1C" w:rsidRPr="00C64D1C">
        <w:t xml:space="preserve"> Ванавара</w:t>
      </w:r>
    </w:p>
    <w:p w:rsidR="000C49C8" w:rsidRPr="00D85BD1" w:rsidRDefault="000C49C8" w:rsidP="002D6B41">
      <w:pPr>
        <w:ind w:left="5220" w:right="-1"/>
        <w:jc w:val="center"/>
      </w:pPr>
    </w:p>
    <w:p w:rsidR="000C49C8" w:rsidRPr="00D85BD1" w:rsidRDefault="000C49C8" w:rsidP="002D6B41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</w:p>
    <w:p w:rsidR="000C49C8" w:rsidRPr="00D85BD1" w:rsidRDefault="000C49C8" w:rsidP="002D6B41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АНКЕТА</w:t>
      </w:r>
    </w:p>
    <w:p w:rsidR="000C49C8" w:rsidRPr="00D85BD1" w:rsidRDefault="000C49C8" w:rsidP="002D6B41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>участника конкурса по отбору кандидат</w:t>
      </w:r>
      <w:r>
        <w:rPr>
          <w:b/>
          <w:sz w:val="28"/>
          <w:szCs w:val="28"/>
        </w:rPr>
        <w:t>ур</w:t>
      </w:r>
      <w:r w:rsidRPr="00D85BD1">
        <w:rPr>
          <w:b/>
          <w:sz w:val="28"/>
          <w:szCs w:val="28"/>
        </w:rPr>
        <w:t xml:space="preserve"> на должность</w:t>
      </w:r>
    </w:p>
    <w:p w:rsidR="000C49C8" w:rsidRPr="00D85BD1" w:rsidRDefault="000C49C8" w:rsidP="002D6B41">
      <w:pPr>
        <w:tabs>
          <w:tab w:val="num" w:pos="-2340"/>
        </w:tabs>
        <w:ind w:right="-1"/>
        <w:jc w:val="center"/>
        <w:rPr>
          <w:b/>
          <w:sz w:val="28"/>
          <w:szCs w:val="28"/>
        </w:rPr>
      </w:pPr>
      <w:r w:rsidRPr="00D85BD1">
        <w:rPr>
          <w:b/>
          <w:sz w:val="28"/>
          <w:szCs w:val="28"/>
        </w:rPr>
        <w:t xml:space="preserve">главы </w:t>
      </w:r>
      <w:r w:rsidR="00A2390F">
        <w:rPr>
          <w:b/>
          <w:sz w:val="28"/>
          <w:szCs w:val="28"/>
        </w:rPr>
        <w:t xml:space="preserve">сельского поселения </w:t>
      </w:r>
      <w:r w:rsidR="00C64D1C" w:rsidRPr="00C64D1C">
        <w:rPr>
          <w:b/>
          <w:sz w:val="28"/>
          <w:szCs w:val="28"/>
        </w:rPr>
        <w:t>сел</w:t>
      </w:r>
      <w:r w:rsidR="00A2390F">
        <w:rPr>
          <w:b/>
          <w:sz w:val="28"/>
          <w:szCs w:val="28"/>
        </w:rPr>
        <w:t>о</w:t>
      </w:r>
      <w:r w:rsidR="00C64D1C" w:rsidRPr="00C64D1C">
        <w:rPr>
          <w:b/>
          <w:sz w:val="28"/>
          <w:szCs w:val="28"/>
        </w:rPr>
        <w:t xml:space="preserve"> Ванавара</w:t>
      </w:r>
    </w:p>
    <w:p w:rsidR="000C49C8" w:rsidRPr="00D85BD1" w:rsidRDefault="000C49C8" w:rsidP="002D6B41">
      <w:pPr>
        <w:tabs>
          <w:tab w:val="num" w:pos="1080"/>
        </w:tabs>
        <w:ind w:right="-1"/>
        <w:jc w:val="center"/>
        <w:rPr>
          <w:sz w:val="28"/>
          <w:szCs w:val="28"/>
        </w:rPr>
      </w:pPr>
    </w:p>
    <w:p w:rsidR="000C49C8" w:rsidRPr="00D85BD1" w:rsidRDefault="000C49C8" w:rsidP="002D6B41">
      <w:pPr>
        <w:tabs>
          <w:tab w:val="num" w:pos="-2340"/>
        </w:tabs>
        <w:ind w:right="-1"/>
        <w:jc w:val="center"/>
        <w:rPr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0C49C8" w:rsidRPr="00D85BD1" w:rsidTr="00A36910">
        <w:trPr>
          <w:cantSplit/>
          <w:trHeight w:val="1000"/>
        </w:trPr>
        <w:tc>
          <w:tcPr>
            <w:tcW w:w="7408" w:type="dxa"/>
            <w:gridSpan w:val="5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Место</w:t>
            </w:r>
            <w:r w:rsidRPr="00D85BD1">
              <w:br/>
              <w:t>для</w:t>
            </w:r>
            <w:r w:rsidRPr="00D85BD1">
              <w:br/>
              <w:t>фотографии</w:t>
            </w:r>
          </w:p>
        </w:tc>
      </w:tr>
      <w:tr w:rsidR="000C49C8" w:rsidRPr="00D85BD1" w:rsidTr="00A36910">
        <w:trPr>
          <w:cantSplit/>
          <w:trHeight w:val="421"/>
        </w:trPr>
        <w:tc>
          <w:tcPr>
            <w:tcW w:w="364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92" w:type="dxa"/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  <w:trHeight w:val="414"/>
        </w:trPr>
        <w:tc>
          <w:tcPr>
            <w:tcW w:w="364" w:type="dxa"/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559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92" w:type="dxa"/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  <w:trHeight w:val="420"/>
        </w:trPr>
        <w:tc>
          <w:tcPr>
            <w:tcW w:w="364" w:type="dxa"/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118" w:type="dxa"/>
            <w:gridSpan w:val="2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92" w:type="dxa"/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85BD1" w:rsidRDefault="000C49C8" w:rsidP="002D6B41">
      <w:pPr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>2. Если изменяли фамилию, имя или отчество,</w:t>
            </w:r>
            <w:r w:rsidRPr="00D85BD1"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 xml:space="preserve">3. </w:t>
            </w:r>
            <w:proofErr w:type="gramStart"/>
            <w:r w:rsidRPr="00D85BD1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>4. Гражданство</w:t>
            </w:r>
            <w:r>
              <w:t xml:space="preserve"> </w:t>
            </w:r>
            <w:r w:rsidRPr="00D85BD1">
              <w:t xml:space="preserve">(если изменяли, то укажите, когда и по какой причине, если имеете гражданство </w:t>
            </w:r>
            <w:r>
              <w:t xml:space="preserve">(подданство) </w:t>
            </w:r>
            <w:r w:rsidRPr="00D85BD1">
              <w:t>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>5. Образование (когда и какие учебные заведения окончили, номера дипломов)</w:t>
            </w:r>
          </w:p>
          <w:p w:rsidR="000C49C8" w:rsidRPr="00D85BD1" w:rsidRDefault="000C49C8" w:rsidP="002D6B41">
            <w:pPr>
              <w:ind w:right="-1"/>
            </w:pPr>
            <w:r w:rsidRPr="00D85BD1">
              <w:t>Направление подготовки или специальность по диплому</w:t>
            </w:r>
            <w:r w:rsidRPr="00D85BD1"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 xml:space="preserve">6. </w:t>
            </w:r>
            <w:proofErr w:type="gramStart"/>
            <w:r w:rsidRPr="00D85BD1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85BD1"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 xml:space="preserve">7. Какими иностранными языками и языками народов Российской </w:t>
            </w:r>
            <w:proofErr w:type="gramStart"/>
            <w:r w:rsidRPr="00D85BD1">
              <w:t>Федерации</w:t>
            </w:r>
            <w:proofErr w:type="gramEnd"/>
            <w:r w:rsidRPr="00D85BD1">
              <w:t xml:space="preserve"> владеете и в </w:t>
            </w:r>
            <w:proofErr w:type="gramStart"/>
            <w:r w:rsidRPr="00D85BD1">
              <w:t>какой</w:t>
            </w:r>
            <w:proofErr w:type="gramEnd"/>
            <w:r w:rsidRPr="00D85BD1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</w:t>
            </w:r>
            <w:r w:rsidRPr="00D85BD1">
              <w:lastRenderedPageBreak/>
              <w:t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lastRenderedPageBreak/>
              <w:t xml:space="preserve">9. Были ли Вы судимы, когда и за что? </w:t>
            </w:r>
          </w:p>
          <w:p w:rsidR="000C49C8" w:rsidRPr="00D85BD1" w:rsidRDefault="000C49C8" w:rsidP="002D6B41">
            <w:pPr>
              <w:ind w:right="-1"/>
            </w:pPr>
            <w:r w:rsidRPr="00D85BD1"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pageBreakBefore/>
              <w:ind w:right="-1"/>
            </w:pPr>
          </w:p>
        </w:tc>
      </w:tr>
      <w:tr w:rsidR="000C49C8" w:rsidRPr="00D85BD1" w:rsidTr="00A36910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  <w:r w:rsidRPr="00D85BD1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85BD1" w:rsidRDefault="000C49C8" w:rsidP="002D6B41">
      <w:pPr>
        <w:spacing w:before="120" w:after="120"/>
        <w:ind w:right="-1"/>
        <w:jc w:val="both"/>
      </w:pPr>
      <w:r w:rsidRPr="00D85BD1">
        <w:t xml:space="preserve">11. Выполняемая работа с начала трудовой деятельности (включая </w:t>
      </w:r>
      <w:r w:rsidRPr="001146BE">
        <w:t>учебу в высших и средних специальных учебных заведениях,</w:t>
      </w:r>
      <w:r>
        <w:t xml:space="preserve"> </w:t>
      </w:r>
      <w:r w:rsidRPr="00D85BD1">
        <w:t>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0C49C8" w:rsidRPr="00D85BD1" w:rsidTr="00A36910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Должность с указанием</w:t>
            </w:r>
            <w:r w:rsidRPr="00D85BD1"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Адрес</w:t>
            </w:r>
            <w:r w:rsidRPr="00D85BD1">
              <w:br/>
              <w:t>организации</w:t>
            </w:r>
            <w:r w:rsidRPr="00D85BD1">
              <w:br/>
              <w:t xml:space="preserve">(в </w:t>
            </w:r>
            <w:proofErr w:type="spellStart"/>
            <w:r w:rsidRPr="00D85BD1">
              <w:t>т.ч</w:t>
            </w:r>
            <w:proofErr w:type="spellEnd"/>
            <w:r w:rsidRPr="00D85BD1">
              <w:t>. за границей)</w:t>
            </w: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поступ</w:t>
            </w:r>
            <w:r w:rsidRPr="00D85BD1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85BD1" w:rsidRDefault="000C49C8" w:rsidP="002D6B41">
      <w:pPr>
        <w:spacing w:after="120"/>
        <w:ind w:right="-1"/>
        <w:jc w:val="both"/>
        <w:rPr>
          <w:i/>
        </w:rPr>
      </w:pPr>
    </w:p>
    <w:p w:rsidR="000C49C8" w:rsidRPr="00D85BD1" w:rsidRDefault="000C49C8" w:rsidP="002D6B41">
      <w:pPr>
        <w:spacing w:after="120"/>
        <w:ind w:right="-1"/>
        <w:jc w:val="both"/>
        <w:rPr>
          <w:i/>
        </w:rPr>
      </w:pPr>
      <w:r w:rsidRPr="00D85BD1">
        <w:rPr>
          <w:i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C49C8" w:rsidRPr="00D85BD1" w:rsidRDefault="000C49C8" w:rsidP="002D6B41">
      <w:pPr>
        <w:spacing w:before="120"/>
        <w:ind w:right="-1"/>
      </w:pPr>
      <w:r w:rsidRPr="00D85BD1">
        <w:t>12. Государственные награды, иные награды и знаки отличия</w:t>
      </w: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ind w:right="-1"/>
        <w:jc w:val="both"/>
      </w:pPr>
      <w:r w:rsidRPr="00D85BD1">
        <w:t>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  <w:r w:rsidRPr="00D85BD1">
        <w:t>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</w:p>
    <w:p w:rsidR="000C49C8" w:rsidRPr="00D85BD1" w:rsidRDefault="000C49C8" w:rsidP="002D6B41">
      <w:pPr>
        <w:ind w:right="-1"/>
        <w:jc w:val="both"/>
      </w:pPr>
      <w:r w:rsidRPr="00D85BD1">
        <w:t>13. </w:t>
      </w:r>
      <w:proofErr w:type="gramStart"/>
      <w:r w:rsidRPr="00D85BD1">
        <w:t xml:space="preserve">Ваши близкие родственники (отец, мать, братья, сестры и дети), а также </w:t>
      </w:r>
      <w:r w:rsidRPr="006A4778">
        <w:t>супруга (супруг)</w:t>
      </w:r>
      <w:r w:rsidRPr="00D95BDC">
        <w:t xml:space="preserve">, в том числе </w:t>
      </w:r>
      <w:r w:rsidRPr="006A4778">
        <w:t>бывшая (бывший),  супруги братьев и сестер, братья и сестры супругов.</w:t>
      </w:r>
      <w:proofErr w:type="gramEnd"/>
    </w:p>
    <w:p w:rsidR="000C49C8" w:rsidRPr="00D85BD1" w:rsidRDefault="000C49C8" w:rsidP="002D6B41">
      <w:pPr>
        <w:spacing w:after="120"/>
        <w:ind w:right="-1" w:firstLine="567"/>
        <w:jc w:val="both"/>
      </w:pPr>
      <w:r w:rsidRPr="00D85BD1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Домашний адрес (адрес регистрации, фактического проживания)</w:t>
            </w: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95BDC" w:rsidRDefault="000C49C8" w:rsidP="002D6B41">
      <w:pPr>
        <w:spacing w:before="120"/>
        <w:ind w:right="-1"/>
        <w:jc w:val="both"/>
      </w:pPr>
      <w:r w:rsidRPr="00D85BD1">
        <w:t xml:space="preserve">14. Ваши близкие родственники (отец, мать, братья, сестры и дети), а также </w:t>
      </w:r>
      <w:r w:rsidRPr="001146BE">
        <w:t>супруга (супруг)</w:t>
      </w:r>
      <w:r w:rsidRPr="00D95BDC">
        <w:t xml:space="preserve">, в том числе </w:t>
      </w:r>
      <w:r w:rsidRPr="001146BE">
        <w:t>бывшая (бывший),  супруги</w:t>
      </w:r>
      <w:r>
        <w:t xml:space="preserve"> </w:t>
      </w:r>
      <w:r w:rsidRPr="001146BE">
        <w:t>братьев и сестер, братья и сестры  супругов</w:t>
      </w:r>
      <w:r w:rsidRPr="00D95BDC">
        <w:t xml:space="preserve">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C49C8" w:rsidRPr="00D85BD1" w:rsidRDefault="000C49C8" w:rsidP="002D6B41">
      <w:pPr>
        <w:spacing w:before="120"/>
        <w:ind w:right="-1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Фамилия, имя,</w:t>
            </w:r>
            <w:r w:rsidRPr="00D85BD1"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Примечание</w:t>
            </w: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85BD1" w:rsidRDefault="000C49C8" w:rsidP="002D6B41">
      <w:pPr>
        <w:pBdr>
          <w:top w:val="single" w:sz="4" w:space="0" w:color="auto"/>
        </w:pBdr>
        <w:ind w:right="-1"/>
      </w:pPr>
    </w:p>
    <w:p w:rsidR="000C49C8" w:rsidRPr="00D85BD1" w:rsidRDefault="000C49C8" w:rsidP="002D6B41">
      <w:pPr>
        <w:pBdr>
          <w:top w:val="single" w:sz="4" w:space="0" w:color="auto"/>
        </w:pBdr>
        <w:ind w:right="-1"/>
      </w:pPr>
      <w:r w:rsidRPr="00D85BD1">
        <w:t xml:space="preserve">15. Пребывание за границей  </w:t>
      </w:r>
    </w:p>
    <w:p w:rsidR="000C49C8" w:rsidRPr="00D85BD1" w:rsidRDefault="000C49C8" w:rsidP="002D6B41">
      <w:pPr>
        <w:pBdr>
          <w:top w:val="single" w:sz="4" w:space="0" w:color="auto"/>
        </w:pBdr>
        <w:ind w:right="-1"/>
      </w:pPr>
    </w:p>
    <w:p w:rsidR="000C49C8" w:rsidRPr="00D85BD1" w:rsidRDefault="000C49C8" w:rsidP="002D6B41">
      <w:pPr>
        <w:pBdr>
          <w:top w:val="single" w:sz="4" w:space="0" w:color="auto"/>
        </w:pBdr>
        <w:tabs>
          <w:tab w:val="left" w:pos="8505"/>
        </w:tabs>
        <w:ind w:right="-1"/>
        <w:rPr>
          <w:sz w:val="2"/>
          <w:szCs w:val="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Цель пребывания</w:t>
            </w: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  <w:tr w:rsidR="000C49C8" w:rsidRPr="00D85BD1" w:rsidTr="00A36910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C8" w:rsidRPr="00D85BD1" w:rsidRDefault="000C49C8" w:rsidP="002D6B41">
            <w:pPr>
              <w:ind w:right="-1"/>
            </w:pPr>
          </w:p>
        </w:tc>
      </w:tr>
    </w:tbl>
    <w:p w:rsidR="000C49C8" w:rsidRPr="00D85BD1" w:rsidRDefault="000C49C8" w:rsidP="002D6B41">
      <w:pPr>
        <w:tabs>
          <w:tab w:val="left" w:pos="8505"/>
        </w:tabs>
        <w:ind w:right="-1"/>
      </w:pPr>
    </w:p>
    <w:p w:rsidR="000C49C8" w:rsidRPr="00D85BD1" w:rsidRDefault="000C49C8" w:rsidP="002D6B41">
      <w:pPr>
        <w:tabs>
          <w:tab w:val="left" w:pos="8505"/>
        </w:tabs>
        <w:ind w:right="-1"/>
      </w:pPr>
      <w:r w:rsidRPr="00D85BD1">
        <w:t xml:space="preserve">16. Отношение к воинской обязанности и воинское звание  </w:t>
      </w:r>
    </w:p>
    <w:p w:rsidR="000C49C8" w:rsidRPr="00D85BD1" w:rsidRDefault="000C49C8" w:rsidP="002D6B41">
      <w:pPr>
        <w:pBdr>
          <w:top w:val="single" w:sz="4" w:space="1" w:color="auto"/>
        </w:pBdr>
        <w:tabs>
          <w:tab w:val="left" w:pos="8505"/>
        </w:tabs>
        <w:ind w:left="6124" w:right="-1"/>
        <w:rPr>
          <w:sz w:val="2"/>
          <w:szCs w:val="2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tabs>
          <w:tab w:val="left" w:pos="8505"/>
        </w:tabs>
        <w:ind w:right="-1"/>
        <w:jc w:val="both"/>
      </w:pPr>
      <w:r w:rsidRPr="00D85BD1">
        <w:t>___________________________________________________________________________</w:t>
      </w:r>
    </w:p>
    <w:p w:rsidR="000C49C8" w:rsidRPr="00D85BD1" w:rsidRDefault="000C49C8" w:rsidP="002D6B41">
      <w:pPr>
        <w:tabs>
          <w:tab w:val="left" w:pos="8505"/>
        </w:tabs>
        <w:ind w:right="-1"/>
        <w:jc w:val="both"/>
      </w:pPr>
    </w:p>
    <w:p w:rsidR="000C49C8" w:rsidRPr="00D85BD1" w:rsidRDefault="000C49C8" w:rsidP="002D6B41">
      <w:pPr>
        <w:tabs>
          <w:tab w:val="left" w:pos="8505"/>
        </w:tabs>
        <w:ind w:right="-1"/>
        <w:jc w:val="both"/>
      </w:pPr>
      <w:r w:rsidRPr="00D85BD1">
        <w:t xml:space="preserve">17. Домашний адрес (адрес регистрации, фактического проживания), номер телефона (либо иной вид связи)  </w:t>
      </w:r>
    </w:p>
    <w:p w:rsidR="000C49C8" w:rsidRPr="00D85BD1" w:rsidRDefault="000C49C8" w:rsidP="002D6B41">
      <w:pPr>
        <w:pBdr>
          <w:top w:val="single" w:sz="4" w:space="1" w:color="auto"/>
        </w:pBdr>
        <w:tabs>
          <w:tab w:val="left" w:pos="8505"/>
        </w:tabs>
        <w:ind w:left="1174" w:right="-1"/>
        <w:rPr>
          <w:sz w:val="2"/>
          <w:szCs w:val="2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tabs>
          <w:tab w:val="left" w:pos="8505"/>
        </w:tabs>
        <w:ind w:right="-1"/>
      </w:pPr>
      <w:r w:rsidRPr="00D85BD1">
        <w:t xml:space="preserve">18. Паспорт или документ, его заменяющий  </w:t>
      </w:r>
    </w:p>
    <w:p w:rsidR="000C49C8" w:rsidRPr="00D85BD1" w:rsidRDefault="000C49C8" w:rsidP="002D6B41">
      <w:pPr>
        <w:pBdr>
          <w:top w:val="single" w:sz="4" w:space="1" w:color="auto"/>
        </w:pBdr>
        <w:tabs>
          <w:tab w:val="left" w:pos="8505"/>
        </w:tabs>
        <w:ind w:left="4640" w:right="-1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0C49C8" w:rsidRPr="00D85BD1" w:rsidRDefault="000C49C8" w:rsidP="002D6B41">
      <w:pPr>
        <w:ind w:right="-1"/>
        <w:rPr>
          <w:i/>
        </w:rPr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tabs>
          <w:tab w:val="left" w:pos="8505"/>
        </w:tabs>
        <w:ind w:right="-1"/>
      </w:pPr>
      <w:r w:rsidRPr="00D85BD1">
        <w:t xml:space="preserve">19. Наличие заграничного паспорта  </w:t>
      </w:r>
    </w:p>
    <w:p w:rsidR="000C49C8" w:rsidRPr="00D85BD1" w:rsidRDefault="000C49C8" w:rsidP="002D6B41">
      <w:pPr>
        <w:pBdr>
          <w:top w:val="single" w:sz="4" w:space="1" w:color="auto"/>
        </w:pBdr>
        <w:ind w:left="3771" w:right="-1"/>
        <w:jc w:val="center"/>
        <w:rPr>
          <w:i/>
        </w:rPr>
      </w:pPr>
      <w:r w:rsidRPr="00D85BD1">
        <w:rPr>
          <w:i/>
        </w:rPr>
        <w:t>(серия, номер, кем и когда выдан)</w:t>
      </w:r>
    </w:p>
    <w:p w:rsidR="000C49C8" w:rsidRPr="00D85BD1" w:rsidRDefault="000C49C8" w:rsidP="002D6B41">
      <w:pPr>
        <w:ind w:right="-1"/>
        <w:rPr>
          <w:i/>
        </w:rPr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pBdr>
          <w:top w:val="single" w:sz="4" w:space="1" w:color="auto"/>
        </w:pBdr>
        <w:ind w:right="-1"/>
        <w:rPr>
          <w:sz w:val="2"/>
          <w:szCs w:val="2"/>
        </w:rPr>
      </w:pPr>
    </w:p>
    <w:p w:rsidR="000C49C8" w:rsidRPr="00D85BD1" w:rsidRDefault="000C49C8" w:rsidP="002D6B41">
      <w:pPr>
        <w:ind w:right="-1"/>
        <w:jc w:val="both"/>
      </w:pPr>
      <w:r w:rsidRPr="00D85BD1">
        <w:t>20. </w:t>
      </w:r>
      <w:r w:rsidRPr="001146BE">
        <w:t>Страховой номер индивидуального лицевого счета  (если имеется)</w:t>
      </w:r>
      <w:r>
        <w:t xml:space="preserve"> </w:t>
      </w:r>
      <w:r w:rsidRPr="00D85BD1">
        <w:t>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</w:p>
    <w:p w:rsidR="000C49C8" w:rsidRPr="00D85BD1" w:rsidRDefault="000C49C8" w:rsidP="002D6B41">
      <w:pPr>
        <w:ind w:right="-1"/>
        <w:jc w:val="both"/>
      </w:pPr>
      <w:r w:rsidRPr="00D85BD1">
        <w:t xml:space="preserve">21. ИНН (если имеется)  </w:t>
      </w:r>
    </w:p>
    <w:p w:rsidR="000C49C8" w:rsidRPr="00D85BD1" w:rsidRDefault="000C49C8" w:rsidP="002D6B41">
      <w:pPr>
        <w:pBdr>
          <w:top w:val="single" w:sz="4" w:space="1" w:color="auto"/>
        </w:pBdr>
        <w:ind w:left="2523" w:right="-1"/>
        <w:rPr>
          <w:sz w:val="2"/>
          <w:szCs w:val="2"/>
        </w:rPr>
      </w:pPr>
    </w:p>
    <w:p w:rsidR="000C49C8" w:rsidRPr="00D85BD1" w:rsidRDefault="000C49C8" w:rsidP="002D6B41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</w:p>
    <w:p w:rsidR="000C49C8" w:rsidRPr="00243A93" w:rsidRDefault="000C49C8" w:rsidP="002D6B41">
      <w:pPr>
        <w:autoSpaceDE w:val="0"/>
        <w:autoSpaceDN w:val="0"/>
        <w:adjustRightInd w:val="0"/>
        <w:ind w:right="-1"/>
        <w:jc w:val="both"/>
      </w:pPr>
      <w:r w:rsidRPr="00D85BD1">
        <w:t>2</w:t>
      </w:r>
      <w:r>
        <w:t>2</w:t>
      </w:r>
      <w:r w:rsidRPr="00D85BD1">
        <w:t>. </w:t>
      </w:r>
      <w:r w:rsidRPr="00243A93">
        <w:t xml:space="preserve">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243A93"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243A93">
        <w:rPr>
          <w:vertAlign w:val="superscript"/>
        </w:rPr>
        <w:footnoteReference w:customMarkFollows="1" w:id="2"/>
        <w:sym w:font="Symbol" w:char="F02A"/>
      </w:r>
      <w:r w:rsidRPr="00243A93">
        <w:t>:</w:t>
      </w:r>
    </w:p>
    <w:p w:rsidR="000C49C8" w:rsidRPr="00243A93" w:rsidRDefault="000C49C8" w:rsidP="002D6B41">
      <w:pPr>
        <w:autoSpaceDE w:val="0"/>
        <w:autoSpaceDN w:val="0"/>
        <w:adjustRightInd w:val="0"/>
        <w:ind w:right="-1" w:firstLine="567"/>
        <w:jc w:val="both"/>
        <w:rPr>
          <w:i/>
        </w:rPr>
      </w:pP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C49C8" w:rsidRPr="00243A93" w:rsidRDefault="000C49C8" w:rsidP="002D6B41">
      <w:pPr>
        <w:autoSpaceDE w:val="0"/>
        <w:autoSpaceDN w:val="0"/>
        <w:adjustRightInd w:val="0"/>
        <w:ind w:right="-1"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243A93">
              <w:t>Собственник недвижимого имущества (</w:t>
            </w:r>
            <w:r w:rsidRPr="00243A93">
              <w:rPr>
                <w:i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>Вид имущества</w:t>
            </w:r>
          </w:p>
        </w:tc>
        <w:tc>
          <w:tcPr>
            <w:tcW w:w="1800" w:type="dxa"/>
            <w:vAlign w:val="center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>Площадь</w:t>
            </w:r>
          </w:p>
          <w:p w:rsidR="000C49C8" w:rsidRPr="00243A93" w:rsidRDefault="000C49C8" w:rsidP="002D6B41">
            <w:pPr>
              <w:ind w:right="-1"/>
              <w:jc w:val="center"/>
            </w:pPr>
            <w:r w:rsidRPr="00243A93">
              <w:t>объекта</w:t>
            </w:r>
          </w:p>
          <w:p w:rsidR="000C49C8" w:rsidRPr="00243A93" w:rsidRDefault="000C49C8" w:rsidP="002D6B41">
            <w:pPr>
              <w:ind w:right="-1"/>
              <w:jc w:val="center"/>
            </w:pPr>
            <w:r w:rsidRPr="00243A93">
              <w:t>имущества</w:t>
            </w:r>
          </w:p>
        </w:tc>
        <w:tc>
          <w:tcPr>
            <w:tcW w:w="2160" w:type="dxa"/>
            <w:vAlign w:val="center"/>
          </w:tcPr>
          <w:p w:rsidR="000C49C8" w:rsidRPr="00243A93" w:rsidRDefault="000C49C8" w:rsidP="002D6B41">
            <w:pPr>
              <w:autoSpaceDE w:val="0"/>
              <w:autoSpaceDN w:val="0"/>
              <w:adjustRightInd w:val="0"/>
              <w:ind w:right="-1"/>
              <w:jc w:val="center"/>
            </w:pPr>
            <w:r w:rsidRPr="00243A93">
              <w:t>Источники средств, за счет которых</w:t>
            </w:r>
          </w:p>
          <w:p w:rsidR="000C49C8" w:rsidRPr="00243A93" w:rsidRDefault="000C49C8" w:rsidP="002D6B41">
            <w:pPr>
              <w:autoSpaceDE w:val="0"/>
              <w:autoSpaceDN w:val="0"/>
              <w:adjustRightInd w:val="0"/>
              <w:ind w:right="-1"/>
              <w:jc w:val="center"/>
            </w:pPr>
            <w:r w:rsidRPr="00243A93">
              <w:t>приобретено имущество</w:t>
            </w:r>
          </w:p>
        </w:tc>
      </w:tr>
      <w:tr w:rsidR="000C49C8" w:rsidRPr="00243A93" w:rsidTr="00A36910">
        <w:trPr>
          <w:cantSplit/>
          <w:trHeight w:val="70"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  <w:jc w:val="both"/>
            </w:pPr>
            <w:r w:rsidRPr="00243A93">
              <w:rPr>
                <w:i/>
              </w:rPr>
              <w:t>кандидат</w:t>
            </w: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12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  <w:jc w:val="both"/>
            </w:pPr>
            <w:r w:rsidRPr="00243A93">
              <w:rPr>
                <w:i/>
              </w:rPr>
              <w:t>супруг (супруга)</w:t>
            </w: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12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  <w:jc w:val="both"/>
            </w:pPr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18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12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</w:tbl>
    <w:p w:rsidR="000C49C8" w:rsidRPr="00243A93" w:rsidRDefault="000C49C8" w:rsidP="002D6B41">
      <w:pPr>
        <w:autoSpaceDE w:val="0"/>
        <w:autoSpaceDN w:val="0"/>
        <w:adjustRightInd w:val="0"/>
        <w:ind w:right="-1" w:firstLine="567"/>
        <w:jc w:val="both"/>
      </w:pPr>
    </w:p>
    <w:p w:rsidR="000C49C8" w:rsidRPr="00243A93" w:rsidRDefault="000C49C8" w:rsidP="002D6B41">
      <w:pPr>
        <w:autoSpaceDE w:val="0"/>
        <w:autoSpaceDN w:val="0"/>
        <w:adjustRightInd w:val="0"/>
        <w:ind w:right="-1"/>
        <w:jc w:val="both"/>
        <w:rPr>
          <w:i/>
        </w:rPr>
      </w:pPr>
      <w:r w:rsidRPr="00243A93"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243A93">
        <w:br/>
        <w:t xml:space="preserve">и ценностей в иностранных банках, расположенных за пределами территории Российской Федерации: </w:t>
      </w:r>
      <w:r w:rsidRPr="00243A93">
        <w:rPr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C49C8" w:rsidRPr="00243A93" w:rsidRDefault="000C49C8" w:rsidP="002D6B41">
      <w:pPr>
        <w:autoSpaceDE w:val="0"/>
        <w:autoSpaceDN w:val="0"/>
        <w:adjustRightInd w:val="0"/>
        <w:ind w:right="-1" w:firstLine="567"/>
        <w:jc w:val="both"/>
        <w:rPr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autoSpaceDE w:val="0"/>
              <w:autoSpaceDN w:val="0"/>
              <w:adjustRightInd w:val="0"/>
              <w:ind w:right="-1"/>
              <w:jc w:val="center"/>
            </w:pPr>
            <w:r w:rsidRPr="00243A93">
              <w:t>Субъект</w:t>
            </w:r>
          </w:p>
          <w:p w:rsidR="000C49C8" w:rsidRPr="00243A93" w:rsidRDefault="000C49C8" w:rsidP="002D6B41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>Объекты прав</w:t>
            </w:r>
          </w:p>
          <w:p w:rsidR="000C49C8" w:rsidRPr="00243A93" w:rsidRDefault="000C49C8" w:rsidP="002D6B41">
            <w:pPr>
              <w:ind w:right="-1"/>
              <w:jc w:val="center"/>
            </w:pPr>
            <w:r w:rsidRPr="00243A93">
              <w:t>(</w:t>
            </w:r>
            <w:r w:rsidRPr="00243A93">
              <w:rPr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/>
              <w:jc w:val="center"/>
            </w:pPr>
            <w:r w:rsidRPr="00243A93">
              <w:t xml:space="preserve">Остаток средств либо объем средств </w:t>
            </w:r>
            <w:r w:rsidRPr="00243A93">
              <w:rPr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</w:pPr>
            <w:r w:rsidRPr="00243A93">
              <w:rPr>
                <w:i/>
              </w:rPr>
              <w:t>кандидат</w:t>
            </w:r>
          </w:p>
        </w:tc>
        <w:tc>
          <w:tcPr>
            <w:tcW w:w="27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</w:pPr>
            <w:r w:rsidRPr="00243A93">
              <w:rPr>
                <w:i/>
              </w:rPr>
              <w:t>супруг (супруга)</w:t>
            </w:r>
          </w:p>
        </w:tc>
        <w:tc>
          <w:tcPr>
            <w:tcW w:w="27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  <w:tr w:rsidR="000C49C8" w:rsidRPr="00243A93" w:rsidTr="00A36910">
        <w:trPr>
          <w:cantSplit/>
        </w:trPr>
        <w:tc>
          <w:tcPr>
            <w:tcW w:w="2728" w:type="dxa"/>
            <w:vAlign w:val="center"/>
          </w:tcPr>
          <w:p w:rsidR="000C49C8" w:rsidRPr="00243A93" w:rsidRDefault="000C49C8" w:rsidP="002D6B41">
            <w:pPr>
              <w:ind w:right="-1"/>
            </w:pPr>
            <w:r w:rsidRPr="00243A93">
              <w:rPr>
                <w:i/>
              </w:rPr>
              <w:t>несовершеннолетние дети</w:t>
            </w:r>
          </w:p>
        </w:tc>
        <w:tc>
          <w:tcPr>
            <w:tcW w:w="270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  <w:p w:rsidR="000C49C8" w:rsidRPr="00243A93" w:rsidRDefault="000C49C8" w:rsidP="002D6B41">
            <w:pPr>
              <w:ind w:right="-1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  <w:tc>
          <w:tcPr>
            <w:tcW w:w="2160" w:type="dxa"/>
          </w:tcPr>
          <w:p w:rsidR="000C49C8" w:rsidRPr="00243A93" w:rsidRDefault="000C49C8" w:rsidP="002D6B41">
            <w:pPr>
              <w:ind w:right="-1" w:firstLine="567"/>
              <w:jc w:val="both"/>
            </w:pPr>
          </w:p>
        </w:tc>
      </w:tr>
    </w:tbl>
    <w:p w:rsidR="000C49C8" w:rsidRDefault="000C49C8" w:rsidP="002D6B41">
      <w:pPr>
        <w:ind w:right="-1"/>
        <w:jc w:val="both"/>
      </w:pPr>
    </w:p>
    <w:p w:rsidR="000C49C8" w:rsidRDefault="000C49C8" w:rsidP="002D6B41">
      <w:pPr>
        <w:ind w:right="-1"/>
        <w:jc w:val="both"/>
      </w:pPr>
    </w:p>
    <w:p w:rsidR="000C49C8" w:rsidRDefault="000C49C8" w:rsidP="002D6B41">
      <w:pPr>
        <w:ind w:right="-1"/>
        <w:jc w:val="both"/>
      </w:pPr>
    </w:p>
    <w:p w:rsidR="000C49C8" w:rsidRPr="00D85BD1" w:rsidRDefault="000C49C8" w:rsidP="002D6B41">
      <w:pPr>
        <w:ind w:right="-1"/>
        <w:jc w:val="both"/>
      </w:pPr>
      <w:r>
        <w:t xml:space="preserve">24. </w:t>
      </w:r>
      <w:r w:rsidRPr="00D85BD1">
        <w:t>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  <w:r w:rsidRPr="00D85BD1">
        <w:t>______________________________________________________________________________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  <w:r w:rsidRPr="00D85BD1">
        <w:lastRenderedPageBreak/>
        <w:t>____________________________________________________________________________________________________________________________________________________________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</w:pPr>
      <w:r w:rsidRPr="00D85BD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C49C8" w:rsidRPr="00D85BD1" w:rsidRDefault="000C49C8" w:rsidP="002D6B41">
      <w:pPr>
        <w:ind w:right="-1"/>
        <w:jc w:val="both"/>
        <w:rPr>
          <w:sz w:val="2"/>
          <w:szCs w:val="2"/>
        </w:rPr>
      </w:pPr>
    </w:p>
    <w:p w:rsidR="000C49C8" w:rsidRPr="00D85BD1" w:rsidRDefault="000C49C8" w:rsidP="002D6B41">
      <w:pPr>
        <w:ind w:right="-1"/>
        <w:jc w:val="both"/>
      </w:pPr>
    </w:p>
    <w:p w:rsidR="000C49C8" w:rsidRPr="00D85BD1" w:rsidRDefault="000C49C8" w:rsidP="002D6B41">
      <w:pPr>
        <w:ind w:right="-1"/>
        <w:jc w:val="both"/>
      </w:pPr>
      <w:r w:rsidRPr="00D85BD1">
        <w:t>2</w:t>
      </w:r>
      <w:r>
        <w:t>5</w:t>
      </w:r>
      <w:r w:rsidRPr="00D85BD1">
        <w:t>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0C49C8" w:rsidRPr="00D85BD1" w:rsidRDefault="000C49C8" w:rsidP="002D6B41">
      <w:pPr>
        <w:spacing w:after="600"/>
        <w:ind w:right="-1" w:firstLine="567"/>
        <w:jc w:val="both"/>
      </w:pPr>
      <w:r w:rsidRPr="00D85BD1">
        <w:t>На проведение в отношении меня проверочных мероприятий</w:t>
      </w:r>
      <w:r w:rsidRPr="00585104">
        <w:t xml:space="preserve"> </w:t>
      </w:r>
      <w:r>
        <w:t>и</w:t>
      </w:r>
      <w:r w:rsidRPr="001146BE">
        <w:t xml:space="preserve"> обработку моих персональных данных (в том числе автоматизированную</w:t>
      </w:r>
      <w:r>
        <w:t xml:space="preserve"> </w:t>
      </w:r>
      <w:r w:rsidRPr="001146BE">
        <w:t xml:space="preserve">обработку) </w:t>
      </w:r>
      <w:r w:rsidRPr="00D85BD1">
        <w:t xml:space="preserve"> согласен (</w:t>
      </w:r>
      <w:proofErr w:type="gramStart"/>
      <w:r w:rsidRPr="00D85BD1">
        <w:t>согласна</w:t>
      </w:r>
      <w:proofErr w:type="gramEnd"/>
      <w:r w:rsidRPr="00D85BD1"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0C49C8" w:rsidRPr="00D85BD1" w:rsidTr="00A36910">
        <w:tc>
          <w:tcPr>
            <w:tcW w:w="170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84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6" w:type="dxa"/>
            <w:vAlign w:val="bottom"/>
          </w:tcPr>
          <w:p w:rsidR="000C49C8" w:rsidRPr="00D85BD1" w:rsidRDefault="000C49C8" w:rsidP="002D6B41">
            <w:pPr>
              <w:ind w:right="-1"/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4313" w:type="dxa"/>
            <w:vAlign w:val="bottom"/>
          </w:tcPr>
          <w:p w:rsidR="000C49C8" w:rsidRPr="00D85BD1" w:rsidRDefault="000C49C8" w:rsidP="002D6B41">
            <w:pPr>
              <w:tabs>
                <w:tab w:val="left" w:pos="3270"/>
              </w:tabs>
              <w:ind w:right="-1"/>
            </w:pPr>
            <w:r w:rsidRPr="00D85BD1"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</w:tr>
      <w:tr w:rsidR="000C49C8" w:rsidRPr="00D85BD1" w:rsidTr="00A36910">
        <w:tc>
          <w:tcPr>
            <w:tcW w:w="2013" w:type="dxa"/>
            <w:gridSpan w:val="4"/>
            <w:vAlign w:val="center"/>
          </w:tcPr>
          <w:p w:rsidR="000C49C8" w:rsidRPr="00D85BD1" w:rsidRDefault="000C49C8" w:rsidP="002D6B41">
            <w:pPr>
              <w:ind w:right="-1"/>
              <w:jc w:val="center"/>
            </w:pPr>
            <w:r w:rsidRPr="00D85BD1">
              <w:t>М.П.</w:t>
            </w:r>
          </w:p>
        </w:tc>
        <w:tc>
          <w:tcPr>
            <w:tcW w:w="7375" w:type="dxa"/>
            <w:gridSpan w:val="5"/>
          </w:tcPr>
          <w:p w:rsidR="000C49C8" w:rsidRPr="00D85BD1" w:rsidRDefault="000C49C8" w:rsidP="002D6B41">
            <w:pPr>
              <w:ind w:right="-1"/>
              <w:jc w:val="both"/>
            </w:pPr>
            <w:r w:rsidRPr="00D85BD1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C49C8" w:rsidRPr="00D85BD1" w:rsidRDefault="000C49C8" w:rsidP="002D6B41">
      <w:pPr>
        <w:spacing w:after="240"/>
        <w:ind w:right="-1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0C49C8" w:rsidRPr="00D85BD1" w:rsidTr="00A36910">
        <w:trPr>
          <w:cantSplit/>
        </w:trPr>
        <w:tc>
          <w:tcPr>
            <w:tcW w:w="170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84" w:type="dxa"/>
            <w:vAlign w:val="bottom"/>
          </w:tcPr>
          <w:p w:rsidR="000C49C8" w:rsidRPr="00D85BD1" w:rsidRDefault="000C49C8" w:rsidP="002D6B41">
            <w:pPr>
              <w:ind w:right="-1"/>
            </w:pPr>
            <w:r w:rsidRPr="00D85BD1"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6" w:type="dxa"/>
            <w:vAlign w:val="bottom"/>
          </w:tcPr>
          <w:p w:rsidR="000C49C8" w:rsidRPr="00D85BD1" w:rsidRDefault="000C49C8" w:rsidP="002D6B41">
            <w:pPr>
              <w:ind w:right="-1"/>
              <w:jc w:val="right"/>
            </w:pPr>
            <w:r w:rsidRPr="00D85BD1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675" w:type="dxa"/>
            <w:vAlign w:val="bottom"/>
          </w:tcPr>
          <w:p w:rsidR="000C49C8" w:rsidRPr="00D85BD1" w:rsidRDefault="000C49C8" w:rsidP="002D6B41">
            <w:pPr>
              <w:tabs>
                <w:tab w:val="left" w:pos="3270"/>
              </w:tabs>
              <w:ind w:right="-1"/>
            </w:pPr>
            <w:r w:rsidRPr="00D85BD1">
              <w:t xml:space="preserve"> </w:t>
            </w:r>
            <w:proofErr w:type="gramStart"/>
            <w:r w:rsidRPr="00D85BD1">
              <w:t>г</w:t>
            </w:r>
            <w:proofErr w:type="gramEnd"/>
            <w:r w:rsidRPr="00D85BD1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49C8" w:rsidRPr="00D85BD1" w:rsidRDefault="000C49C8" w:rsidP="002D6B41">
            <w:pPr>
              <w:ind w:right="-1"/>
              <w:jc w:val="center"/>
            </w:pPr>
          </w:p>
        </w:tc>
      </w:tr>
      <w:tr w:rsidR="000C49C8" w:rsidRPr="00D85BD1" w:rsidTr="00A36910">
        <w:tc>
          <w:tcPr>
            <w:tcW w:w="170" w:type="dxa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425" w:type="dxa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284" w:type="dxa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1669" w:type="dxa"/>
          </w:tcPr>
          <w:p w:rsidR="000C49C8" w:rsidRPr="00D85BD1" w:rsidRDefault="000C49C8" w:rsidP="002D6B41">
            <w:pPr>
              <w:ind w:right="-1"/>
              <w:jc w:val="center"/>
            </w:pPr>
          </w:p>
        </w:tc>
        <w:tc>
          <w:tcPr>
            <w:tcW w:w="426" w:type="dxa"/>
          </w:tcPr>
          <w:p w:rsidR="000C49C8" w:rsidRPr="00D85BD1" w:rsidRDefault="000C49C8" w:rsidP="002D6B41">
            <w:pPr>
              <w:ind w:right="-1"/>
              <w:jc w:val="right"/>
            </w:pPr>
          </w:p>
        </w:tc>
        <w:tc>
          <w:tcPr>
            <w:tcW w:w="317" w:type="dxa"/>
          </w:tcPr>
          <w:p w:rsidR="000C49C8" w:rsidRPr="00D85BD1" w:rsidRDefault="000C49C8" w:rsidP="002D6B41">
            <w:pPr>
              <w:ind w:right="-1"/>
            </w:pPr>
          </w:p>
        </w:tc>
        <w:tc>
          <w:tcPr>
            <w:tcW w:w="675" w:type="dxa"/>
          </w:tcPr>
          <w:p w:rsidR="000C49C8" w:rsidRPr="00D85BD1" w:rsidRDefault="000C49C8" w:rsidP="002D6B41">
            <w:pPr>
              <w:tabs>
                <w:tab w:val="left" w:pos="3270"/>
              </w:tabs>
              <w:ind w:right="-1"/>
            </w:pPr>
          </w:p>
        </w:tc>
        <w:tc>
          <w:tcPr>
            <w:tcW w:w="5602" w:type="dxa"/>
            <w:gridSpan w:val="2"/>
          </w:tcPr>
          <w:p w:rsidR="000C49C8" w:rsidRPr="00D85BD1" w:rsidRDefault="000C49C8" w:rsidP="002D6B41">
            <w:pPr>
              <w:ind w:right="-1"/>
              <w:jc w:val="center"/>
              <w:rPr>
                <w:i/>
              </w:rPr>
            </w:pPr>
            <w:r w:rsidRPr="00D85BD1">
              <w:rPr>
                <w:i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0C49C8" w:rsidRPr="00D85BD1" w:rsidRDefault="000C49C8" w:rsidP="002D6B41">
      <w:pPr>
        <w:tabs>
          <w:tab w:val="num" w:pos="1080"/>
        </w:tabs>
        <w:ind w:right="-1" w:firstLine="720"/>
        <w:jc w:val="both"/>
        <w:rPr>
          <w:sz w:val="28"/>
          <w:szCs w:val="28"/>
        </w:rPr>
      </w:pPr>
    </w:p>
    <w:p w:rsidR="000C49C8" w:rsidRPr="00D85BD1" w:rsidRDefault="000C49C8" w:rsidP="002D6B41">
      <w:pPr>
        <w:ind w:right="-1"/>
      </w:pPr>
    </w:p>
    <w:p w:rsidR="000C49C8" w:rsidRPr="00D85BD1" w:rsidRDefault="000C49C8" w:rsidP="002D6B41">
      <w:pPr>
        <w:ind w:right="-1"/>
        <w:sectPr w:rsidR="000C49C8" w:rsidRPr="00D85BD1" w:rsidSect="00C64D1C">
          <w:footnotePr>
            <w:numRestart w:val="eachPage"/>
          </w:footnotePr>
          <w:pgSz w:w="11906" w:h="16838"/>
          <w:pgMar w:top="709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0C49C8" w:rsidRPr="00D85BD1" w:rsidRDefault="000C49C8" w:rsidP="002D6B41">
      <w:pPr>
        <w:ind w:right="-1"/>
        <w:sectPr w:rsidR="000C49C8" w:rsidRPr="00D85BD1" w:rsidSect="00350BCB">
          <w:footnotePr>
            <w:numRestart w:val="eachPage"/>
          </w:footnotePr>
          <w:type w:val="continuous"/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0C49C8" w:rsidRPr="00D85BD1" w:rsidRDefault="000C49C8" w:rsidP="002D6B41">
      <w:pPr>
        <w:ind w:left="5220" w:right="-1"/>
      </w:pPr>
      <w:r w:rsidRPr="00D85BD1">
        <w:lastRenderedPageBreak/>
        <w:t xml:space="preserve">Приложение </w:t>
      </w:r>
      <w:r>
        <w:t>3</w:t>
      </w:r>
      <w:r w:rsidRPr="00D85BD1">
        <w:br/>
        <w:t>к Положению о порядке проведения</w:t>
      </w:r>
    </w:p>
    <w:p w:rsidR="000C49C8" w:rsidRPr="00D85BD1" w:rsidRDefault="000C49C8" w:rsidP="002D6B41">
      <w:pPr>
        <w:ind w:left="5220" w:right="-1"/>
      </w:pPr>
      <w:r w:rsidRPr="00D85BD1">
        <w:t>конкурса по отбору кандидат</w:t>
      </w:r>
      <w:r>
        <w:t>ур</w:t>
      </w:r>
      <w:r w:rsidRPr="00D85BD1">
        <w:t xml:space="preserve"> на должность главы</w:t>
      </w:r>
      <w:r w:rsidR="00A2390F">
        <w:t xml:space="preserve"> сельского поселения</w:t>
      </w:r>
      <w:r w:rsidRPr="00D85BD1">
        <w:t xml:space="preserve"> </w:t>
      </w:r>
      <w:r w:rsidR="00C64D1C">
        <w:t>сел</w:t>
      </w:r>
      <w:r w:rsidR="00A2390F">
        <w:t>о</w:t>
      </w:r>
      <w:r w:rsidR="00C64D1C">
        <w:t xml:space="preserve"> Ванавара</w:t>
      </w:r>
      <w:r w:rsidRPr="00D85BD1">
        <w:t xml:space="preserve"> </w:t>
      </w:r>
    </w:p>
    <w:p w:rsidR="000C49C8" w:rsidRPr="00D85BD1" w:rsidRDefault="000C49C8" w:rsidP="002D6B41">
      <w:pPr>
        <w:ind w:left="5220" w:right="-1"/>
        <w:rPr>
          <w:sz w:val="22"/>
          <w:szCs w:val="22"/>
        </w:rPr>
      </w:pPr>
    </w:p>
    <w:p w:rsidR="000C49C8" w:rsidRPr="00D85BD1" w:rsidRDefault="000C49C8" w:rsidP="002D6B41">
      <w:pPr>
        <w:ind w:left="5220" w:right="-1"/>
        <w:rPr>
          <w:sz w:val="22"/>
          <w:szCs w:val="22"/>
        </w:rPr>
      </w:pPr>
    </w:p>
    <w:p w:rsidR="000C49C8" w:rsidRPr="00D85BD1" w:rsidRDefault="000C49C8" w:rsidP="002D6B41">
      <w:pPr>
        <w:ind w:right="-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Оценочный лист члена конкурсной комиссии</w:t>
      </w:r>
    </w:p>
    <w:p w:rsidR="000C49C8" w:rsidRPr="00D85BD1" w:rsidRDefault="000C49C8" w:rsidP="002D6B41">
      <w:pPr>
        <w:ind w:right="-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_____________________________</w:t>
      </w:r>
    </w:p>
    <w:p w:rsidR="000C49C8" w:rsidRPr="00D85BD1" w:rsidRDefault="000C49C8" w:rsidP="002D6B41">
      <w:pPr>
        <w:ind w:right="-1"/>
        <w:jc w:val="center"/>
        <w:rPr>
          <w:sz w:val="28"/>
          <w:szCs w:val="28"/>
        </w:rPr>
      </w:pPr>
      <w:r w:rsidRPr="00D85BD1">
        <w:rPr>
          <w:sz w:val="28"/>
          <w:szCs w:val="28"/>
        </w:rPr>
        <w:t>(</w:t>
      </w:r>
      <w:proofErr w:type="spellStart"/>
      <w:r w:rsidRPr="00D85BD1">
        <w:rPr>
          <w:sz w:val="28"/>
          <w:szCs w:val="28"/>
        </w:rPr>
        <w:t>ф.и.о.</w:t>
      </w:r>
      <w:proofErr w:type="spellEnd"/>
      <w:r w:rsidRPr="00D85BD1">
        <w:rPr>
          <w:sz w:val="28"/>
          <w:szCs w:val="28"/>
        </w:rPr>
        <w:t>)</w:t>
      </w:r>
    </w:p>
    <w:p w:rsidR="000C49C8" w:rsidRPr="00D85BD1" w:rsidRDefault="000C49C8" w:rsidP="002D6B41">
      <w:pPr>
        <w:ind w:right="-1"/>
        <w:jc w:val="center"/>
        <w:rPr>
          <w:sz w:val="28"/>
          <w:szCs w:val="28"/>
        </w:rPr>
      </w:pPr>
    </w:p>
    <w:p w:rsidR="000C49C8" w:rsidRPr="00D85BD1" w:rsidRDefault="000C49C8" w:rsidP="002D6B41">
      <w:pPr>
        <w:ind w:right="-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060"/>
        <w:gridCol w:w="2677"/>
      </w:tblGrid>
      <w:tr w:rsidR="000C49C8" w:rsidRPr="003F6D67" w:rsidTr="00A36910">
        <w:tc>
          <w:tcPr>
            <w:tcW w:w="648" w:type="dxa"/>
            <w:vAlign w:val="center"/>
          </w:tcPr>
          <w:p w:rsidR="000C49C8" w:rsidRPr="003F6D67" w:rsidRDefault="000C49C8" w:rsidP="002D6B41">
            <w:pPr>
              <w:ind w:right="-1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0C49C8" w:rsidRPr="003F6D67" w:rsidRDefault="000C49C8" w:rsidP="002D6B41">
            <w:pPr>
              <w:ind w:left="72" w:right="-1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0C49C8" w:rsidRPr="003F6D67" w:rsidRDefault="000C49C8" w:rsidP="002D6B41">
            <w:pPr>
              <w:tabs>
                <w:tab w:val="left" w:pos="72"/>
              </w:tabs>
              <w:ind w:right="-1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1 этап </w:t>
            </w:r>
          </w:p>
          <w:p w:rsidR="000C49C8" w:rsidRPr="003F6D67" w:rsidRDefault="000C49C8" w:rsidP="002D6B41">
            <w:pPr>
              <w:tabs>
                <w:tab w:val="left" w:pos="72"/>
              </w:tabs>
              <w:ind w:right="-1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 xml:space="preserve">2 этап </w:t>
            </w:r>
          </w:p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(максимум 10 баллов)</w:t>
            </w:r>
          </w:p>
        </w:tc>
      </w:tr>
      <w:tr w:rsidR="000C49C8" w:rsidRPr="003F6D67" w:rsidTr="00A36910">
        <w:tc>
          <w:tcPr>
            <w:tcW w:w="648" w:type="dxa"/>
            <w:vAlign w:val="center"/>
          </w:tcPr>
          <w:p w:rsidR="000C49C8" w:rsidRPr="003F6D67" w:rsidRDefault="000C49C8" w:rsidP="002D6B41">
            <w:pPr>
              <w:ind w:right="-1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0C49C8" w:rsidRPr="003F6D67" w:rsidTr="00A36910">
        <w:tc>
          <w:tcPr>
            <w:tcW w:w="648" w:type="dxa"/>
            <w:vAlign w:val="center"/>
          </w:tcPr>
          <w:p w:rsidR="000C49C8" w:rsidRPr="003F6D67" w:rsidRDefault="000C49C8" w:rsidP="002D6B41">
            <w:pPr>
              <w:ind w:right="-1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0C49C8" w:rsidRPr="003F6D67" w:rsidTr="00A36910">
        <w:tc>
          <w:tcPr>
            <w:tcW w:w="648" w:type="dxa"/>
            <w:vAlign w:val="center"/>
          </w:tcPr>
          <w:p w:rsidR="000C49C8" w:rsidRPr="003F6D67" w:rsidRDefault="000C49C8" w:rsidP="002D6B41">
            <w:pPr>
              <w:ind w:right="-1"/>
              <w:rPr>
                <w:sz w:val="28"/>
                <w:szCs w:val="28"/>
              </w:rPr>
            </w:pPr>
            <w:r w:rsidRPr="003F6D67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0C49C8" w:rsidRPr="003F6D67" w:rsidRDefault="000C49C8" w:rsidP="002D6B4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C49C8" w:rsidRDefault="000C49C8" w:rsidP="002D6B41">
      <w:pPr>
        <w:ind w:right="-1"/>
        <w:jc w:val="center"/>
        <w:rPr>
          <w:sz w:val="28"/>
          <w:szCs w:val="28"/>
        </w:rPr>
      </w:pPr>
    </w:p>
    <w:p w:rsidR="000C49C8" w:rsidRDefault="000C49C8" w:rsidP="002D6B41">
      <w:pPr>
        <w:pStyle w:val="a3"/>
        <w:ind w:right="-1"/>
        <w:jc w:val="center"/>
      </w:pPr>
    </w:p>
    <w:sectPr w:rsidR="000C49C8" w:rsidSect="00591F4E">
      <w:headerReference w:type="even" r:id="rId11"/>
      <w:headerReference w:type="first" r:id="rId12"/>
      <w:pgSz w:w="11906" w:h="16838"/>
      <w:pgMar w:top="1134" w:right="567" w:bottom="567" w:left="16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C6" w:rsidRDefault="004C7CC6">
      <w:r>
        <w:separator/>
      </w:r>
    </w:p>
  </w:endnote>
  <w:endnote w:type="continuationSeparator" w:id="0">
    <w:p w:rsidR="004C7CC6" w:rsidRDefault="004C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C6" w:rsidRDefault="004C7CC6">
      <w:r>
        <w:separator/>
      </w:r>
    </w:p>
  </w:footnote>
  <w:footnote w:type="continuationSeparator" w:id="0">
    <w:p w:rsidR="004C7CC6" w:rsidRDefault="004C7CC6">
      <w:r>
        <w:continuationSeparator/>
      </w:r>
    </w:p>
  </w:footnote>
  <w:footnote w:id="1">
    <w:p w:rsidR="000C49C8" w:rsidRDefault="000C49C8" w:rsidP="000C49C8">
      <w:pPr>
        <w:pStyle w:val="ac"/>
        <w:ind w:right="-285"/>
        <w:jc w:val="both"/>
      </w:pPr>
      <w:r>
        <w:rPr>
          <w:rStyle w:val="ae"/>
        </w:rPr>
        <w:footnoteRef/>
      </w:r>
      <w:r>
        <w:t xml:space="preserve"> </w:t>
      </w:r>
      <w:r>
        <w:rPr>
          <w:lang w:val="ru-RU"/>
        </w:rPr>
        <w:t>У</w:t>
      </w:r>
      <w:r>
        <w:t>казанный срок обеспечит претенденту возможность после опубликования решения о назначении конкурса обратиться в госорган с заявлением о предоставлении государственной услуги - получение справки об отсутствии судимости</w:t>
      </w:r>
    </w:p>
  </w:footnote>
  <w:footnote w:id="2">
    <w:p w:rsidR="000C49C8" w:rsidRDefault="000C49C8" w:rsidP="000C49C8">
      <w:pPr>
        <w:pStyle w:val="ac"/>
      </w:pPr>
      <w:r w:rsidRPr="0064717C">
        <w:rPr>
          <w:rStyle w:val="ae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C8" w:rsidRDefault="000C49C8" w:rsidP="00350B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9C8" w:rsidRDefault="000C49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C8" w:rsidRDefault="000C49C8" w:rsidP="00350BCB">
    <w:pPr>
      <w:pStyle w:val="a4"/>
      <w:framePr w:wrap="around" w:vAnchor="text" w:hAnchor="margin" w:xAlign="center" w:y="1"/>
      <w:rPr>
        <w:rStyle w:val="a5"/>
      </w:rPr>
    </w:pPr>
  </w:p>
  <w:p w:rsidR="000C49C8" w:rsidRDefault="000C49C8" w:rsidP="006B474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8B7A38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63" w:rsidRPr="00EF7B8D" w:rsidRDefault="00473663" w:rsidP="00EF7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1076F67"/>
    <w:multiLevelType w:val="hybridMultilevel"/>
    <w:tmpl w:val="EC4C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5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2"/>
  </w:num>
  <w:num w:numId="4">
    <w:abstractNumId w:val="39"/>
  </w:num>
  <w:num w:numId="5">
    <w:abstractNumId w:val="34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18"/>
  </w:num>
  <w:num w:numId="11">
    <w:abstractNumId w:val="3"/>
  </w:num>
  <w:num w:numId="12">
    <w:abstractNumId w:val="35"/>
  </w:num>
  <w:num w:numId="13">
    <w:abstractNumId w:val="7"/>
  </w:num>
  <w:num w:numId="14">
    <w:abstractNumId w:val="37"/>
  </w:num>
  <w:num w:numId="15">
    <w:abstractNumId w:val="33"/>
  </w:num>
  <w:num w:numId="16">
    <w:abstractNumId w:val="0"/>
  </w:num>
  <w:num w:numId="17">
    <w:abstractNumId w:val="40"/>
  </w:num>
  <w:num w:numId="18">
    <w:abstractNumId w:val="36"/>
  </w:num>
  <w:num w:numId="19">
    <w:abstractNumId w:val="28"/>
  </w:num>
  <w:num w:numId="20">
    <w:abstractNumId w:val="26"/>
  </w:num>
  <w:num w:numId="21">
    <w:abstractNumId w:val="17"/>
  </w:num>
  <w:num w:numId="22">
    <w:abstractNumId w:val="19"/>
  </w:num>
  <w:num w:numId="23">
    <w:abstractNumId w:val="30"/>
  </w:num>
  <w:num w:numId="24">
    <w:abstractNumId w:val="22"/>
  </w:num>
  <w:num w:numId="25">
    <w:abstractNumId w:val="4"/>
  </w:num>
  <w:num w:numId="26">
    <w:abstractNumId w:val="11"/>
  </w:num>
  <w:num w:numId="27">
    <w:abstractNumId w:val="32"/>
  </w:num>
  <w:num w:numId="28">
    <w:abstractNumId w:val="9"/>
  </w:num>
  <w:num w:numId="29">
    <w:abstractNumId w:val="43"/>
  </w:num>
  <w:num w:numId="30">
    <w:abstractNumId w:val="31"/>
  </w:num>
  <w:num w:numId="31">
    <w:abstractNumId w:val="38"/>
  </w:num>
  <w:num w:numId="32">
    <w:abstractNumId w:val="29"/>
  </w:num>
  <w:num w:numId="33">
    <w:abstractNumId w:val="10"/>
  </w:num>
  <w:num w:numId="34">
    <w:abstractNumId w:val="16"/>
  </w:num>
  <w:num w:numId="35">
    <w:abstractNumId w:val="24"/>
  </w:num>
  <w:num w:numId="36">
    <w:abstractNumId w:val="6"/>
  </w:num>
  <w:num w:numId="37">
    <w:abstractNumId w:val="5"/>
  </w:num>
  <w:num w:numId="38">
    <w:abstractNumId w:val="23"/>
  </w:num>
  <w:num w:numId="39">
    <w:abstractNumId w:val="25"/>
  </w:num>
  <w:num w:numId="40">
    <w:abstractNumId w:val="1"/>
  </w:num>
  <w:num w:numId="41">
    <w:abstractNumId w:val="44"/>
  </w:num>
  <w:num w:numId="42">
    <w:abstractNumId w:val="14"/>
  </w:num>
  <w:num w:numId="43">
    <w:abstractNumId w:val="8"/>
  </w:num>
  <w:num w:numId="44">
    <w:abstractNumId w:val="4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8AC"/>
    <w:rsid w:val="00032CC7"/>
    <w:rsid w:val="00043381"/>
    <w:rsid w:val="00073762"/>
    <w:rsid w:val="000878D8"/>
    <w:rsid w:val="00091E43"/>
    <w:rsid w:val="000A02C5"/>
    <w:rsid w:val="000B73A3"/>
    <w:rsid w:val="000C1AA4"/>
    <w:rsid w:val="000C49C8"/>
    <w:rsid w:val="000F4A7D"/>
    <w:rsid w:val="000F5421"/>
    <w:rsid w:val="00135799"/>
    <w:rsid w:val="00145988"/>
    <w:rsid w:val="00146068"/>
    <w:rsid w:val="00152611"/>
    <w:rsid w:val="0016070D"/>
    <w:rsid w:val="00160A47"/>
    <w:rsid w:val="0017009E"/>
    <w:rsid w:val="0017096C"/>
    <w:rsid w:val="00182747"/>
    <w:rsid w:val="00182BB3"/>
    <w:rsid w:val="00186B8E"/>
    <w:rsid w:val="00196D6E"/>
    <w:rsid w:val="001B3D12"/>
    <w:rsid w:val="001C2229"/>
    <w:rsid w:val="001D28AB"/>
    <w:rsid w:val="001D3828"/>
    <w:rsid w:val="001E488D"/>
    <w:rsid w:val="001F2FEF"/>
    <w:rsid w:val="001F3031"/>
    <w:rsid w:val="001F35FD"/>
    <w:rsid w:val="001F60EB"/>
    <w:rsid w:val="0021174A"/>
    <w:rsid w:val="002226E3"/>
    <w:rsid w:val="00233099"/>
    <w:rsid w:val="00242DB6"/>
    <w:rsid w:val="00252E7F"/>
    <w:rsid w:val="00261FCE"/>
    <w:rsid w:val="00263F88"/>
    <w:rsid w:val="002A5F78"/>
    <w:rsid w:val="002B38DF"/>
    <w:rsid w:val="002B57BD"/>
    <w:rsid w:val="002C1A6C"/>
    <w:rsid w:val="002D62DF"/>
    <w:rsid w:val="002D6B41"/>
    <w:rsid w:val="002E3354"/>
    <w:rsid w:val="002E48B7"/>
    <w:rsid w:val="002E7180"/>
    <w:rsid w:val="002F6337"/>
    <w:rsid w:val="003027B3"/>
    <w:rsid w:val="0031468C"/>
    <w:rsid w:val="00314D99"/>
    <w:rsid w:val="00322DC5"/>
    <w:rsid w:val="0032327A"/>
    <w:rsid w:val="0033181F"/>
    <w:rsid w:val="003356F8"/>
    <w:rsid w:val="00336312"/>
    <w:rsid w:val="0034747D"/>
    <w:rsid w:val="003600CC"/>
    <w:rsid w:val="003B13A3"/>
    <w:rsid w:val="003C24F1"/>
    <w:rsid w:val="003E7AD4"/>
    <w:rsid w:val="003F17E0"/>
    <w:rsid w:val="003F54D1"/>
    <w:rsid w:val="00417395"/>
    <w:rsid w:val="004631E5"/>
    <w:rsid w:val="00473663"/>
    <w:rsid w:val="004755C2"/>
    <w:rsid w:val="0049495E"/>
    <w:rsid w:val="004B2E51"/>
    <w:rsid w:val="004B3355"/>
    <w:rsid w:val="004B7952"/>
    <w:rsid w:val="004C229B"/>
    <w:rsid w:val="004C7CC6"/>
    <w:rsid w:val="00500C57"/>
    <w:rsid w:val="00512836"/>
    <w:rsid w:val="00522FD3"/>
    <w:rsid w:val="00535093"/>
    <w:rsid w:val="00560915"/>
    <w:rsid w:val="005611BC"/>
    <w:rsid w:val="00591F4E"/>
    <w:rsid w:val="00594A42"/>
    <w:rsid w:val="00597D9A"/>
    <w:rsid w:val="005A042A"/>
    <w:rsid w:val="005A4D21"/>
    <w:rsid w:val="005B4C2A"/>
    <w:rsid w:val="005C5D2A"/>
    <w:rsid w:val="005D0608"/>
    <w:rsid w:val="005D18E5"/>
    <w:rsid w:val="005D48B5"/>
    <w:rsid w:val="005F0323"/>
    <w:rsid w:val="00614512"/>
    <w:rsid w:val="00622D3F"/>
    <w:rsid w:val="00623036"/>
    <w:rsid w:val="00626D9A"/>
    <w:rsid w:val="00634892"/>
    <w:rsid w:val="006425C6"/>
    <w:rsid w:val="0064691E"/>
    <w:rsid w:val="006577D1"/>
    <w:rsid w:val="0066266A"/>
    <w:rsid w:val="00676EC0"/>
    <w:rsid w:val="00686524"/>
    <w:rsid w:val="0069034F"/>
    <w:rsid w:val="006A056C"/>
    <w:rsid w:val="006A7B25"/>
    <w:rsid w:val="006B69E7"/>
    <w:rsid w:val="006B7F89"/>
    <w:rsid w:val="006C0257"/>
    <w:rsid w:val="006D1C9A"/>
    <w:rsid w:val="006F1FC9"/>
    <w:rsid w:val="006F3FF9"/>
    <w:rsid w:val="007066C1"/>
    <w:rsid w:val="00721931"/>
    <w:rsid w:val="007308FA"/>
    <w:rsid w:val="00751F5E"/>
    <w:rsid w:val="007545D9"/>
    <w:rsid w:val="00760378"/>
    <w:rsid w:val="00771D4A"/>
    <w:rsid w:val="00772A77"/>
    <w:rsid w:val="00784837"/>
    <w:rsid w:val="007856A4"/>
    <w:rsid w:val="00787B01"/>
    <w:rsid w:val="007959DF"/>
    <w:rsid w:val="007A1B62"/>
    <w:rsid w:val="007A1E69"/>
    <w:rsid w:val="007A7BC0"/>
    <w:rsid w:val="007C5457"/>
    <w:rsid w:val="007C5557"/>
    <w:rsid w:val="007C7F06"/>
    <w:rsid w:val="007D3759"/>
    <w:rsid w:val="007E1FA3"/>
    <w:rsid w:val="007E4BAD"/>
    <w:rsid w:val="007F036E"/>
    <w:rsid w:val="007F0BD8"/>
    <w:rsid w:val="00804DBC"/>
    <w:rsid w:val="008124FA"/>
    <w:rsid w:val="00814DAA"/>
    <w:rsid w:val="008322E3"/>
    <w:rsid w:val="0085480A"/>
    <w:rsid w:val="0086050E"/>
    <w:rsid w:val="00866743"/>
    <w:rsid w:val="00867FEC"/>
    <w:rsid w:val="00886993"/>
    <w:rsid w:val="0088725B"/>
    <w:rsid w:val="008904CE"/>
    <w:rsid w:val="00894F20"/>
    <w:rsid w:val="00895C30"/>
    <w:rsid w:val="008A0B70"/>
    <w:rsid w:val="008B2E6F"/>
    <w:rsid w:val="008B7A38"/>
    <w:rsid w:val="008B7E8C"/>
    <w:rsid w:val="008C19EC"/>
    <w:rsid w:val="008D124B"/>
    <w:rsid w:val="008D498C"/>
    <w:rsid w:val="008E491E"/>
    <w:rsid w:val="00900BC7"/>
    <w:rsid w:val="009075B1"/>
    <w:rsid w:val="00925A9E"/>
    <w:rsid w:val="00937C54"/>
    <w:rsid w:val="00954763"/>
    <w:rsid w:val="00954CB7"/>
    <w:rsid w:val="00955BB0"/>
    <w:rsid w:val="00961533"/>
    <w:rsid w:val="00962A55"/>
    <w:rsid w:val="009C6303"/>
    <w:rsid w:val="009C6610"/>
    <w:rsid w:val="009C7D3D"/>
    <w:rsid w:val="009D627D"/>
    <w:rsid w:val="009D6EA2"/>
    <w:rsid w:val="009E3CC6"/>
    <w:rsid w:val="009E6DB9"/>
    <w:rsid w:val="00A1433D"/>
    <w:rsid w:val="00A22FD8"/>
    <w:rsid w:val="00A2390F"/>
    <w:rsid w:val="00A274CF"/>
    <w:rsid w:val="00A30504"/>
    <w:rsid w:val="00A31EC2"/>
    <w:rsid w:val="00A45DD0"/>
    <w:rsid w:val="00A50C23"/>
    <w:rsid w:val="00A66ADF"/>
    <w:rsid w:val="00A711D3"/>
    <w:rsid w:val="00A7195B"/>
    <w:rsid w:val="00A75CCE"/>
    <w:rsid w:val="00A8001E"/>
    <w:rsid w:val="00A90871"/>
    <w:rsid w:val="00AA32ED"/>
    <w:rsid w:val="00AA4A6D"/>
    <w:rsid w:val="00AB0018"/>
    <w:rsid w:val="00AB595B"/>
    <w:rsid w:val="00AB6692"/>
    <w:rsid w:val="00AC3D5F"/>
    <w:rsid w:val="00AE6027"/>
    <w:rsid w:val="00B57A04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4B6F"/>
    <w:rsid w:val="00BE7B4A"/>
    <w:rsid w:val="00BF0B82"/>
    <w:rsid w:val="00C01B24"/>
    <w:rsid w:val="00C048E0"/>
    <w:rsid w:val="00C068A6"/>
    <w:rsid w:val="00C216D5"/>
    <w:rsid w:val="00C22A5A"/>
    <w:rsid w:val="00C30563"/>
    <w:rsid w:val="00C35FBB"/>
    <w:rsid w:val="00C5333E"/>
    <w:rsid w:val="00C620C6"/>
    <w:rsid w:val="00C64D1C"/>
    <w:rsid w:val="00C67028"/>
    <w:rsid w:val="00C75E12"/>
    <w:rsid w:val="00C9119E"/>
    <w:rsid w:val="00C95902"/>
    <w:rsid w:val="00CA0D19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53E35"/>
    <w:rsid w:val="00D608BC"/>
    <w:rsid w:val="00D66712"/>
    <w:rsid w:val="00D6717C"/>
    <w:rsid w:val="00D700B4"/>
    <w:rsid w:val="00D72224"/>
    <w:rsid w:val="00D73995"/>
    <w:rsid w:val="00D779B7"/>
    <w:rsid w:val="00D834A4"/>
    <w:rsid w:val="00DA1C3D"/>
    <w:rsid w:val="00DA6E58"/>
    <w:rsid w:val="00DD3A26"/>
    <w:rsid w:val="00DE2E01"/>
    <w:rsid w:val="00DF0197"/>
    <w:rsid w:val="00DF3DAF"/>
    <w:rsid w:val="00E12F9C"/>
    <w:rsid w:val="00E24494"/>
    <w:rsid w:val="00E45187"/>
    <w:rsid w:val="00E53CA3"/>
    <w:rsid w:val="00E56D85"/>
    <w:rsid w:val="00E618F3"/>
    <w:rsid w:val="00E72080"/>
    <w:rsid w:val="00E77B04"/>
    <w:rsid w:val="00E81600"/>
    <w:rsid w:val="00EA0A49"/>
    <w:rsid w:val="00EA1A38"/>
    <w:rsid w:val="00ED0FCC"/>
    <w:rsid w:val="00ED1324"/>
    <w:rsid w:val="00ED5D9B"/>
    <w:rsid w:val="00ED6CA3"/>
    <w:rsid w:val="00EF431F"/>
    <w:rsid w:val="00EF7B8D"/>
    <w:rsid w:val="00F00AFA"/>
    <w:rsid w:val="00F00FB2"/>
    <w:rsid w:val="00F05694"/>
    <w:rsid w:val="00F05C49"/>
    <w:rsid w:val="00F264F6"/>
    <w:rsid w:val="00F4264B"/>
    <w:rsid w:val="00F54062"/>
    <w:rsid w:val="00F54CED"/>
    <w:rsid w:val="00F70600"/>
    <w:rsid w:val="00F8128D"/>
    <w:rsid w:val="00F81395"/>
    <w:rsid w:val="00F9015C"/>
    <w:rsid w:val="00F90581"/>
    <w:rsid w:val="00F909DD"/>
    <w:rsid w:val="00F9216C"/>
    <w:rsid w:val="00FC191F"/>
    <w:rsid w:val="00FC29E4"/>
    <w:rsid w:val="00FC43D8"/>
    <w:rsid w:val="00FF229B"/>
    <w:rsid w:val="00FF468D"/>
    <w:rsid w:val="00FF4B2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customStyle="1" w:styleId="ConsNonformat">
    <w:name w:val="ConsNonformat"/>
    <w:rsid w:val="000C49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rsid w:val="000C49C8"/>
    <w:rPr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rsid w:val="000C49C8"/>
    <w:rPr>
      <w:lang w:val="x-none"/>
    </w:rPr>
  </w:style>
  <w:style w:type="character" w:styleId="ae">
    <w:name w:val="footnote reference"/>
    <w:rsid w:val="000C49C8"/>
    <w:rPr>
      <w:vertAlign w:val="superscript"/>
    </w:rPr>
  </w:style>
  <w:style w:type="character" w:customStyle="1" w:styleId="blk3">
    <w:name w:val="blk3"/>
    <w:rsid w:val="000C49C8"/>
    <w:rPr>
      <w:vanish w:val="0"/>
      <w:webHidden w:val="0"/>
      <w:specVanish w:val="0"/>
    </w:rPr>
  </w:style>
  <w:style w:type="paragraph" w:styleId="af">
    <w:name w:val="List Paragraph"/>
    <w:basedOn w:val="a"/>
    <w:uiPriority w:val="34"/>
    <w:qFormat/>
    <w:rsid w:val="00C01B24"/>
    <w:pPr>
      <w:ind w:left="720"/>
      <w:contextualSpacing/>
    </w:pPr>
  </w:style>
  <w:style w:type="character" w:styleId="af0">
    <w:name w:val="Emphasis"/>
    <w:uiPriority w:val="99"/>
    <w:qFormat/>
    <w:rsid w:val="00C01B24"/>
    <w:rPr>
      <w:i/>
      <w:iCs/>
    </w:rPr>
  </w:style>
  <w:style w:type="character" w:styleId="af1">
    <w:name w:val="Hyperlink"/>
    <w:uiPriority w:val="99"/>
    <w:unhideWhenUsed/>
    <w:rsid w:val="00A23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73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663"/>
    <w:rPr>
      <w:sz w:val="24"/>
      <w:szCs w:val="24"/>
    </w:rPr>
  </w:style>
  <w:style w:type="paragraph" w:customStyle="1" w:styleId="ConsNonformat">
    <w:name w:val="ConsNonformat"/>
    <w:rsid w:val="000C49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note text"/>
    <w:basedOn w:val="a"/>
    <w:link w:val="ad"/>
    <w:rsid w:val="000C49C8"/>
    <w:rPr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rsid w:val="000C49C8"/>
    <w:rPr>
      <w:lang w:val="x-none"/>
    </w:rPr>
  </w:style>
  <w:style w:type="character" w:styleId="ae">
    <w:name w:val="footnote reference"/>
    <w:rsid w:val="000C49C8"/>
    <w:rPr>
      <w:vertAlign w:val="superscript"/>
    </w:rPr>
  </w:style>
  <w:style w:type="character" w:customStyle="1" w:styleId="blk3">
    <w:name w:val="blk3"/>
    <w:rsid w:val="000C49C8"/>
    <w:rPr>
      <w:vanish w:val="0"/>
      <w:webHidden w:val="0"/>
      <w:specVanish w:val="0"/>
    </w:rPr>
  </w:style>
  <w:style w:type="paragraph" w:styleId="af">
    <w:name w:val="List Paragraph"/>
    <w:basedOn w:val="a"/>
    <w:uiPriority w:val="34"/>
    <w:qFormat/>
    <w:rsid w:val="00C01B24"/>
    <w:pPr>
      <w:ind w:left="720"/>
      <w:contextualSpacing/>
    </w:pPr>
  </w:style>
  <w:style w:type="character" w:styleId="af0">
    <w:name w:val="Emphasis"/>
    <w:uiPriority w:val="99"/>
    <w:qFormat/>
    <w:rsid w:val="00C01B24"/>
    <w:rPr>
      <w:i/>
      <w:iCs/>
    </w:rPr>
  </w:style>
  <w:style w:type="character" w:styleId="af1">
    <w:name w:val="Hyperlink"/>
    <w:uiPriority w:val="99"/>
    <w:unhideWhenUsed/>
    <w:rsid w:val="00A23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7</cp:revision>
  <cp:lastPrinted>2023-05-26T04:40:00Z</cp:lastPrinted>
  <dcterms:created xsi:type="dcterms:W3CDTF">2023-07-04T05:00:00Z</dcterms:created>
  <dcterms:modified xsi:type="dcterms:W3CDTF">2023-07-05T09:14:00Z</dcterms:modified>
</cp:coreProperties>
</file>