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BB" w:rsidRPr="000778C5" w:rsidRDefault="009B00BB" w:rsidP="009B00BB">
      <w:pPr>
        <w:tabs>
          <w:tab w:val="left" w:pos="6765"/>
        </w:tabs>
        <w:spacing w:after="0" w:line="240" w:lineRule="auto"/>
        <w:jc w:val="center"/>
        <w:rPr>
          <w:rFonts w:ascii="Times New Roman" w:eastAsia="Times New Roman" w:hAnsi="Times New Roman" w:cs="Times New Roman"/>
          <w:b/>
          <w:sz w:val="36"/>
          <w:szCs w:val="36"/>
        </w:rPr>
      </w:pPr>
      <w:r w:rsidRPr="000778C5">
        <w:rPr>
          <w:rFonts w:ascii="Times New Roman" w:eastAsia="Times New Roman" w:hAnsi="Times New Roman" w:cs="Times New Roman"/>
          <w:b/>
          <w:noProof/>
          <w:sz w:val="36"/>
          <w:szCs w:val="36"/>
        </w:rPr>
        <w:drawing>
          <wp:inline distT="0" distB="0" distL="0" distR="0" wp14:anchorId="2E101473" wp14:editId="39ED4696">
            <wp:extent cx="495300" cy="657225"/>
            <wp:effectExtent l="19050" t="0" r="0" b="0"/>
            <wp:docPr id="27" name="Рисунок 27"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6" cstate="print"/>
                    <a:srcRect/>
                    <a:stretch>
                      <a:fillRect/>
                    </a:stretch>
                  </pic:blipFill>
                  <pic:spPr bwMode="auto">
                    <a:xfrm>
                      <a:off x="0" y="0"/>
                      <a:ext cx="495300" cy="657225"/>
                    </a:xfrm>
                    <a:prstGeom prst="rect">
                      <a:avLst/>
                    </a:prstGeom>
                    <a:noFill/>
                    <a:ln w="9525">
                      <a:noFill/>
                      <a:miter lim="800000"/>
                      <a:headEnd/>
                      <a:tailEnd/>
                    </a:ln>
                  </pic:spPr>
                </pic:pic>
              </a:graphicData>
            </a:graphic>
          </wp:inline>
        </w:drawing>
      </w:r>
    </w:p>
    <w:p w:rsidR="009B00BB" w:rsidRPr="000778C5" w:rsidRDefault="009B00BB" w:rsidP="009B00BB">
      <w:pPr>
        <w:tabs>
          <w:tab w:val="left" w:pos="6765"/>
        </w:tabs>
        <w:spacing w:after="0" w:line="240" w:lineRule="auto"/>
        <w:jc w:val="center"/>
        <w:rPr>
          <w:rFonts w:ascii="Times New Roman" w:eastAsia="Times New Roman" w:hAnsi="Times New Roman" w:cs="Times New Roman"/>
          <w:b/>
          <w:sz w:val="20"/>
          <w:szCs w:val="20"/>
        </w:rPr>
      </w:pPr>
    </w:p>
    <w:p w:rsidR="009B00BB" w:rsidRPr="006937D5" w:rsidRDefault="009B00BB" w:rsidP="009B00BB">
      <w:pPr>
        <w:spacing w:after="0" w:line="240" w:lineRule="auto"/>
        <w:jc w:val="center"/>
        <w:rPr>
          <w:rFonts w:ascii="Times New Roman" w:eastAsia="Times New Roman" w:hAnsi="Times New Roman" w:cs="Times New Roman"/>
          <w:b/>
          <w:sz w:val="32"/>
          <w:szCs w:val="32"/>
        </w:rPr>
      </w:pPr>
      <w:r w:rsidRPr="006937D5">
        <w:rPr>
          <w:rFonts w:ascii="Times New Roman" w:eastAsia="Times New Roman" w:hAnsi="Times New Roman" w:cs="Times New Roman"/>
          <w:b/>
          <w:sz w:val="32"/>
          <w:szCs w:val="32"/>
        </w:rPr>
        <w:t>Ванаварский сельс</w:t>
      </w:r>
      <w:bookmarkStart w:id="0" w:name="_GoBack"/>
      <w:bookmarkEnd w:id="0"/>
      <w:r w:rsidRPr="006937D5">
        <w:rPr>
          <w:rFonts w:ascii="Times New Roman" w:eastAsia="Times New Roman" w:hAnsi="Times New Roman" w:cs="Times New Roman"/>
          <w:b/>
          <w:sz w:val="32"/>
          <w:szCs w:val="32"/>
        </w:rPr>
        <w:t>кий Совет депутатов</w:t>
      </w:r>
    </w:p>
    <w:p w:rsidR="009B00BB" w:rsidRPr="00560F24" w:rsidRDefault="009B00BB" w:rsidP="009B00BB">
      <w:pPr>
        <w:spacing w:after="0" w:line="240" w:lineRule="auto"/>
        <w:jc w:val="center"/>
        <w:rPr>
          <w:rFonts w:ascii="Times New Roman" w:eastAsia="Times New Roman" w:hAnsi="Times New Roman" w:cs="Times New Roman"/>
          <w:b/>
          <w:sz w:val="28"/>
          <w:szCs w:val="28"/>
        </w:rPr>
      </w:pPr>
      <w:r w:rsidRPr="00560F24">
        <w:rPr>
          <w:rFonts w:ascii="Times New Roman" w:eastAsia="Times New Roman" w:hAnsi="Times New Roman" w:cs="Times New Roman"/>
          <w:sz w:val="28"/>
          <w:szCs w:val="28"/>
        </w:rPr>
        <w:t xml:space="preserve">      </w:t>
      </w:r>
      <w:r w:rsidRPr="00560F24">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9A2B794" wp14:editId="02699557">
                <wp:simplePos x="0" y="0"/>
                <wp:positionH relativeFrom="column">
                  <wp:posOffset>254000</wp:posOffset>
                </wp:positionH>
                <wp:positionV relativeFrom="paragraph">
                  <wp:posOffset>170815</wp:posOffset>
                </wp:positionV>
                <wp:extent cx="5486400" cy="0"/>
                <wp:effectExtent l="26035" t="23495" r="21590" b="24130"/>
                <wp:wrapTopAndBottom/>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" strokeweight="3pt">
                <v:stroke linestyle="thinThin"/>
                <w10:wrap type="topAndBottom"/>
              </v:line>
            </w:pict>
          </mc:Fallback>
        </mc:AlternateContent>
      </w:r>
    </w:p>
    <w:p w:rsidR="005D70DE" w:rsidRDefault="005D70DE" w:rsidP="009B00BB">
      <w:pPr>
        <w:spacing w:after="0" w:line="240" w:lineRule="auto"/>
        <w:jc w:val="center"/>
        <w:rPr>
          <w:rFonts w:ascii="Times New Roman" w:eastAsia="Times New Roman" w:hAnsi="Times New Roman" w:cs="Times New Roman"/>
          <w:b/>
          <w:w w:val="80"/>
          <w:position w:val="4"/>
          <w:sz w:val="28"/>
          <w:szCs w:val="28"/>
        </w:rPr>
      </w:pPr>
    </w:p>
    <w:p w:rsidR="009B00BB" w:rsidRPr="00560F24" w:rsidRDefault="009B00BB" w:rsidP="009B00BB">
      <w:pPr>
        <w:spacing w:after="0" w:line="240" w:lineRule="auto"/>
        <w:jc w:val="center"/>
        <w:rPr>
          <w:rFonts w:ascii="Times New Roman" w:eastAsia="Times New Roman" w:hAnsi="Times New Roman" w:cs="Times New Roman"/>
          <w:b/>
          <w:w w:val="80"/>
          <w:position w:val="4"/>
          <w:sz w:val="28"/>
          <w:szCs w:val="28"/>
        </w:rPr>
      </w:pPr>
      <w:r w:rsidRPr="00560F24">
        <w:rPr>
          <w:rFonts w:ascii="Times New Roman" w:eastAsia="Times New Roman" w:hAnsi="Times New Roman" w:cs="Times New Roman"/>
          <w:b/>
          <w:w w:val="80"/>
          <w:position w:val="4"/>
          <w:sz w:val="28"/>
          <w:szCs w:val="28"/>
        </w:rPr>
        <w:t>РЕШЕНИЕ</w:t>
      </w:r>
    </w:p>
    <w:p w:rsidR="009B00BB" w:rsidRPr="00560F24" w:rsidRDefault="009B00BB" w:rsidP="009B00BB">
      <w:pPr>
        <w:spacing w:after="0" w:line="240" w:lineRule="auto"/>
        <w:rPr>
          <w:rFonts w:ascii="Times New Roman" w:eastAsia="Times New Roman" w:hAnsi="Times New Roman" w:cs="Times New Roman"/>
          <w:sz w:val="28"/>
          <w:szCs w:val="28"/>
        </w:rPr>
      </w:pPr>
    </w:p>
    <w:p w:rsidR="009B00BB" w:rsidRPr="00560F24" w:rsidRDefault="0017584E" w:rsidP="001758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707E8">
        <w:rPr>
          <w:rFonts w:ascii="Times New Roman" w:eastAsia="Times New Roman" w:hAnsi="Times New Roman" w:cs="Times New Roman"/>
          <w:sz w:val="28"/>
          <w:szCs w:val="28"/>
        </w:rPr>
        <w:t xml:space="preserve"> </w:t>
      </w:r>
      <w:r w:rsidR="009B00BB" w:rsidRPr="00560F24">
        <w:rPr>
          <w:rFonts w:ascii="Times New Roman" w:eastAsia="Times New Roman" w:hAnsi="Times New Roman" w:cs="Times New Roman"/>
          <w:sz w:val="28"/>
          <w:szCs w:val="28"/>
        </w:rPr>
        <w:t>созыв</w:t>
      </w:r>
      <w:r w:rsidR="009B00BB" w:rsidRPr="00560F24">
        <w:rPr>
          <w:rFonts w:ascii="Times New Roman" w:eastAsia="Times New Roman" w:hAnsi="Times New Roman" w:cs="Times New Roman"/>
          <w:sz w:val="28"/>
          <w:szCs w:val="28"/>
        </w:rPr>
        <w:tab/>
      </w:r>
      <w:r w:rsidR="009B00BB" w:rsidRPr="00560F24">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00560F24">
        <w:rPr>
          <w:rFonts w:ascii="Times New Roman" w:eastAsia="Times New Roman" w:hAnsi="Times New Roman" w:cs="Times New Roman"/>
          <w:sz w:val="28"/>
          <w:szCs w:val="28"/>
        </w:rPr>
        <w:t xml:space="preserve"> </w:t>
      </w:r>
      <w:r w:rsidR="009B00BB" w:rsidRPr="00560F24">
        <w:rPr>
          <w:rFonts w:ascii="Times New Roman" w:eastAsia="Times New Roman" w:hAnsi="Times New Roman" w:cs="Times New Roman"/>
          <w:sz w:val="28"/>
          <w:szCs w:val="28"/>
        </w:rPr>
        <w:t xml:space="preserve">№ </w:t>
      </w:r>
      <w:r w:rsidR="00571FE6">
        <w:rPr>
          <w:rFonts w:ascii="Times New Roman" w:eastAsia="Times New Roman" w:hAnsi="Times New Roman" w:cs="Times New Roman"/>
          <w:sz w:val="28"/>
          <w:szCs w:val="28"/>
        </w:rPr>
        <w:t>1505</w:t>
      </w:r>
      <w:r w:rsidR="009B00BB" w:rsidRPr="00560F24">
        <w:rPr>
          <w:rFonts w:ascii="Times New Roman" w:eastAsia="Times New Roman" w:hAnsi="Times New Roman" w:cs="Times New Roman"/>
          <w:sz w:val="28"/>
          <w:szCs w:val="28"/>
        </w:rPr>
        <w:t xml:space="preserve">                               </w:t>
      </w:r>
      <w:r w:rsidR="00560F24">
        <w:rPr>
          <w:rFonts w:ascii="Times New Roman" w:eastAsia="Times New Roman" w:hAnsi="Times New Roman" w:cs="Times New Roman"/>
          <w:sz w:val="28"/>
          <w:szCs w:val="28"/>
        </w:rPr>
        <w:t xml:space="preserve">    </w:t>
      </w:r>
      <w:r w:rsidR="009B00BB" w:rsidRPr="00560F24">
        <w:rPr>
          <w:rFonts w:ascii="Times New Roman" w:eastAsia="Times New Roman" w:hAnsi="Times New Roman" w:cs="Times New Roman"/>
          <w:sz w:val="28"/>
          <w:szCs w:val="28"/>
        </w:rPr>
        <w:t xml:space="preserve"> с. В</w:t>
      </w:r>
      <w:r>
        <w:rPr>
          <w:rFonts w:ascii="Times New Roman" w:eastAsia="Times New Roman" w:hAnsi="Times New Roman" w:cs="Times New Roman"/>
          <w:sz w:val="28"/>
          <w:szCs w:val="28"/>
        </w:rPr>
        <w:t>анавара                     внеочередная 17</w:t>
      </w:r>
      <w:r w:rsidR="00DF379B">
        <w:rPr>
          <w:rFonts w:ascii="Times New Roman" w:eastAsia="Times New Roman" w:hAnsi="Times New Roman" w:cs="Times New Roman"/>
          <w:sz w:val="28"/>
          <w:szCs w:val="28"/>
        </w:rPr>
        <w:t xml:space="preserve"> сессия</w:t>
      </w:r>
    </w:p>
    <w:p w:rsidR="009B00BB" w:rsidRPr="00560F24" w:rsidRDefault="0017584E" w:rsidP="009B00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февраля </w:t>
      </w:r>
      <w:r w:rsidR="005D70DE">
        <w:rPr>
          <w:rFonts w:ascii="Times New Roman" w:eastAsia="Times New Roman" w:hAnsi="Times New Roman" w:cs="Times New Roman"/>
          <w:sz w:val="28"/>
          <w:szCs w:val="28"/>
        </w:rPr>
        <w:t>20</w:t>
      </w:r>
      <w:r w:rsidR="00A72075">
        <w:rPr>
          <w:rFonts w:ascii="Times New Roman" w:eastAsia="Times New Roman" w:hAnsi="Times New Roman" w:cs="Times New Roman"/>
          <w:sz w:val="28"/>
          <w:szCs w:val="28"/>
        </w:rPr>
        <w:t>2</w:t>
      </w:r>
      <w:r w:rsidR="00F42440">
        <w:rPr>
          <w:rFonts w:ascii="Times New Roman" w:eastAsia="Times New Roman" w:hAnsi="Times New Roman" w:cs="Times New Roman"/>
          <w:sz w:val="28"/>
          <w:szCs w:val="28"/>
        </w:rPr>
        <w:t>4</w:t>
      </w:r>
      <w:r w:rsidR="009B00BB" w:rsidRPr="00560F24">
        <w:rPr>
          <w:rFonts w:ascii="Times New Roman" w:eastAsia="Times New Roman" w:hAnsi="Times New Roman" w:cs="Times New Roman"/>
          <w:sz w:val="28"/>
          <w:szCs w:val="28"/>
        </w:rPr>
        <w:t xml:space="preserve"> г</w:t>
      </w:r>
      <w:r w:rsidR="00560F24">
        <w:rPr>
          <w:rFonts w:ascii="Times New Roman" w:eastAsia="Times New Roman" w:hAnsi="Times New Roman" w:cs="Times New Roman"/>
          <w:sz w:val="28"/>
          <w:szCs w:val="28"/>
        </w:rPr>
        <w:t>.</w:t>
      </w:r>
    </w:p>
    <w:p w:rsidR="009B00BB" w:rsidRPr="00560F24" w:rsidRDefault="009B00BB" w:rsidP="009B00BB">
      <w:pPr>
        <w:spacing w:after="0" w:line="240" w:lineRule="auto"/>
        <w:jc w:val="center"/>
        <w:rPr>
          <w:rFonts w:ascii="Times New Roman" w:eastAsia="Times New Roman" w:hAnsi="Times New Roman" w:cs="Times New Roman"/>
          <w:b/>
          <w:sz w:val="28"/>
          <w:szCs w:val="28"/>
        </w:rPr>
      </w:pPr>
    </w:p>
    <w:p w:rsidR="00DE4322" w:rsidRPr="00560F24" w:rsidRDefault="00DE4322" w:rsidP="009B00BB">
      <w:pPr>
        <w:spacing w:after="0" w:line="240" w:lineRule="auto"/>
        <w:jc w:val="center"/>
        <w:rPr>
          <w:rFonts w:ascii="Times New Roman" w:eastAsia="Times New Roman" w:hAnsi="Times New Roman" w:cs="Times New Roman"/>
          <w:b/>
          <w:sz w:val="28"/>
          <w:szCs w:val="28"/>
        </w:rPr>
      </w:pPr>
    </w:p>
    <w:p w:rsidR="00B9675D" w:rsidRDefault="00DF379B" w:rsidP="009B00B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 отчете </w:t>
      </w:r>
      <w:r w:rsidR="00E707E8">
        <w:rPr>
          <w:rFonts w:ascii="Times New Roman" w:eastAsia="Times New Roman" w:hAnsi="Times New Roman" w:cs="Times New Roman"/>
          <w:b/>
          <w:sz w:val="28"/>
          <w:szCs w:val="28"/>
        </w:rPr>
        <w:t>Главы села о деятельности</w:t>
      </w:r>
    </w:p>
    <w:p w:rsidR="009B00BB" w:rsidRPr="00560F24" w:rsidRDefault="00E707E8" w:rsidP="009B00B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Администрации</w:t>
      </w:r>
      <w:r w:rsidR="009B00BB" w:rsidRPr="00560F24">
        <w:rPr>
          <w:rFonts w:ascii="Times New Roman" w:eastAsia="Times New Roman" w:hAnsi="Times New Roman" w:cs="Times New Roman"/>
          <w:b/>
          <w:sz w:val="28"/>
          <w:szCs w:val="28"/>
        </w:rPr>
        <w:t xml:space="preserve"> </w:t>
      </w:r>
      <w:r w:rsidR="00DE4322" w:rsidRPr="00560F24">
        <w:rPr>
          <w:rFonts w:ascii="Times New Roman" w:eastAsia="Times New Roman" w:hAnsi="Times New Roman" w:cs="Times New Roman"/>
          <w:b/>
          <w:sz w:val="28"/>
          <w:szCs w:val="28"/>
        </w:rPr>
        <w:t>села Ванавара за 20</w:t>
      </w:r>
      <w:r w:rsidR="00A72075">
        <w:rPr>
          <w:rFonts w:ascii="Times New Roman" w:eastAsia="Times New Roman" w:hAnsi="Times New Roman" w:cs="Times New Roman"/>
          <w:b/>
          <w:sz w:val="28"/>
          <w:szCs w:val="28"/>
        </w:rPr>
        <w:t>2</w:t>
      </w:r>
      <w:r w:rsidR="00F42440">
        <w:rPr>
          <w:rFonts w:ascii="Times New Roman" w:eastAsia="Times New Roman" w:hAnsi="Times New Roman" w:cs="Times New Roman"/>
          <w:b/>
          <w:sz w:val="28"/>
          <w:szCs w:val="28"/>
        </w:rPr>
        <w:t>3</w:t>
      </w:r>
      <w:r w:rsidR="00B9675D">
        <w:rPr>
          <w:rFonts w:ascii="Times New Roman" w:eastAsia="Times New Roman" w:hAnsi="Times New Roman" w:cs="Times New Roman"/>
          <w:b/>
          <w:sz w:val="28"/>
          <w:szCs w:val="28"/>
        </w:rPr>
        <w:t xml:space="preserve"> </w:t>
      </w:r>
      <w:r w:rsidR="009B00BB" w:rsidRPr="00560F24">
        <w:rPr>
          <w:rFonts w:ascii="Times New Roman" w:eastAsia="Times New Roman" w:hAnsi="Times New Roman" w:cs="Times New Roman"/>
          <w:b/>
          <w:sz w:val="28"/>
          <w:szCs w:val="28"/>
        </w:rPr>
        <w:t>год</w:t>
      </w:r>
    </w:p>
    <w:p w:rsidR="009B00BB" w:rsidRPr="00560F24" w:rsidRDefault="009B00BB" w:rsidP="009B00BB">
      <w:pPr>
        <w:spacing w:after="0" w:line="240" w:lineRule="auto"/>
        <w:jc w:val="center"/>
        <w:rPr>
          <w:rFonts w:ascii="Times New Roman" w:eastAsia="Times New Roman" w:hAnsi="Times New Roman" w:cs="Times New Roman"/>
          <w:b/>
          <w:sz w:val="28"/>
          <w:szCs w:val="28"/>
        </w:rPr>
      </w:pPr>
    </w:p>
    <w:p w:rsidR="009B00BB" w:rsidRPr="00560F24" w:rsidRDefault="009B00BB" w:rsidP="009B00BB">
      <w:pPr>
        <w:spacing w:after="0" w:line="240" w:lineRule="auto"/>
        <w:jc w:val="both"/>
        <w:rPr>
          <w:rFonts w:ascii="Times New Roman" w:eastAsia="Times New Roman" w:hAnsi="Times New Roman" w:cs="Times New Roman"/>
          <w:sz w:val="28"/>
          <w:szCs w:val="28"/>
        </w:rPr>
      </w:pPr>
      <w:r w:rsidRPr="00560F24">
        <w:rPr>
          <w:rFonts w:ascii="Times New Roman" w:eastAsia="Times New Roman" w:hAnsi="Times New Roman" w:cs="Times New Roman"/>
          <w:b/>
          <w:sz w:val="28"/>
          <w:szCs w:val="28"/>
        </w:rPr>
        <w:t xml:space="preserve">     </w:t>
      </w:r>
      <w:r w:rsidRPr="00560F24">
        <w:rPr>
          <w:rFonts w:ascii="Times New Roman" w:eastAsia="Times New Roman" w:hAnsi="Times New Roman" w:cs="Times New Roman"/>
          <w:sz w:val="28"/>
          <w:szCs w:val="28"/>
        </w:rPr>
        <w:t xml:space="preserve">В </w:t>
      </w:r>
      <w:proofErr w:type="gramStart"/>
      <w:r w:rsidRPr="00560F24">
        <w:rPr>
          <w:rFonts w:ascii="Times New Roman" w:eastAsia="Times New Roman" w:hAnsi="Times New Roman" w:cs="Times New Roman"/>
          <w:sz w:val="28"/>
          <w:szCs w:val="28"/>
        </w:rPr>
        <w:t>соответствии</w:t>
      </w:r>
      <w:proofErr w:type="gramEnd"/>
      <w:r w:rsidRPr="00560F24">
        <w:rPr>
          <w:rFonts w:ascii="Times New Roman" w:eastAsia="Times New Roman" w:hAnsi="Times New Roman" w:cs="Times New Roman"/>
          <w:sz w:val="28"/>
          <w:szCs w:val="28"/>
        </w:rPr>
        <w:t xml:space="preserve"> </w:t>
      </w:r>
      <w:r w:rsidR="00DE4322" w:rsidRPr="00560F24">
        <w:rPr>
          <w:rFonts w:ascii="Times New Roman" w:eastAsia="Times New Roman" w:hAnsi="Times New Roman" w:cs="Times New Roman"/>
          <w:sz w:val="28"/>
          <w:szCs w:val="28"/>
        </w:rPr>
        <w:t xml:space="preserve">со </w:t>
      </w:r>
      <w:r w:rsidRPr="00560F24">
        <w:rPr>
          <w:rFonts w:ascii="Times New Roman" w:eastAsia="Times New Roman" w:hAnsi="Times New Roman" w:cs="Times New Roman"/>
          <w:sz w:val="28"/>
          <w:szCs w:val="28"/>
        </w:rPr>
        <w:t>ст</w:t>
      </w:r>
      <w:r w:rsidR="00DF379B">
        <w:rPr>
          <w:rFonts w:ascii="Times New Roman" w:eastAsia="Times New Roman" w:hAnsi="Times New Roman" w:cs="Times New Roman"/>
          <w:sz w:val="28"/>
          <w:szCs w:val="28"/>
        </w:rPr>
        <w:t>атьёй 25 Устава сельского поселения село Ванавара</w:t>
      </w:r>
      <w:r w:rsidR="00B9675D">
        <w:rPr>
          <w:rFonts w:ascii="Times New Roman" w:eastAsia="Times New Roman" w:hAnsi="Times New Roman" w:cs="Times New Roman"/>
          <w:sz w:val="28"/>
          <w:szCs w:val="28"/>
        </w:rPr>
        <w:t xml:space="preserve"> </w:t>
      </w:r>
      <w:r w:rsidRPr="00560F24">
        <w:rPr>
          <w:rFonts w:ascii="Times New Roman" w:eastAsia="Times New Roman" w:hAnsi="Times New Roman" w:cs="Times New Roman"/>
          <w:sz w:val="28"/>
          <w:szCs w:val="28"/>
        </w:rPr>
        <w:t>Ванаварский сельский Совет</w:t>
      </w:r>
      <w:r w:rsidR="00420304">
        <w:rPr>
          <w:rFonts w:ascii="Times New Roman" w:eastAsia="Times New Roman" w:hAnsi="Times New Roman" w:cs="Times New Roman"/>
          <w:sz w:val="28"/>
          <w:szCs w:val="28"/>
        </w:rPr>
        <w:t xml:space="preserve"> </w:t>
      </w:r>
      <w:r w:rsidRPr="00560F24">
        <w:rPr>
          <w:rFonts w:ascii="Times New Roman" w:eastAsia="Times New Roman" w:hAnsi="Times New Roman" w:cs="Times New Roman"/>
          <w:sz w:val="28"/>
          <w:szCs w:val="28"/>
        </w:rPr>
        <w:t>депутатов</w:t>
      </w:r>
      <w:r w:rsidR="00420304">
        <w:rPr>
          <w:rFonts w:ascii="Times New Roman" w:eastAsia="Times New Roman" w:hAnsi="Times New Roman" w:cs="Times New Roman"/>
          <w:sz w:val="28"/>
          <w:szCs w:val="28"/>
        </w:rPr>
        <w:t xml:space="preserve"> </w:t>
      </w:r>
      <w:r w:rsidRPr="00560F24">
        <w:rPr>
          <w:rFonts w:ascii="Times New Roman" w:eastAsia="Times New Roman" w:hAnsi="Times New Roman" w:cs="Times New Roman"/>
          <w:sz w:val="28"/>
          <w:szCs w:val="28"/>
        </w:rPr>
        <w:t xml:space="preserve">РЕШИЛ: </w:t>
      </w:r>
    </w:p>
    <w:p w:rsidR="00E707E8" w:rsidRDefault="005D70DE" w:rsidP="009B00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B00BB" w:rsidRPr="00560F24" w:rsidRDefault="00E707E8" w:rsidP="009B00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70DE">
        <w:rPr>
          <w:rFonts w:ascii="Times New Roman" w:eastAsia="Times New Roman" w:hAnsi="Times New Roman" w:cs="Times New Roman"/>
          <w:sz w:val="28"/>
          <w:szCs w:val="28"/>
        </w:rPr>
        <w:t xml:space="preserve">1. </w:t>
      </w:r>
      <w:r w:rsidR="00DF379B">
        <w:rPr>
          <w:rFonts w:ascii="Times New Roman" w:eastAsia="Times New Roman" w:hAnsi="Times New Roman" w:cs="Times New Roman"/>
          <w:sz w:val="28"/>
          <w:szCs w:val="28"/>
        </w:rPr>
        <w:t>Отче</w:t>
      </w:r>
      <w:r w:rsidR="004B02E4">
        <w:rPr>
          <w:rFonts w:ascii="Times New Roman" w:eastAsia="Times New Roman" w:hAnsi="Times New Roman" w:cs="Times New Roman"/>
          <w:sz w:val="28"/>
          <w:szCs w:val="28"/>
        </w:rPr>
        <w:t>т</w:t>
      </w:r>
      <w:r w:rsidR="005D70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sidR="009B00BB" w:rsidRPr="00560F24">
        <w:rPr>
          <w:rFonts w:ascii="Times New Roman" w:eastAsia="Times New Roman" w:hAnsi="Times New Roman" w:cs="Times New Roman"/>
          <w:sz w:val="28"/>
          <w:szCs w:val="28"/>
        </w:rPr>
        <w:t xml:space="preserve">лавы </w:t>
      </w:r>
      <w:r w:rsidR="00DE4322" w:rsidRPr="00560F24">
        <w:rPr>
          <w:rFonts w:ascii="Times New Roman" w:eastAsia="Times New Roman" w:hAnsi="Times New Roman" w:cs="Times New Roman"/>
          <w:sz w:val="28"/>
          <w:szCs w:val="28"/>
        </w:rPr>
        <w:t xml:space="preserve">села </w:t>
      </w:r>
      <w:r w:rsidR="005D70DE">
        <w:rPr>
          <w:rFonts w:ascii="Times New Roman" w:eastAsia="Times New Roman" w:hAnsi="Times New Roman" w:cs="Times New Roman"/>
          <w:sz w:val="28"/>
          <w:szCs w:val="28"/>
        </w:rPr>
        <w:t xml:space="preserve">о деятельности Администрации села Ванавара </w:t>
      </w:r>
      <w:r w:rsidR="00DE4322" w:rsidRPr="00560F24">
        <w:rPr>
          <w:rFonts w:ascii="Times New Roman" w:eastAsia="Times New Roman" w:hAnsi="Times New Roman" w:cs="Times New Roman"/>
          <w:sz w:val="28"/>
          <w:szCs w:val="28"/>
        </w:rPr>
        <w:t xml:space="preserve">за </w:t>
      </w:r>
      <w:r w:rsidR="005D70DE">
        <w:rPr>
          <w:rFonts w:ascii="Times New Roman" w:eastAsia="Times New Roman" w:hAnsi="Times New Roman" w:cs="Times New Roman"/>
          <w:sz w:val="28"/>
          <w:szCs w:val="28"/>
        </w:rPr>
        <w:t xml:space="preserve"> </w:t>
      </w:r>
      <w:r w:rsidR="00DE4322" w:rsidRPr="00560F24">
        <w:rPr>
          <w:rFonts w:ascii="Times New Roman" w:eastAsia="Times New Roman" w:hAnsi="Times New Roman" w:cs="Times New Roman"/>
          <w:sz w:val="28"/>
          <w:szCs w:val="28"/>
        </w:rPr>
        <w:t>20</w:t>
      </w:r>
      <w:r w:rsidR="00A72075">
        <w:rPr>
          <w:rFonts w:ascii="Times New Roman" w:eastAsia="Times New Roman" w:hAnsi="Times New Roman" w:cs="Times New Roman"/>
          <w:sz w:val="28"/>
          <w:szCs w:val="28"/>
        </w:rPr>
        <w:t>2</w:t>
      </w:r>
      <w:r w:rsidR="00F42440">
        <w:rPr>
          <w:rFonts w:ascii="Times New Roman" w:eastAsia="Times New Roman" w:hAnsi="Times New Roman" w:cs="Times New Roman"/>
          <w:sz w:val="28"/>
          <w:szCs w:val="28"/>
        </w:rPr>
        <w:t>3</w:t>
      </w:r>
      <w:r w:rsidR="005D2F80">
        <w:rPr>
          <w:rFonts w:ascii="Times New Roman" w:eastAsia="Times New Roman" w:hAnsi="Times New Roman" w:cs="Times New Roman"/>
          <w:sz w:val="28"/>
          <w:szCs w:val="28"/>
        </w:rPr>
        <w:t xml:space="preserve"> </w:t>
      </w:r>
      <w:r w:rsidR="009B00BB" w:rsidRPr="00560F24">
        <w:rPr>
          <w:rFonts w:ascii="Times New Roman" w:eastAsia="Times New Roman" w:hAnsi="Times New Roman" w:cs="Times New Roman"/>
          <w:sz w:val="28"/>
          <w:szCs w:val="28"/>
        </w:rPr>
        <w:t>год принять к сведению</w:t>
      </w:r>
      <w:r w:rsidR="00420304">
        <w:rPr>
          <w:rFonts w:ascii="Times New Roman" w:eastAsia="Times New Roman" w:hAnsi="Times New Roman" w:cs="Times New Roman"/>
          <w:sz w:val="28"/>
          <w:szCs w:val="28"/>
        </w:rPr>
        <w:t xml:space="preserve"> (приложение 1)</w:t>
      </w:r>
      <w:r w:rsidR="009B00BB" w:rsidRPr="00560F24">
        <w:rPr>
          <w:rFonts w:ascii="Times New Roman" w:eastAsia="Times New Roman" w:hAnsi="Times New Roman" w:cs="Times New Roman"/>
          <w:sz w:val="28"/>
          <w:szCs w:val="28"/>
        </w:rPr>
        <w:t>.</w:t>
      </w:r>
    </w:p>
    <w:p w:rsidR="009B00BB" w:rsidRPr="00560F24" w:rsidRDefault="009B00BB" w:rsidP="009B00BB">
      <w:pPr>
        <w:spacing w:after="0" w:line="240" w:lineRule="auto"/>
        <w:jc w:val="both"/>
        <w:rPr>
          <w:rFonts w:ascii="Times New Roman" w:eastAsia="Times New Roman" w:hAnsi="Times New Roman" w:cs="Times New Roman"/>
          <w:sz w:val="28"/>
          <w:szCs w:val="28"/>
        </w:rPr>
      </w:pPr>
      <w:r w:rsidRPr="00560F24">
        <w:rPr>
          <w:rFonts w:ascii="Times New Roman" w:eastAsia="Times New Roman" w:hAnsi="Times New Roman" w:cs="Times New Roman"/>
          <w:sz w:val="28"/>
          <w:szCs w:val="28"/>
        </w:rPr>
        <w:t xml:space="preserve">     2. Данное Решение вступает в силу со дня принятия.</w:t>
      </w:r>
    </w:p>
    <w:p w:rsidR="009B00BB" w:rsidRPr="00560F24" w:rsidRDefault="009B00BB" w:rsidP="009B00BB">
      <w:pPr>
        <w:spacing w:after="0" w:line="240" w:lineRule="auto"/>
        <w:jc w:val="both"/>
        <w:rPr>
          <w:rFonts w:ascii="Times New Roman" w:eastAsia="Times New Roman" w:hAnsi="Times New Roman" w:cs="Times New Roman"/>
          <w:sz w:val="28"/>
          <w:szCs w:val="28"/>
        </w:rPr>
      </w:pPr>
    </w:p>
    <w:p w:rsidR="009B00BB" w:rsidRPr="00560F24" w:rsidRDefault="009B00BB" w:rsidP="009B00BB">
      <w:pPr>
        <w:spacing w:after="0" w:line="240" w:lineRule="auto"/>
        <w:jc w:val="both"/>
        <w:rPr>
          <w:rFonts w:ascii="Times New Roman" w:eastAsia="Times New Roman" w:hAnsi="Times New Roman" w:cs="Times New Roman"/>
          <w:sz w:val="28"/>
          <w:szCs w:val="28"/>
        </w:rPr>
      </w:pPr>
      <w:r w:rsidRPr="00560F24">
        <w:rPr>
          <w:rFonts w:ascii="Times New Roman" w:eastAsia="Times New Roman" w:hAnsi="Times New Roman" w:cs="Times New Roman"/>
          <w:sz w:val="28"/>
          <w:szCs w:val="28"/>
        </w:rPr>
        <w:t xml:space="preserve">                </w:t>
      </w:r>
    </w:p>
    <w:p w:rsidR="009B00BB" w:rsidRPr="00560F24" w:rsidRDefault="009B00BB" w:rsidP="009B00BB">
      <w:pPr>
        <w:spacing w:after="0" w:line="240" w:lineRule="auto"/>
        <w:jc w:val="both"/>
        <w:rPr>
          <w:rFonts w:ascii="Times New Roman" w:eastAsia="Times New Roman" w:hAnsi="Times New Roman" w:cs="Times New Roman"/>
          <w:sz w:val="28"/>
          <w:szCs w:val="28"/>
        </w:rPr>
      </w:pPr>
    </w:p>
    <w:p w:rsidR="009B00BB" w:rsidRPr="00560F24" w:rsidRDefault="009B00BB" w:rsidP="009B00BB">
      <w:pPr>
        <w:spacing w:after="0" w:line="240" w:lineRule="auto"/>
        <w:jc w:val="both"/>
        <w:rPr>
          <w:rFonts w:ascii="Times New Roman" w:eastAsia="Times New Roman" w:hAnsi="Times New Roman" w:cs="Times New Roman"/>
          <w:sz w:val="28"/>
          <w:szCs w:val="28"/>
        </w:rPr>
      </w:pPr>
    </w:p>
    <w:p w:rsidR="00A72075" w:rsidRDefault="00A72075" w:rsidP="00A72075">
      <w:pPr>
        <w:jc w:val="both"/>
        <w:rPr>
          <w:rFonts w:ascii="Times New Roman" w:hAnsi="Times New Roman" w:cs="Times New Roman"/>
          <w:sz w:val="28"/>
          <w:szCs w:val="28"/>
        </w:rPr>
      </w:pPr>
      <w:r w:rsidRPr="00A72075">
        <w:rPr>
          <w:rFonts w:ascii="Times New Roman" w:hAnsi="Times New Roman" w:cs="Times New Roman"/>
          <w:sz w:val="28"/>
          <w:szCs w:val="28"/>
        </w:rPr>
        <w:t>Председател</w:t>
      </w:r>
      <w:r w:rsidR="00F42440">
        <w:rPr>
          <w:rFonts w:ascii="Times New Roman" w:hAnsi="Times New Roman" w:cs="Times New Roman"/>
          <w:sz w:val="28"/>
          <w:szCs w:val="28"/>
        </w:rPr>
        <w:t>ь</w:t>
      </w:r>
      <w:r w:rsidRPr="00A72075">
        <w:rPr>
          <w:rFonts w:ascii="Times New Roman" w:hAnsi="Times New Roman" w:cs="Times New Roman"/>
          <w:sz w:val="28"/>
          <w:szCs w:val="28"/>
        </w:rPr>
        <w:t xml:space="preserve"> Совета депутатов                  </w:t>
      </w:r>
      <w:r w:rsidR="0007236A">
        <w:rPr>
          <w:rFonts w:ascii="Times New Roman" w:hAnsi="Times New Roman" w:cs="Times New Roman"/>
          <w:sz w:val="28"/>
          <w:szCs w:val="28"/>
        </w:rPr>
        <w:t xml:space="preserve">   </w:t>
      </w:r>
      <w:proofErr w:type="gramStart"/>
      <w:r w:rsidR="000D637A">
        <w:rPr>
          <w:rFonts w:ascii="Times New Roman" w:hAnsi="Times New Roman" w:cs="Times New Roman"/>
          <w:sz w:val="28"/>
          <w:szCs w:val="28"/>
        </w:rPr>
        <w:t>п</w:t>
      </w:r>
      <w:proofErr w:type="gramEnd"/>
      <w:r w:rsidR="000D637A">
        <w:rPr>
          <w:rFonts w:ascii="Times New Roman" w:hAnsi="Times New Roman" w:cs="Times New Roman"/>
          <w:sz w:val="28"/>
          <w:szCs w:val="28"/>
        </w:rPr>
        <w:t>/п</w:t>
      </w:r>
      <w:r w:rsidR="0007236A">
        <w:rPr>
          <w:rFonts w:ascii="Times New Roman" w:hAnsi="Times New Roman" w:cs="Times New Roman"/>
          <w:sz w:val="28"/>
          <w:szCs w:val="28"/>
        </w:rPr>
        <w:t xml:space="preserve">        </w:t>
      </w:r>
      <w:r w:rsidRPr="00A72075">
        <w:rPr>
          <w:rFonts w:ascii="Times New Roman" w:hAnsi="Times New Roman" w:cs="Times New Roman"/>
          <w:sz w:val="28"/>
          <w:szCs w:val="28"/>
        </w:rPr>
        <w:t xml:space="preserve">             </w:t>
      </w:r>
      <w:r w:rsidR="004C36A7">
        <w:rPr>
          <w:rFonts w:ascii="Times New Roman" w:hAnsi="Times New Roman" w:cs="Times New Roman"/>
          <w:sz w:val="28"/>
          <w:szCs w:val="28"/>
        </w:rPr>
        <w:t xml:space="preserve">   </w:t>
      </w:r>
      <w:r w:rsidR="00F42440">
        <w:rPr>
          <w:rFonts w:ascii="Times New Roman" w:hAnsi="Times New Roman" w:cs="Times New Roman"/>
          <w:sz w:val="28"/>
          <w:szCs w:val="28"/>
        </w:rPr>
        <w:t>Р</w:t>
      </w:r>
      <w:r w:rsidRPr="00A72075">
        <w:rPr>
          <w:rFonts w:ascii="Times New Roman" w:hAnsi="Times New Roman" w:cs="Times New Roman"/>
          <w:sz w:val="28"/>
          <w:szCs w:val="28"/>
        </w:rPr>
        <w:t>.</w:t>
      </w:r>
      <w:r w:rsidR="0072474F">
        <w:rPr>
          <w:rFonts w:ascii="Times New Roman" w:hAnsi="Times New Roman" w:cs="Times New Roman"/>
          <w:sz w:val="28"/>
          <w:szCs w:val="28"/>
        </w:rPr>
        <w:t xml:space="preserve"> </w:t>
      </w:r>
      <w:r w:rsidR="00F42440">
        <w:rPr>
          <w:rFonts w:ascii="Times New Roman" w:hAnsi="Times New Roman" w:cs="Times New Roman"/>
          <w:sz w:val="28"/>
          <w:szCs w:val="28"/>
        </w:rPr>
        <w:t>В</w:t>
      </w:r>
      <w:r w:rsidRPr="00A72075">
        <w:rPr>
          <w:rFonts w:ascii="Times New Roman" w:hAnsi="Times New Roman" w:cs="Times New Roman"/>
          <w:sz w:val="28"/>
          <w:szCs w:val="28"/>
        </w:rPr>
        <w:t>.</w:t>
      </w:r>
      <w:r w:rsidR="0072474F">
        <w:rPr>
          <w:rFonts w:ascii="Times New Roman" w:hAnsi="Times New Roman" w:cs="Times New Roman"/>
          <w:sz w:val="28"/>
          <w:szCs w:val="28"/>
        </w:rPr>
        <w:t xml:space="preserve"> </w:t>
      </w:r>
      <w:r w:rsidR="00F42440">
        <w:rPr>
          <w:rFonts w:ascii="Times New Roman" w:hAnsi="Times New Roman" w:cs="Times New Roman"/>
          <w:sz w:val="28"/>
          <w:szCs w:val="28"/>
        </w:rPr>
        <w:t>Ёлкин</w:t>
      </w:r>
    </w:p>
    <w:p w:rsidR="0007236A" w:rsidRPr="00A72075" w:rsidRDefault="0007236A" w:rsidP="00A72075">
      <w:pPr>
        <w:jc w:val="both"/>
        <w:rPr>
          <w:rFonts w:ascii="Times New Roman" w:hAnsi="Times New Roman" w:cs="Times New Roman"/>
          <w:sz w:val="28"/>
          <w:szCs w:val="28"/>
        </w:rPr>
      </w:pPr>
    </w:p>
    <w:p w:rsidR="00A72075" w:rsidRPr="00A72075" w:rsidRDefault="00A72075" w:rsidP="00A72075">
      <w:pPr>
        <w:jc w:val="both"/>
        <w:rPr>
          <w:rFonts w:ascii="Times New Roman" w:hAnsi="Times New Roman" w:cs="Times New Roman"/>
          <w:sz w:val="28"/>
          <w:szCs w:val="28"/>
        </w:rPr>
      </w:pPr>
      <w:r w:rsidRPr="00A72075">
        <w:rPr>
          <w:rFonts w:ascii="Times New Roman" w:hAnsi="Times New Roman" w:cs="Times New Roman"/>
          <w:sz w:val="28"/>
          <w:szCs w:val="28"/>
        </w:rPr>
        <w:t xml:space="preserve">Глава села </w:t>
      </w:r>
      <w:r w:rsidR="00F42440">
        <w:rPr>
          <w:rFonts w:ascii="Times New Roman" w:hAnsi="Times New Roman" w:cs="Times New Roman"/>
          <w:sz w:val="28"/>
          <w:szCs w:val="28"/>
        </w:rPr>
        <w:t xml:space="preserve">                                                  </w:t>
      </w:r>
      <w:r w:rsidR="0007236A">
        <w:rPr>
          <w:rFonts w:ascii="Times New Roman" w:hAnsi="Times New Roman" w:cs="Times New Roman"/>
          <w:sz w:val="28"/>
          <w:szCs w:val="28"/>
        </w:rPr>
        <w:t xml:space="preserve">    </w:t>
      </w:r>
      <w:proofErr w:type="gramStart"/>
      <w:r w:rsidR="000D637A">
        <w:rPr>
          <w:rFonts w:ascii="Times New Roman" w:hAnsi="Times New Roman" w:cs="Times New Roman"/>
          <w:sz w:val="28"/>
          <w:szCs w:val="28"/>
        </w:rPr>
        <w:t>п</w:t>
      </w:r>
      <w:proofErr w:type="gramEnd"/>
      <w:r w:rsidR="000D637A">
        <w:rPr>
          <w:rFonts w:ascii="Times New Roman" w:hAnsi="Times New Roman" w:cs="Times New Roman"/>
          <w:sz w:val="28"/>
          <w:szCs w:val="28"/>
        </w:rPr>
        <w:t>/п</w:t>
      </w:r>
      <w:r w:rsidR="00F42440">
        <w:rPr>
          <w:rFonts w:ascii="Times New Roman" w:hAnsi="Times New Roman" w:cs="Times New Roman"/>
          <w:sz w:val="28"/>
          <w:szCs w:val="28"/>
        </w:rPr>
        <w:t xml:space="preserve">                    </w:t>
      </w:r>
      <w:r w:rsidRPr="00A72075">
        <w:rPr>
          <w:rFonts w:ascii="Times New Roman" w:hAnsi="Times New Roman" w:cs="Times New Roman"/>
          <w:sz w:val="28"/>
          <w:szCs w:val="28"/>
        </w:rPr>
        <w:t>А.</w:t>
      </w:r>
      <w:r w:rsidR="0072474F">
        <w:rPr>
          <w:rFonts w:ascii="Times New Roman" w:hAnsi="Times New Roman" w:cs="Times New Roman"/>
          <w:sz w:val="28"/>
          <w:szCs w:val="28"/>
        </w:rPr>
        <w:t xml:space="preserve"> </w:t>
      </w:r>
      <w:r w:rsidRPr="00A72075">
        <w:rPr>
          <w:rFonts w:ascii="Times New Roman" w:hAnsi="Times New Roman" w:cs="Times New Roman"/>
          <w:sz w:val="28"/>
          <w:szCs w:val="28"/>
        </w:rPr>
        <w:t>А. Зарубин</w:t>
      </w:r>
    </w:p>
    <w:p w:rsidR="009B00BB" w:rsidRPr="000778C5" w:rsidRDefault="009B00BB" w:rsidP="009B00BB">
      <w:pPr>
        <w:spacing w:after="0" w:line="240" w:lineRule="auto"/>
        <w:rPr>
          <w:rFonts w:ascii="Times New Roman" w:eastAsia="Times New Roman" w:hAnsi="Times New Roman" w:cs="Times New Roman"/>
          <w:sz w:val="20"/>
          <w:szCs w:val="20"/>
        </w:rPr>
      </w:pPr>
    </w:p>
    <w:p w:rsidR="009B00BB" w:rsidRPr="000778C5" w:rsidRDefault="009B00BB" w:rsidP="009B00BB">
      <w:pPr>
        <w:spacing w:after="0" w:line="240" w:lineRule="auto"/>
        <w:rPr>
          <w:rFonts w:ascii="Times New Roman" w:eastAsia="Times New Roman" w:hAnsi="Times New Roman" w:cs="Times New Roman"/>
          <w:sz w:val="20"/>
          <w:szCs w:val="20"/>
        </w:rPr>
      </w:pPr>
    </w:p>
    <w:p w:rsidR="009B00BB" w:rsidRDefault="009B00BB" w:rsidP="009B00BB">
      <w:pPr>
        <w:spacing w:after="120" w:line="240" w:lineRule="auto"/>
        <w:ind w:left="-426"/>
        <w:jc w:val="both"/>
        <w:rPr>
          <w:rFonts w:ascii="Times New Roman" w:eastAsia="Times New Roman" w:hAnsi="Times New Roman" w:cs="Times New Roman"/>
          <w:b/>
          <w:kern w:val="2"/>
          <w:sz w:val="28"/>
          <w:szCs w:val="28"/>
          <w:u w:val="single"/>
        </w:rPr>
      </w:pPr>
    </w:p>
    <w:p w:rsidR="009B00BB" w:rsidRDefault="009B00BB" w:rsidP="009B00BB">
      <w:pPr>
        <w:spacing w:after="120" w:line="240" w:lineRule="auto"/>
        <w:ind w:left="-426"/>
        <w:jc w:val="both"/>
        <w:rPr>
          <w:rFonts w:ascii="Times New Roman" w:eastAsia="Times New Roman" w:hAnsi="Times New Roman" w:cs="Times New Roman"/>
          <w:b/>
          <w:kern w:val="2"/>
          <w:sz w:val="28"/>
          <w:szCs w:val="28"/>
          <w:u w:val="single"/>
        </w:rPr>
      </w:pPr>
    </w:p>
    <w:p w:rsidR="009B00BB" w:rsidRDefault="009B00BB" w:rsidP="009B00BB">
      <w:pPr>
        <w:spacing w:after="120" w:line="240" w:lineRule="auto"/>
        <w:ind w:left="-426"/>
        <w:jc w:val="both"/>
        <w:rPr>
          <w:rFonts w:ascii="Times New Roman" w:eastAsia="Times New Roman" w:hAnsi="Times New Roman" w:cs="Times New Roman"/>
          <w:b/>
          <w:kern w:val="2"/>
          <w:sz w:val="28"/>
          <w:szCs w:val="28"/>
          <w:u w:val="single"/>
        </w:rPr>
      </w:pPr>
    </w:p>
    <w:p w:rsidR="009B00BB" w:rsidRDefault="009B00BB" w:rsidP="009B00BB">
      <w:pPr>
        <w:spacing w:after="120" w:line="240" w:lineRule="auto"/>
        <w:ind w:left="-426"/>
        <w:jc w:val="both"/>
        <w:rPr>
          <w:rFonts w:ascii="Times New Roman" w:eastAsia="Times New Roman" w:hAnsi="Times New Roman" w:cs="Times New Roman"/>
          <w:b/>
          <w:kern w:val="2"/>
          <w:sz w:val="28"/>
          <w:szCs w:val="28"/>
          <w:u w:val="single"/>
        </w:rPr>
      </w:pPr>
    </w:p>
    <w:p w:rsidR="009B00BB" w:rsidRDefault="009B00BB" w:rsidP="009B00BB">
      <w:pPr>
        <w:spacing w:after="120" w:line="240" w:lineRule="auto"/>
        <w:ind w:left="-426"/>
        <w:jc w:val="both"/>
        <w:rPr>
          <w:rFonts w:ascii="Times New Roman" w:eastAsia="Times New Roman" w:hAnsi="Times New Roman" w:cs="Times New Roman"/>
          <w:b/>
          <w:kern w:val="2"/>
          <w:sz w:val="28"/>
          <w:szCs w:val="28"/>
          <w:u w:val="single"/>
        </w:rPr>
      </w:pPr>
    </w:p>
    <w:p w:rsidR="00CE6031" w:rsidRDefault="00CE6031"/>
    <w:p w:rsidR="000D637A" w:rsidRDefault="000D637A"/>
    <w:p w:rsidR="000D637A" w:rsidRPr="000D637A" w:rsidRDefault="000D637A" w:rsidP="000D637A">
      <w:pPr>
        <w:spacing w:after="0"/>
        <w:jc w:val="center"/>
        <w:rPr>
          <w:rFonts w:ascii="Times New Roman" w:hAnsi="Times New Roman" w:cs="Times New Roman"/>
        </w:rPr>
      </w:pPr>
      <w:r w:rsidRPr="000D637A">
        <w:rPr>
          <w:rFonts w:ascii="Times New Roman" w:hAnsi="Times New Roman" w:cs="Times New Roman"/>
        </w:rPr>
        <w:lastRenderedPageBreak/>
        <w:t xml:space="preserve">                                                                                                              Приложение 1</w:t>
      </w:r>
    </w:p>
    <w:p w:rsidR="000D637A" w:rsidRPr="000D637A" w:rsidRDefault="000D637A" w:rsidP="000D637A">
      <w:pPr>
        <w:spacing w:after="0"/>
        <w:jc w:val="center"/>
        <w:rPr>
          <w:rFonts w:ascii="Times New Roman" w:hAnsi="Times New Roman" w:cs="Times New Roman"/>
        </w:rPr>
      </w:pPr>
      <w:r w:rsidRPr="000D637A">
        <w:rPr>
          <w:rFonts w:ascii="Times New Roman" w:hAnsi="Times New Roman" w:cs="Times New Roman"/>
        </w:rPr>
        <w:t xml:space="preserve">                                                                                                             к Решению Ванаварского</w:t>
      </w:r>
    </w:p>
    <w:p w:rsidR="000D637A" w:rsidRPr="000D637A" w:rsidRDefault="000D637A" w:rsidP="000D637A">
      <w:pPr>
        <w:spacing w:after="0"/>
        <w:jc w:val="center"/>
        <w:rPr>
          <w:rFonts w:ascii="Times New Roman" w:hAnsi="Times New Roman" w:cs="Times New Roman"/>
        </w:rPr>
      </w:pPr>
      <w:r w:rsidRPr="000D637A">
        <w:rPr>
          <w:rFonts w:ascii="Times New Roman" w:hAnsi="Times New Roman" w:cs="Times New Roman"/>
        </w:rPr>
        <w:t xml:space="preserve">                                                                                                             Сельского совета депутатов</w:t>
      </w:r>
    </w:p>
    <w:p w:rsidR="000D637A" w:rsidRPr="000D637A" w:rsidRDefault="000D637A" w:rsidP="000D637A">
      <w:pPr>
        <w:spacing w:after="0"/>
        <w:jc w:val="right"/>
        <w:rPr>
          <w:rFonts w:ascii="Times New Roman" w:hAnsi="Times New Roman" w:cs="Times New Roman"/>
        </w:rPr>
      </w:pPr>
      <w:r w:rsidRPr="000D637A">
        <w:rPr>
          <w:rFonts w:ascii="Times New Roman" w:hAnsi="Times New Roman" w:cs="Times New Roman"/>
        </w:rPr>
        <w:t xml:space="preserve">от «15» февраля  2024 года </w:t>
      </w:r>
    </w:p>
    <w:p w:rsidR="000D637A" w:rsidRPr="000D637A" w:rsidRDefault="000D637A" w:rsidP="000D637A">
      <w:pPr>
        <w:spacing w:after="0"/>
        <w:jc w:val="center"/>
        <w:rPr>
          <w:rFonts w:ascii="Times New Roman" w:hAnsi="Times New Roman" w:cs="Times New Roman"/>
        </w:rPr>
      </w:pPr>
      <w:r w:rsidRPr="000D637A">
        <w:rPr>
          <w:rFonts w:ascii="Times New Roman" w:hAnsi="Times New Roman" w:cs="Times New Roman"/>
        </w:rPr>
        <w:t xml:space="preserve">                                                                                                             №   1505</w:t>
      </w:r>
    </w:p>
    <w:p w:rsidR="000D637A" w:rsidRPr="000D637A" w:rsidRDefault="000D637A" w:rsidP="000D637A">
      <w:pPr>
        <w:spacing w:after="0"/>
        <w:jc w:val="center"/>
        <w:rPr>
          <w:rFonts w:ascii="Times New Roman" w:hAnsi="Times New Roman" w:cs="Times New Roman"/>
          <w:b/>
          <w:sz w:val="32"/>
          <w:szCs w:val="32"/>
        </w:rPr>
      </w:pPr>
    </w:p>
    <w:p w:rsidR="000D637A" w:rsidRPr="000D637A" w:rsidRDefault="000D637A" w:rsidP="000D637A">
      <w:pPr>
        <w:spacing w:after="0"/>
        <w:rPr>
          <w:rFonts w:ascii="Times New Roman" w:hAnsi="Times New Roman" w:cs="Times New Roman"/>
        </w:rPr>
      </w:pPr>
    </w:p>
    <w:p w:rsidR="000D637A" w:rsidRPr="000D637A" w:rsidRDefault="000D637A" w:rsidP="000D637A">
      <w:pPr>
        <w:spacing w:after="0"/>
        <w:rPr>
          <w:rFonts w:ascii="Times New Roman" w:hAnsi="Times New Roman" w:cs="Times New Roman"/>
        </w:rPr>
      </w:pPr>
    </w:p>
    <w:p w:rsidR="000D637A" w:rsidRPr="000D637A" w:rsidRDefault="000D637A" w:rsidP="000D637A">
      <w:pPr>
        <w:spacing w:after="0"/>
        <w:rPr>
          <w:rFonts w:ascii="Times New Roman" w:hAnsi="Times New Roman" w:cs="Times New Roman"/>
        </w:rPr>
      </w:pPr>
    </w:p>
    <w:p w:rsidR="000D637A" w:rsidRPr="000D637A" w:rsidRDefault="000D637A" w:rsidP="000D637A">
      <w:pPr>
        <w:spacing w:after="0"/>
        <w:rPr>
          <w:rFonts w:ascii="Times New Roman" w:hAnsi="Times New Roman" w:cs="Times New Roman"/>
        </w:rPr>
      </w:pPr>
    </w:p>
    <w:p w:rsidR="000D637A" w:rsidRPr="000D637A" w:rsidRDefault="000D637A" w:rsidP="000D637A">
      <w:pPr>
        <w:spacing w:after="0"/>
        <w:rPr>
          <w:rFonts w:ascii="Times New Roman" w:hAnsi="Times New Roman" w:cs="Times New Roman"/>
        </w:rPr>
      </w:pPr>
    </w:p>
    <w:p w:rsidR="000D637A" w:rsidRPr="000D637A" w:rsidRDefault="000D637A" w:rsidP="000D637A">
      <w:pPr>
        <w:spacing w:after="0"/>
        <w:rPr>
          <w:rFonts w:ascii="Times New Roman" w:hAnsi="Times New Roman" w:cs="Times New Roman"/>
        </w:rPr>
      </w:pPr>
    </w:p>
    <w:p w:rsidR="000D637A" w:rsidRPr="000D637A" w:rsidRDefault="000D637A" w:rsidP="000D637A">
      <w:pPr>
        <w:spacing w:after="0"/>
        <w:rPr>
          <w:rFonts w:ascii="Times New Roman" w:hAnsi="Times New Roman" w:cs="Times New Roman"/>
        </w:rPr>
      </w:pPr>
    </w:p>
    <w:p w:rsidR="000D637A" w:rsidRPr="000D637A" w:rsidRDefault="000D637A" w:rsidP="000D637A">
      <w:pPr>
        <w:spacing w:after="0"/>
        <w:rPr>
          <w:rFonts w:ascii="Times New Roman" w:hAnsi="Times New Roman" w:cs="Times New Roman"/>
        </w:rPr>
      </w:pPr>
    </w:p>
    <w:p w:rsidR="000D637A" w:rsidRPr="000D637A" w:rsidRDefault="000D637A" w:rsidP="000D637A">
      <w:pPr>
        <w:spacing w:after="0"/>
        <w:rPr>
          <w:rFonts w:ascii="Times New Roman" w:hAnsi="Times New Roman" w:cs="Times New Roman"/>
        </w:rPr>
      </w:pPr>
    </w:p>
    <w:p w:rsidR="000D637A" w:rsidRPr="000D637A" w:rsidRDefault="000D637A" w:rsidP="000D637A">
      <w:pPr>
        <w:spacing w:after="0"/>
        <w:jc w:val="center"/>
        <w:rPr>
          <w:rFonts w:ascii="Times New Roman" w:hAnsi="Times New Roman" w:cs="Times New Roman"/>
          <w:b/>
          <w:sz w:val="72"/>
          <w:szCs w:val="72"/>
        </w:rPr>
      </w:pPr>
      <w:r w:rsidRPr="000D637A">
        <w:rPr>
          <w:rFonts w:ascii="Times New Roman" w:hAnsi="Times New Roman" w:cs="Times New Roman"/>
          <w:b/>
          <w:sz w:val="72"/>
          <w:szCs w:val="72"/>
        </w:rPr>
        <w:t>ОТЧЕТ</w:t>
      </w:r>
    </w:p>
    <w:p w:rsidR="000D637A" w:rsidRPr="000D637A" w:rsidRDefault="000D637A" w:rsidP="000D637A">
      <w:pPr>
        <w:spacing w:after="0"/>
        <w:jc w:val="center"/>
        <w:rPr>
          <w:rFonts w:ascii="Times New Roman" w:hAnsi="Times New Roman" w:cs="Times New Roman"/>
          <w:b/>
          <w:sz w:val="36"/>
          <w:szCs w:val="36"/>
        </w:rPr>
      </w:pPr>
    </w:p>
    <w:p w:rsidR="000D637A" w:rsidRPr="000D637A" w:rsidRDefault="000D637A" w:rsidP="000D637A">
      <w:pPr>
        <w:spacing w:after="0"/>
        <w:jc w:val="center"/>
        <w:rPr>
          <w:rFonts w:ascii="Times New Roman" w:hAnsi="Times New Roman" w:cs="Times New Roman"/>
          <w:b/>
          <w:sz w:val="48"/>
          <w:szCs w:val="48"/>
        </w:rPr>
      </w:pPr>
      <w:r w:rsidRPr="000D637A">
        <w:rPr>
          <w:rFonts w:ascii="Times New Roman" w:hAnsi="Times New Roman" w:cs="Times New Roman"/>
          <w:b/>
          <w:sz w:val="48"/>
          <w:szCs w:val="48"/>
        </w:rPr>
        <w:t>о деятельности Администрации села Ванавара</w:t>
      </w:r>
    </w:p>
    <w:p w:rsidR="000D637A" w:rsidRPr="000D637A" w:rsidRDefault="000D637A" w:rsidP="000D637A">
      <w:pPr>
        <w:spacing w:after="0"/>
        <w:jc w:val="center"/>
        <w:rPr>
          <w:rFonts w:ascii="Times New Roman" w:hAnsi="Times New Roman" w:cs="Times New Roman"/>
          <w:b/>
          <w:sz w:val="48"/>
          <w:szCs w:val="48"/>
        </w:rPr>
      </w:pPr>
      <w:r w:rsidRPr="000D637A">
        <w:rPr>
          <w:rFonts w:ascii="Times New Roman" w:hAnsi="Times New Roman" w:cs="Times New Roman"/>
          <w:b/>
          <w:sz w:val="48"/>
          <w:szCs w:val="48"/>
        </w:rPr>
        <w:t xml:space="preserve">за  </w:t>
      </w:r>
      <w:r w:rsidRPr="000D637A">
        <w:rPr>
          <w:rFonts w:ascii="Times New Roman" w:hAnsi="Times New Roman" w:cs="Times New Roman"/>
          <w:b/>
          <w:sz w:val="56"/>
          <w:szCs w:val="56"/>
        </w:rPr>
        <w:t xml:space="preserve">2023 </w:t>
      </w:r>
      <w:r w:rsidRPr="000D637A">
        <w:rPr>
          <w:rFonts w:ascii="Times New Roman" w:hAnsi="Times New Roman" w:cs="Times New Roman"/>
          <w:b/>
          <w:sz w:val="48"/>
          <w:szCs w:val="48"/>
        </w:rPr>
        <w:t>год</w:t>
      </w:r>
    </w:p>
    <w:p w:rsidR="000D637A" w:rsidRPr="000D637A" w:rsidRDefault="000D637A" w:rsidP="000D637A">
      <w:pPr>
        <w:spacing w:after="0"/>
        <w:rPr>
          <w:rFonts w:ascii="Times New Roman" w:hAnsi="Times New Roman" w:cs="Times New Roman"/>
        </w:rPr>
      </w:pPr>
    </w:p>
    <w:p w:rsidR="000D637A" w:rsidRPr="000D637A" w:rsidRDefault="000D637A" w:rsidP="000D637A">
      <w:pPr>
        <w:spacing w:after="0"/>
        <w:rPr>
          <w:rFonts w:ascii="Times New Roman" w:hAnsi="Times New Roman" w:cs="Times New Roman"/>
        </w:rPr>
      </w:pPr>
    </w:p>
    <w:p w:rsidR="000D637A" w:rsidRPr="000D637A" w:rsidRDefault="000D637A" w:rsidP="000D637A">
      <w:pPr>
        <w:spacing w:after="0"/>
        <w:ind w:firstLine="600"/>
        <w:rPr>
          <w:rFonts w:ascii="Times New Roman" w:hAnsi="Times New Roman" w:cs="Times New Roman"/>
        </w:rPr>
      </w:pPr>
    </w:p>
    <w:p w:rsidR="000D637A" w:rsidRPr="000D637A" w:rsidRDefault="000D637A" w:rsidP="000D637A">
      <w:pPr>
        <w:spacing w:after="0"/>
        <w:ind w:firstLine="600"/>
        <w:rPr>
          <w:rFonts w:ascii="Times New Roman" w:hAnsi="Times New Roman" w:cs="Times New Roman"/>
        </w:rPr>
      </w:pPr>
    </w:p>
    <w:p w:rsidR="000D637A" w:rsidRPr="000D637A" w:rsidRDefault="000D637A" w:rsidP="000D637A">
      <w:pPr>
        <w:spacing w:after="0"/>
        <w:ind w:firstLine="600"/>
        <w:rPr>
          <w:rFonts w:ascii="Times New Roman" w:hAnsi="Times New Roman" w:cs="Times New Roman"/>
        </w:rPr>
      </w:pPr>
    </w:p>
    <w:p w:rsidR="000D637A" w:rsidRPr="000D637A" w:rsidRDefault="000D637A" w:rsidP="000D637A">
      <w:pPr>
        <w:spacing w:after="0"/>
        <w:ind w:firstLine="600"/>
        <w:rPr>
          <w:rFonts w:ascii="Times New Roman" w:hAnsi="Times New Roman" w:cs="Times New Roman"/>
        </w:rPr>
      </w:pPr>
    </w:p>
    <w:p w:rsidR="000D637A" w:rsidRPr="000D637A" w:rsidRDefault="000D637A" w:rsidP="000D637A">
      <w:pPr>
        <w:spacing w:after="0"/>
        <w:ind w:firstLine="600"/>
        <w:rPr>
          <w:rFonts w:ascii="Times New Roman" w:hAnsi="Times New Roman" w:cs="Times New Roman"/>
        </w:rPr>
      </w:pPr>
    </w:p>
    <w:p w:rsidR="000D637A" w:rsidRPr="000D637A" w:rsidRDefault="000D637A" w:rsidP="000D637A">
      <w:pPr>
        <w:spacing w:after="0"/>
        <w:ind w:firstLine="600"/>
        <w:rPr>
          <w:rFonts w:ascii="Times New Roman" w:hAnsi="Times New Roman" w:cs="Times New Roman"/>
        </w:rPr>
      </w:pPr>
    </w:p>
    <w:p w:rsidR="000D637A" w:rsidRPr="000D637A" w:rsidRDefault="000D637A" w:rsidP="000D637A">
      <w:pPr>
        <w:spacing w:after="0"/>
        <w:ind w:firstLine="600"/>
        <w:rPr>
          <w:rFonts w:ascii="Times New Roman" w:hAnsi="Times New Roman" w:cs="Times New Roman"/>
        </w:rPr>
      </w:pPr>
    </w:p>
    <w:p w:rsidR="000D637A" w:rsidRPr="000D637A" w:rsidRDefault="000D637A" w:rsidP="000D637A">
      <w:pPr>
        <w:spacing w:after="0"/>
        <w:ind w:firstLine="600"/>
        <w:rPr>
          <w:rFonts w:ascii="Times New Roman" w:hAnsi="Times New Roman" w:cs="Times New Roman"/>
        </w:rPr>
      </w:pPr>
    </w:p>
    <w:p w:rsidR="000D637A" w:rsidRPr="000D637A" w:rsidRDefault="000D637A" w:rsidP="000D637A">
      <w:pPr>
        <w:spacing w:after="0"/>
        <w:ind w:firstLine="600"/>
        <w:rPr>
          <w:rFonts w:ascii="Times New Roman" w:hAnsi="Times New Roman" w:cs="Times New Roman"/>
        </w:rPr>
      </w:pPr>
    </w:p>
    <w:p w:rsidR="000D637A" w:rsidRPr="000D637A" w:rsidRDefault="000D637A" w:rsidP="000D637A">
      <w:pPr>
        <w:spacing w:after="0"/>
        <w:ind w:firstLine="600"/>
        <w:rPr>
          <w:rFonts w:ascii="Times New Roman" w:hAnsi="Times New Roman" w:cs="Times New Roman"/>
        </w:rPr>
      </w:pPr>
    </w:p>
    <w:p w:rsidR="000D637A" w:rsidRPr="000D637A" w:rsidRDefault="000D637A" w:rsidP="000D637A">
      <w:pPr>
        <w:spacing w:after="0"/>
        <w:ind w:firstLine="600"/>
        <w:rPr>
          <w:rFonts w:ascii="Times New Roman" w:hAnsi="Times New Roman" w:cs="Times New Roman"/>
        </w:rPr>
      </w:pPr>
    </w:p>
    <w:p w:rsidR="000D637A" w:rsidRPr="000D637A" w:rsidRDefault="000D637A" w:rsidP="000D637A">
      <w:pPr>
        <w:spacing w:after="0"/>
        <w:ind w:firstLine="600"/>
        <w:rPr>
          <w:rFonts w:ascii="Times New Roman" w:hAnsi="Times New Roman" w:cs="Times New Roman"/>
        </w:rPr>
      </w:pPr>
    </w:p>
    <w:p w:rsidR="000D637A" w:rsidRPr="000D637A" w:rsidRDefault="000D637A" w:rsidP="000D637A">
      <w:pPr>
        <w:spacing w:after="0"/>
        <w:ind w:firstLine="600"/>
        <w:rPr>
          <w:rFonts w:ascii="Times New Roman" w:hAnsi="Times New Roman" w:cs="Times New Roman"/>
        </w:rPr>
      </w:pPr>
    </w:p>
    <w:p w:rsidR="000D637A" w:rsidRPr="000D637A" w:rsidRDefault="000D637A" w:rsidP="000D637A">
      <w:pPr>
        <w:spacing w:after="0"/>
        <w:ind w:firstLine="600"/>
        <w:rPr>
          <w:rFonts w:ascii="Times New Roman" w:hAnsi="Times New Roman" w:cs="Times New Roman"/>
        </w:rPr>
      </w:pPr>
    </w:p>
    <w:p w:rsidR="000D637A" w:rsidRPr="000D637A" w:rsidRDefault="000D637A" w:rsidP="000D637A">
      <w:pPr>
        <w:spacing w:after="0"/>
        <w:ind w:firstLine="600"/>
        <w:rPr>
          <w:rFonts w:ascii="Times New Roman" w:hAnsi="Times New Roman" w:cs="Times New Roman"/>
        </w:rPr>
      </w:pPr>
    </w:p>
    <w:p w:rsidR="000D637A" w:rsidRPr="000D637A" w:rsidRDefault="000D637A" w:rsidP="000D637A">
      <w:pPr>
        <w:spacing w:after="0"/>
        <w:ind w:firstLine="600"/>
        <w:rPr>
          <w:rFonts w:ascii="Times New Roman" w:hAnsi="Times New Roman" w:cs="Times New Roman"/>
        </w:rPr>
      </w:pPr>
    </w:p>
    <w:p w:rsidR="000D637A" w:rsidRPr="000D637A" w:rsidRDefault="000D637A" w:rsidP="000D637A">
      <w:pPr>
        <w:pStyle w:val="a5"/>
        <w:spacing w:before="0" w:beforeAutospacing="0" w:after="0" w:afterAutospacing="0"/>
        <w:ind w:firstLine="600"/>
        <w:jc w:val="both"/>
        <w:rPr>
          <w:b/>
          <w:sz w:val="28"/>
          <w:szCs w:val="28"/>
        </w:rPr>
      </w:pPr>
    </w:p>
    <w:p w:rsidR="000D637A" w:rsidRPr="000D637A" w:rsidRDefault="000D637A" w:rsidP="000D637A">
      <w:pPr>
        <w:pStyle w:val="a5"/>
        <w:spacing w:before="0" w:beforeAutospacing="0" w:after="0" w:afterAutospacing="0"/>
        <w:ind w:firstLine="600"/>
        <w:jc w:val="both"/>
        <w:rPr>
          <w:b/>
          <w:sz w:val="28"/>
          <w:szCs w:val="28"/>
        </w:rPr>
      </w:pPr>
    </w:p>
    <w:p w:rsidR="000D637A" w:rsidRPr="000D637A" w:rsidRDefault="000D637A" w:rsidP="000D637A">
      <w:pPr>
        <w:pStyle w:val="a5"/>
        <w:spacing w:before="0" w:beforeAutospacing="0" w:after="0" w:afterAutospacing="0"/>
        <w:ind w:firstLine="600"/>
        <w:jc w:val="both"/>
        <w:rPr>
          <w:b/>
          <w:sz w:val="28"/>
          <w:szCs w:val="28"/>
        </w:rPr>
      </w:pPr>
    </w:p>
    <w:p w:rsidR="000D637A" w:rsidRPr="000D637A" w:rsidRDefault="000D637A" w:rsidP="000D637A">
      <w:pPr>
        <w:pStyle w:val="a5"/>
        <w:spacing w:before="0" w:beforeAutospacing="0" w:after="0" w:afterAutospacing="0"/>
        <w:ind w:firstLine="600"/>
        <w:jc w:val="both"/>
        <w:rPr>
          <w:b/>
          <w:sz w:val="28"/>
          <w:szCs w:val="28"/>
        </w:rPr>
      </w:pPr>
    </w:p>
    <w:p w:rsidR="000D637A" w:rsidRPr="000D637A" w:rsidRDefault="000D637A" w:rsidP="000D637A">
      <w:pPr>
        <w:pStyle w:val="a5"/>
        <w:spacing w:before="0" w:beforeAutospacing="0" w:after="0" w:afterAutospacing="0"/>
        <w:ind w:firstLine="567"/>
        <w:jc w:val="both"/>
        <w:rPr>
          <w:sz w:val="28"/>
          <w:szCs w:val="28"/>
        </w:rPr>
      </w:pPr>
      <w:r w:rsidRPr="000D637A">
        <w:rPr>
          <w:sz w:val="28"/>
          <w:szCs w:val="28"/>
        </w:rPr>
        <w:lastRenderedPageBreak/>
        <w:t>Администрация села Ванавара (далее - Администрация) является исполнительным органом  местного самоуправления  сельского поселения село Ванавара.</w:t>
      </w:r>
    </w:p>
    <w:p w:rsidR="000D637A" w:rsidRPr="000D637A" w:rsidRDefault="000D637A" w:rsidP="000D637A">
      <w:pPr>
        <w:pStyle w:val="a5"/>
        <w:spacing w:before="0" w:beforeAutospacing="0" w:after="0" w:afterAutospacing="0"/>
        <w:ind w:firstLine="567"/>
        <w:jc w:val="both"/>
        <w:rPr>
          <w:sz w:val="28"/>
          <w:szCs w:val="28"/>
        </w:rPr>
      </w:pPr>
      <w:r w:rsidRPr="000D637A">
        <w:rPr>
          <w:sz w:val="28"/>
          <w:szCs w:val="28"/>
        </w:rPr>
        <w:t>В своей деятельности Администрация руководствуется законодательством Российской Федерации, Красноярского края, нормативно-правовыми актами Эвенкийского  муниципального района и сельского поселения село Ванавара.</w:t>
      </w:r>
    </w:p>
    <w:p w:rsidR="000D637A" w:rsidRPr="000D637A" w:rsidRDefault="000D637A" w:rsidP="000D637A">
      <w:pPr>
        <w:shd w:val="clear" w:color="auto" w:fill="FFFFFF"/>
        <w:spacing w:after="0" w:line="290" w:lineRule="atLeast"/>
        <w:ind w:firstLine="567"/>
        <w:jc w:val="both"/>
        <w:rPr>
          <w:rFonts w:ascii="Times New Roman" w:hAnsi="Times New Roman" w:cs="Times New Roman"/>
          <w:color w:val="000000"/>
          <w:sz w:val="28"/>
          <w:szCs w:val="28"/>
        </w:rPr>
      </w:pPr>
      <w:r w:rsidRPr="000D637A">
        <w:rPr>
          <w:rFonts w:ascii="Times New Roman" w:hAnsi="Times New Roman" w:cs="Times New Roman"/>
          <w:sz w:val="28"/>
          <w:szCs w:val="28"/>
        </w:rPr>
        <w:t xml:space="preserve">Деятельность Администрации  направлена на  решение вопросов местного значения.  </w:t>
      </w:r>
      <w:bookmarkStart w:id="1" w:name="dst100002"/>
      <w:bookmarkEnd w:id="1"/>
    </w:p>
    <w:p w:rsidR="000D637A" w:rsidRPr="000D637A" w:rsidRDefault="000D637A" w:rsidP="000D637A">
      <w:pPr>
        <w:spacing w:after="0"/>
        <w:ind w:firstLine="567"/>
        <w:jc w:val="center"/>
        <w:rPr>
          <w:rFonts w:ascii="Times New Roman" w:hAnsi="Times New Roman" w:cs="Times New Roman"/>
          <w:b/>
          <w:sz w:val="28"/>
          <w:szCs w:val="28"/>
        </w:rPr>
      </w:pPr>
      <w:r w:rsidRPr="000D637A">
        <w:rPr>
          <w:rFonts w:ascii="Times New Roman" w:hAnsi="Times New Roman" w:cs="Times New Roman"/>
          <w:b/>
          <w:sz w:val="28"/>
          <w:szCs w:val="28"/>
        </w:rPr>
        <w:t>Исполнение  бюджета  за  2023 год</w:t>
      </w:r>
    </w:p>
    <w:p w:rsidR="000D637A" w:rsidRPr="000D637A" w:rsidRDefault="000D637A" w:rsidP="000D637A">
      <w:pPr>
        <w:spacing w:after="0"/>
        <w:ind w:firstLine="567"/>
        <w:jc w:val="both"/>
        <w:rPr>
          <w:rFonts w:ascii="Times New Roman" w:hAnsi="Times New Roman" w:cs="Times New Roman"/>
          <w:b/>
          <w:sz w:val="28"/>
          <w:szCs w:val="28"/>
          <w:u w:val="single"/>
        </w:rPr>
      </w:pPr>
      <w:r w:rsidRPr="000D637A">
        <w:rPr>
          <w:rFonts w:ascii="Times New Roman" w:hAnsi="Times New Roman" w:cs="Times New Roman"/>
          <w:sz w:val="28"/>
          <w:szCs w:val="28"/>
        </w:rPr>
        <w:t xml:space="preserve">Главным финансовым инструментом для достижения стабильности социально-экономического развития села Ванавара и показателем эффективности   деятельности  органов  местного самоуправления  является бюджет. </w:t>
      </w:r>
    </w:p>
    <w:p w:rsidR="000D637A" w:rsidRPr="000D637A" w:rsidRDefault="000D637A" w:rsidP="000D637A">
      <w:pPr>
        <w:spacing w:after="0"/>
        <w:ind w:firstLine="567"/>
        <w:jc w:val="center"/>
        <w:rPr>
          <w:rFonts w:ascii="Times New Roman" w:hAnsi="Times New Roman" w:cs="Times New Roman"/>
          <w:b/>
          <w:sz w:val="28"/>
          <w:szCs w:val="28"/>
          <w:u w:val="single"/>
        </w:rPr>
      </w:pPr>
      <w:r w:rsidRPr="000D637A">
        <w:rPr>
          <w:rFonts w:ascii="Times New Roman" w:hAnsi="Times New Roman" w:cs="Times New Roman"/>
          <w:b/>
          <w:sz w:val="28"/>
          <w:szCs w:val="28"/>
          <w:u w:val="single"/>
        </w:rPr>
        <w:t>Доходная  часть  бюджета</w:t>
      </w:r>
    </w:p>
    <w:p w:rsidR="000D637A" w:rsidRPr="000D637A" w:rsidRDefault="000D637A" w:rsidP="000D637A">
      <w:pPr>
        <w:spacing w:after="0"/>
        <w:ind w:firstLine="567"/>
        <w:jc w:val="both"/>
        <w:rPr>
          <w:rFonts w:ascii="Times New Roman" w:hAnsi="Times New Roman" w:cs="Times New Roman"/>
          <w:i/>
          <w:sz w:val="28"/>
          <w:szCs w:val="28"/>
        </w:rPr>
      </w:pPr>
      <w:r w:rsidRPr="000D637A">
        <w:rPr>
          <w:rFonts w:ascii="Times New Roman" w:hAnsi="Times New Roman" w:cs="Times New Roman"/>
          <w:sz w:val="28"/>
          <w:szCs w:val="28"/>
        </w:rPr>
        <w:t>В 2023 году  бюджет села Ванавара исполнен по доходам на 100,0 %,  что  составляет 135 076,5 тыс. руб.</w:t>
      </w:r>
      <w:r w:rsidRPr="000D637A">
        <w:rPr>
          <w:rFonts w:ascii="Times New Roman" w:hAnsi="Times New Roman" w:cs="Times New Roman"/>
          <w:i/>
          <w:sz w:val="28"/>
          <w:szCs w:val="28"/>
        </w:rPr>
        <w:t xml:space="preserve"> (по сравнению с 2022 годом увеличение на 10,3%.).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Собственных доходов в бюджет села Ванавара поступило  9 257,8 тыс. руб</w:t>
      </w:r>
      <w:r w:rsidRPr="000D637A">
        <w:rPr>
          <w:rFonts w:ascii="Times New Roman" w:hAnsi="Times New Roman" w:cs="Times New Roman"/>
          <w:i/>
          <w:sz w:val="28"/>
          <w:szCs w:val="28"/>
        </w:rPr>
        <w:t xml:space="preserve">. </w:t>
      </w:r>
      <w:r w:rsidRPr="000D637A">
        <w:rPr>
          <w:rFonts w:ascii="Times New Roman" w:hAnsi="Times New Roman" w:cs="Times New Roman"/>
          <w:sz w:val="28"/>
          <w:szCs w:val="28"/>
        </w:rPr>
        <w:t>в том числе:</w:t>
      </w:r>
    </w:p>
    <w:p w:rsidR="000D637A" w:rsidRPr="000D637A" w:rsidRDefault="000D637A" w:rsidP="000D637A">
      <w:pPr>
        <w:spacing w:after="0"/>
        <w:ind w:firstLine="567"/>
        <w:jc w:val="both"/>
        <w:rPr>
          <w:rFonts w:ascii="Times New Roman" w:hAnsi="Times New Roman" w:cs="Times New Roman"/>
          <w:i/>
          <w:sz w:val="28"/>
          <w:szCs w:val="28"/>
        </w:rPr>
      </w:pPr>
      <w:r w:rsidRPr="000D637A">
        <w:rPr>
          <w:rFonts w:ascii="Times New Roman" w:hAnsi="Times New Roman" w:cs="Times New Roman"/>
          <w:sz w:val="28"/>
          <w:szCs w:val="28"/>
        </w:rPr>
        <w:t>- налог на имущество физических лиц – 484,5 тыс. руб</w:t>
      </w:r>
      <w:r w:rsidRPr="000D637A">
        <w:rPr>
          <w:rFonts w:ascii="Times New Roman" w:hAnsi="Times New Roman" w:cs="Times New Roman"/>
          <w:i/>
          <w:sz w:val="28"/>
          <w:szCs w:val="28"/>
        </w:rPr>
        <w:t>.</w:t>
      </w:r>
      <w:r w:rsidRPr="000D637A">
        <w:rPr>
          <w:rFonts w:ascii="Times New Roman" w:hAnsi="Times New Roman" w:cs="Times New Roman"/>
          <w:sz w:val="28"/>
          <w:szCs w:val="28"/>
        </w:rPr>
        <w:t>,</w:t>
      </w:r>
      <w:r w:rsidRPr="000D637A">
        <w:rPr>
          <w:rFonts w:ascii="Times New Roman" w:hAnsi="Times New Roman" w:cs="Times New Roman"/>
          <w:i/>
          <w:sz w:val="28"/>
          <w:szCs w:val="28"/>
        </w:rPr>
        <w:t xml:space="preserve"> (увеличение по сравнению с 2022 годом на 20,8%);</w:t>
      </w:r>
    </w:p>
    <w:p w:rsidR="000D637A" w:rsidRPr="000D637A" w:rsidRDefault="000D637A" w:rsidP="000D637A">
      <w:pPr>
        <w:spacing w:after="0"/>
        <w:ind w:firstLine="567"/>
        <w:jc w:val="both"/>
        <w:rPr>
          <w:rFonts w:ascii="Times New Roman" w:hAnsi="Times New Roman" w:cs="Times New Roman"/>
          <w:i/>
          <w:sz w:val="28"/>
          <w:szCs w:val="28"/>
        </w:rPr>
      </w:pPr>
      <w:r w:rsidRPr="000D637A">
        <w:rPr>
          <w:rFonts w:ascii="Times New Roman" w:hAnsi="Times New Roman" w:cs="Times New Roman"/>
          <w:sz w:val="28"/>
          <w:szCs w:val="28"/>
        </w:rPr>
        <w:t xml:space="preserve">- налог на доходы физических лиц составил 4 279,9 тыс. руб. </w:t>
      </w:r>
      <w:r w:rsidRPr="000D637A">
        <w:rPr>
          <w:rFonts w:ascii="Times New Roman" w:hAnsi="Times New Roman" w:cs="Times New Roman"/>
          <w:i/>
          <w:sz w:val="28"/>
          <w:szCs w:val="28"/>
        </w:rPr>
        <w:t>(увеличение по сравнению с 2022 годом на 12,6%);</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i/>
          <w:sz w:val="28"/>
          <w:szCs w:val="28"/>
        </w:rPr>
        <w:t>-</w:t>
      </w:r>
      <w:r w:rsidRPr="000D637A">
        <w:rPr>
          <w:rFonts w:ascii="Times New Roman" w:hAnsi="Times New Roman" w:cs="Times New Roman"/>
          <w:sz w:val="28"/>
          <w:szCs w:val="28"/>
        </w:rPr>
        <w:t>налоги на товары (работы, услуги), реализуемые на территории Российской Федераци</w:t>
      </w:r>
      <w:proofErr w:type="gramStart"/>
      <w:r w:rsidRPr="000D637A">
        <w:rPr>
          <w:rFonts w:ascii="Times New Roman" w:hAnsi="Times New Roman" w:cs="Times New Roman"/>
          <w:sz w:val="28"/>
          <w:szCs w:val="28"/>
        </w:rPr>
        <w:t>и(</w:t>
      </w:r>
      <w:proofErr w:type="gramEnd"/>
      <w:r w:rsidRPr="000D637A">
        <w:rPr>
          <w:rFonts w:ascii="Times New Roman" w:hAnsi="Times New Roman" w:cs="Times New Roman"/>
          <w:sz w:val="28"/>
          <w:szCs w:val="28"/>
        </w:rPr>
        <w:t>акцизы)</w:t>
      </w:r>
      <w:r w:rsidRPr="000D637A">
        <w:rPr>
          <w:rFonts w:ascii="Times New Roman" w:hAnsi="Times New Roman" w:cs="Times New Roman"/>
          <w:i/>
          <w:sz w:val="28"/>
          <w:szCs w:val="28"/>
        </w:rPr>
        <w:t xml:space="preserve"> исполнение в сумме 949,9 тыс. руб. (увеличение по сравнению с 2022 годом на 5,4%)</w:t>
      </w:r>
    </w:p>
    <w:p w:rsidR="000D637A" w:rsidRPr="000D637A" w:rsidRDefault="000D637A" w:rsidP="000D637A">
      <w:pPr>
        <w:spacing w:after="0"/>
        <w:ind w:firstLine="567"/>
        <w:jc w:val="both"/>
        <w:rPr>
          <w:rFonts w:ascii="Times New Roman" w:hAnsi="Times New Roman" w:cs="Times New Roman"/>
          <w:i/>
          <w:sz w:val="28"/>
          <w:szCs w:val="28"/>
        </w:rPr>
      </w:pPr>
      <w:r w:rsidRPr="000D637A">
        <w:rPr>
          <w:rFonts w:ascii="Times New Roman" w:hAnsi="Times New Roman" w:cs="Times New Roman"/>
          <w:sz w:val="28"/>
          <w:szCs w:val="28"/>
        </w:rPr>
        <w:t xml:space="preserve">- земельный налог исполнение в сумме 725,1 тыс. руб. </w:t>
      </w:r>
      <w:r w:rsidRPr="000D637A">
        <w:rPr>
          <w:rFonts w:ascii="Times New Roman" w:hAnsi="Times New Roman" w:cs="Times New Roman"/>
          <w:i/>
          <w:sz w:val="28"/>
          <w:szCs w:val="28"/>
        </w:rPr>
        <w:t>(уменьшение по сравнению с 2022 годом на 18,4%);</w:t>
      </w:r>
    </w:p>
    <w:p w:rsidR="000D637A" w:rsidRPr="000D637A" w:rsidRDefault="000D637A" w:rsidP="000D637A">
      <w:pPr>
        <w:spacing w:after="0"/>
        <w:ind w:firstLine="567"/>
        <w:jc w:val="both"/>
        <w:rPr>
          <w:rFonts w:ascii="Times New Roman" w:hAnsi="Times New Roman" w:cs="Times New Roman"/>
          <w:i/>
          <w:sz w:val="28"/>
          <w:szCs w:val="28"/>
        </w:rPr>
      </w:pPr>
      <w:r w:rsidRPr="000D637A">
        <w:rPr>
          <w:rFonts w:ascii="Times New Roman" w:hAnsi="Times New Roman" w:cs="Times New Roman"/>
          <w:sz w:val="28"/>
          <w:szCs w:val="28"/>
        </w:rPr>
        <w:t xml:space="preserve">- </w:t>
      </w:r>
      <w:proofErr w:type="gramStart"/>
      <w:r w:rsidRPr="000D637A">
        <w:rPr>
          <w:rFonts w:ascii="Times New Roman" w:hAnsi="Times New Roman" w:cs="Times New Roman"/>
          <w:sz w:val="28"/>
          <w:szCs w:val="28"/>
        </w:rPr>
        <w:t>гос. пошлина</w:t>
      </w:r>
      <w:proofErr w:type="gramEnd"/>
      <w:r w:rsidRPr="000D637A">
        <w:rPr>
          <w:rFonts w:ascii="Times New Roman" w:hAnsi="Times New Roman" w:cs="Times New Roman"/>
          <w:sz w:val="28"/>
          <w:szCs w:val="28"/>
        </w:rPr>
        <w:t xml:space="preserve"> за совершение нотариальных действий - в сумме 56,6 тыс. руб</w:t>
      </w:r>
      <w:r w:rsidRPr="000D637A">
        <w:rPr>
          <w:rFonts w:ascii="Times New Roman" w:hAnsi="Times New Roman" w:cs="Times New Roman"/>
          <w:i/>
          <w:sz w:val="28"/>
          <w:szCs w:val="28"/>
        </w:rPr>
        <w:t>.</w:t>
      </w:r>
      <w:r w:rsidRPr="000D637A">
        <w:rPr>
          <w:rFonts w:ascii="Times New Roman" w:hAnsi="Times New Roman" w:cs="Times New Roman"/>
          <w:sz w:val="28"/>
          <w:szCs w:val="28"/>
        </w:rPr>
        <w:t xml:space="preserve"> </w:t>
      </w:r>
      <w:r w:rsidRPr="000D637A">
        <w:rPr>
          <w:rFonts w:ascii="Times New Roman" w:hAnsi="Times New Roman" w:cs="Times New Roman"/>
          <w:i/>
          <w:sz w:val="28"/>
          <w:szCs w:val="28"/>
        </w:rPr>
        <w:t>(увеличение по сравнению с 2022 годом на 5,2%);</w:t>
      </w:r>
    </w:p>
    <w:p w:rsidR="000D637A" w:rsidRPr="000D637A" w:rsidRDefault="000D637A" w:rsidP="000D637A">
      <w:pPr>
        <w:spacing w:after="0"/>
        <w:ind w:firstLine="567"/>
        <w:jc w:val="both"/>
        <w:rPr>
          <w:rFonts w:ascii="Times New Roman" w:hAnsi="Times New Roman" w:cs="Times New Roman"/>
          <w:i/>
          <w:sz w:val="28"/>
          <w:szCs w:val="28"/>
        </w:rPr>
      </w:pPr>
      <w:r w:rsidRPr="000D637A">
        <w:rPr>
          <w:rFonts w:ascii="Times New Roman" w:hAnsi="Times New Roman" w:cs="Times New Roman"/>
          <w:sz w:val="28"/>
          <w:szCs w:val="28"/>
        </w:rPr>
        <w:t xml:space="preserve">- доходы от использования имущества, находящегося в государственной и муниципальной собственности в сумме 756,5 тыс. руб., </w:t>
      </w:r>
      <w:r w:rsidRPr="000D637A">
        <w:rPr>
          <w:rFonts w:ascii="Times New Roman" w:hAnsi="Times New Roman" w:cs="Times New Roman"/>
          <w:i/>
          <w:sz w:val="28"/>
          <w:szCs w:val="28"/>
        </w:rPr>
        <w:t>(уменьшение по сравнению с 2022 годом на 4,9%);</w:t>
      </w:r>
    </w:p>
    <w:p w:rsidR="000D637A" w:rsidRPr="000D637A" w:rsidRDefault="000D637A" w:rsidP="000D637A">
      <w:pPr>
        <w:spacing w:after="0"/>
        <w:ind w:firstLine="567"/>
        <w:jc w:val="both"/>
        <w:rPr>
          <w:rFonts w:ascii="Times New Roman" w:hAnsi="Times New Roman" w:cs="Times New Roman"/>
          <w:i/>
          <w:sz w:val="28"/>
          <w:szCs w:val="28"/>
        </w:rPr>
      </w:pPr>
      <w:r w:rsidRPr="000D637A">
        <w:rPr>
          <w:rFonts w:ascii="Times New Roman" w:hAnsi="Times New Roman" w:cs="Times New Roman"/>
          <w:sz w:val="28"/>
          <w:szCs w:val="28"/>
        </w:rPr>
        <w:t>- доходы  от оказания платных услуг населению (за содержание мест общего пользования) в сумме 1 678,6 тыс. руб</w:t>
      </w:r>
      <w:r w:rsidRPr="000D637A">
        <w:rPr>
          <w:rFonts w:ascii="Times New Roman" w:hAnsi="Times New Roman" w:cs="Times New Roman"/>
          <w:i/>
          <w:sz w:val="28"/>
          <w:szCs w:val="28"/>
        </w:rPr>
        <w:t>. (увеличение по сравнению с 2022 годом на 38,6 %);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доходы от продажи материальных и нематериальных активов в сумме 156,0 тыс. руб.</w:t>
      </w:r>
      <w:r w:rsidRPr="000D637A">
        <w:rPr>
          <w:rFonts w:ascii="Times New Roman" w:hAnsi="Times New Roman" w:cs="Times New Roman"/>
          <w:i/>
          <w:sz w:val="28"/>
          <w:szCs w:val="28"/>
        </w:rPr>
        <w:t xml:space="preserve"> (уменьшение по сравнению с 2022 годом на 50,2%)</w:t>
      </w:r>
      <w:r w:rsidRPr="000D637A">
        <w:rPr>
          <w:rFonts w:ascii="Times New Roman" w:hAnsi="Times New Roman" w:cs="Times New Roman"/>
          <w:sz w:val="28"/>
          <w:szCs w:val="28"/>
        </w:rPr>
        <w:t>;</w:t>
      </w:r>
    </w:p>
    <w:p w:rsidR="000D637A" w:rsidRPr="000D637A" w:rsidRDefault="000D637A" w:rsidP="000D637A">
      <w:pPr>
        <w:spacing w:after="0"/>
        <w:ind w:firstLine="567"/>
        <w:jc w:val="both"/>
        <w:rPr>
          <w:rFonts w:ascii="Times New Roman" w:hAnsi="Times New Roman" w:cs="Times New Roman"/>
          <w:sz w:val="28"/>
          <w:szCs w:val="28"/>
        </w:rPr>
      </w:pPr>
    </w:p>
    <w:p w:rsidR="000D637A" w:rsidRPr="000D637A" w:rsidRDefault="000D637A" w:rsidP="000D637A">
      <w:pPr>
        <w:spacing w:after="0"/>
        <w:ind w:firstLine="567"/>
        <w:jc w:val="both"/>
        <w:rPr>
          <w:rFonts w:ascii="Times New Roman" w:hAnsi="Times New Roman" w:cs="Times New Roman"/>
          <w:i/>
          <w:sz w:val="28"/>
          <w:szCs w:val="28"/>
        </w:rPr>
      </w:pPr>
      <w:r w:rsidRPr="000D637A">
        <w:rPr>
          <w:rFonts w:ascii="Times New Roman" w:hAnsi="Times New Roman" w:cs="Times New Roman"/>
          <w:i/>
          <w:sz w:val="28"/>
          <w:szCs w:val="28"/>
        </w:rPr>
        <w:lastRenderedPageBreak/>
        <w:t>-</w:t>
      </w:r>
      <w:r w:rsidRPr="000D637A">
        <w:rPr>
          <w:rFonts w:ascii="Times New Roman" w:hAnsi="Times New Roman" w:cs="Times New Roman"/>
          <w:sz w:val="28"/>
          <w:szCs w:val="28"/>
        </w:rPr>
        <w:t>прочие поступления от денежных взысканий (штрафов) поступление</w:t>
      </w:r>
      <w:r w:rsidRPr="000D637A">
        <w:rPr>
          <w:rFonts w:ascii="Times New Roman" w:hAnsi="Times New Roman" w:cs="Times New Roman"/>
          <w:i/>
          <w:sz w:val="28"/>
          <w:szCs w:val="28"/>
        </w:rPr>
        <w:t xml:space="preserve"> в сумме 170,6 тыс. руб. (увеличение по сравнению с 2022 годом на 6,0%).</w:t>
      </w:r>
    </w:p>
    <w:p w:rsidR="000D637A" w:rsidRPr="000D637A" w:rsidRDefault="000D637A" w:rsidP="000D637A">
      <w:pPr>
        <w:spacing w:after="0"/>
        <w:ind w:firstLine="567"/>
        <w:jc w:val="both"/>
        <w:rPr>
          <w:rFonts w:ascii="Times New Roman" w:hAnsi="Times New Roman" w:cs="Times New Roman"/>
          <w:i/>
          <w:sz w:val="28"/>
          <w:szCs w:val="28"/>
        </w:rPr>
      </w:pPr>
    </w:p>
    <w:p w:rsidR="000D637A" w:rsidRPr="000D637A" w:rsidRDefault="000D637A" w:rsidP="000D637A">
      <w:pPr>
        <w:spacing w:after="0"/>
        <w:ind w:firstLine="567"/>
        <w:jc w:val="both"/>
        <w:rPr>
          <w:rFonts w:ascii="Times New Roman" w:hAnsi="Times New Roman" w:cs="Times New Roman"/>
          <w:i/>
          <w:sz w:val="28"/>
          <w:szCs w:val="28"/>
        </w:rPr>
      </w:pPr>
      <w:r w:rsidRPr="000D637A">
        <w:rPr>
          <w:rFonts w:ascii="Times New Roman" w:hAnsi="Times New Roman" w:cs="Times New Roman"/>
          <w:sz w:val="28"/>
          <w:szCs w:val="28"/>
        </w:rPr>
        <w:t xml:space="preserve">Из районного и </w:t>
      </w:r>
      <w:proofErr w:type="gramStart"/>
      <w:r w:rsidRPr="000D637A">
        <w:rPr>
          <w:rFonts w:ascii="Times New Roman" w:hAnsi="Times New Roman" w:cs="Times New Roman"/>
          <w:sz w:val="28"/>
          <w:szCs w:val="28"/>
        </w:rPr>
        <w:t>краевого</w:t>
      </w:r>
      <w:proofErr w:type="gramEnd"/>
      <w:r w:rsidRPr="000D637A">
        <w:rPr>
          <w:rFonts w:ascii="Times New Roman" w:hAnsi="Times New Roman" w:cs="Times New Roman"/>
          <w:sz w:val="28"/>
          <w:szCs w:val="28"/>
        </w:rPr>
        <w:t xml:space="preserve"> бюджетов получено дотаций, субвенций, межбюджетных трансфертов в сумме 125 818,7 тыс. руб. </w:t>
      </w:r>
      <w:r w:rsidRPr="000D637A">
        <w:rPr>
          <w:rFonts w:ascii="Times New Roman" w:hAnsi="Times New Roman" w:cs="Times New Roman"/>
          <w:i/>
          <w:sz w:val="28"/>
          <w:szCs w:val="28"/>
        </w:rPr>
        <w:t>(по сравнению с 2022 годом увеличение на 11,0%).</w:t>
      </w:r>
    </w:p>
    <w:p w:rsidR="000D637A" w:rsidRPr="000D637A" w:rsidRDefault="000D637A" w:rsidP="000D637A">
      <w:pPr>
        <w:spacing w:after="0"/>
        <w:ind w:firstLine="567"/>
        <w:jc w:val="both"/>
        <w:rPr>
          <w:rFonts w:ascii="Times New Roman" w:hAnsi="Times New Roman" w:cs="Times New Roman"/>
          <w:i/>
          <w:sz w:val="28"/>
          <w:szCs w:val="28"/>
        </w:rPr>
      </w:pPr>
    </w:p>
    <w:p w:rsidR="000D637A" w:rsidRPr="000D637A" w:rsidRDefault="000D637A" w:rsidP="000D637A">
      <w:pPr>
        <w:spacing w:after="0"/>
        <w:ind w:firstLine="567"/>
        <w:jc w:val="center"/>
        <w:rPr>
          <w:rFonts w:ascii="Times New Roman" w:hAnsi="Times New Roman" w:cs="Times New Roman"/>
          <w:b/>
          <w:sz w:val="28"/>
          <w:szCs w:val="28"/>
          <w:u w:val="single"/>
        </w:rPr>
      </w:pPr>
      <w:r w:rsidRPr="000D637A">
        <w:rPr>
          <w:rFonts w:ascii="Times New Roman" w:hAnsi="Times New Roman" w:cs="Times New Roman"/>
          <w:b/>
          <w:sz w:val="28"/>
          <w:szCs w:val="28"/>
          <w:u w:val="single"/>
        </w:rPr>
        <w:t>Расходная часть бюджета</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Расходная часть бюджета  2023 года  к  2022 году составляет:</w:t>
      </w:r>
    </w:p>
    <w:tbl>
      <w:tblPr>
        <w:tblW w:w="9396" w:type="dxa"/>
        <w:tblCellMar>
          <w:left w:w="0" w:type="dxa"/>
          <w:right w:w="0" w:type="dxa"/>
        </w:tblCellMar>
        <w:tblLook w:val="00A0" w:firstRow="1" w:lastRow="0" w:firstColumn="1" w:lastColumn="0" w:noHBand="0" w:noVBand="0"/>
      </w:tblPr>
      <w:tblGrid>
        <w:gridCol w:w="709"/>
        <w:gridCol w:w="2942"/>
        <w:gridCol w:w="1843"/>
        <w:gridCol w:w="1843"/>
        <w:gridCol w:w="2059"/>
      </w:tblGrid>
      <w:tr w:rsidR="000D637A" w:rsidRPr="000D637A" w:rsidTr="00B55CA6">
        <w:trPr>
          <w:trHeight w:val="825"/>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bCs/>
                <w:sz w:val="28"/>
                <w:szCs w:val="28"/>
              </w:rPr>
            </w:pPr>
            <w:r w:rsidRPr="000D637A">
              <w:rPr>
                <w:rFonts w:ascii="Times New Roman" w:hAnsi="Times New Roman" w:cs="Times New Roman"/>
                <w:b/>
                <w:bCs/>
                <w:sz w:val="28"/>
                <w:szCs w:val="28"/>
              </w:rPr>
              <w:t xml:space="preserve">№ </w:t>
            </w:r>
            <w:proofErr w:type="gramStart"/>
            <w:r w:rsidRPr="000D637A">
              <w:rPr>
                <w:rFonts w:ascii="Times New Roman" w:hAnsi="Times New Roman" w:cs="Times New Roman"/>
                <w:b/>
                <w:bCs/>
                <w:sz w:val="28"/>
                <w:szCs w:val="28"/>
              </w:rPr>
              <w:t>п</w:t>
            </w:r>
            <w:proofErr w:type="gramEnd"/>
            <w:r w:rsidRPr="000D637A">
              <w:rPr>
                <w:rFonts w:ascii="Times New Roman" w:hAnsi="Times New Roman" w:cs="Times New Roman"/>
                <w:b/>
                <w:bCs/>
                <w:sz w:val="28"/>
                <w:szCs w:val="28"/>
              </w:rPr>
              <w:t>/п</w:t>
            </w:r>
          </w:p>
        </w:tc>
        <w:tc>
          <w:tcPr>
            <w:tcW w:w="2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bCs/>
                <w:sz w:val="28"/>
                <w:szCs w:val="28"/>
              </w:rPr>
            </w:pPr>
            <w:r w:rsidRPr="000D637A">
              <w:rPr>
                <w:rFonts w:ascii="Times New Roman" w:hAnsi="Times New Roman" w:cs="Times New Roman"/>
                <w:b/>
                <w:bCs/>
                <w:sz w:val="28"/>
                <w:szCs w:val="28"/>
              </w:rPr>
              <w:t>Наименование</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bCs/>
                <w:sz w:val="28"/>
                <w:szCs w:val="28"/>
              </w:rPr>
            </w:pPr>
            <w:r w:rsidRPr="000D637A">
              <w:rPr>
                <w:rFonts w:ascii="Times New Roman" w:hAnsi="Times New Roman" w:cs="Times New Roman"/>
                <w:b/>
                <w:bCs/>
                <w:sz w:val="28"/>
                <w:szCs w:val="28"/>
              </w:rPr>
              <w:t>Исполнение</w:t>
            </w:r>
          </w:p>
          <w:p w:rsidR="000D637A" w:rsidRPr="000D637A" w:rsidRDefault="000D637A" w:rsidP="000D637A">
            <w:pPr>
              <w:spacing w:after="0"/>
              <w:jc w:val="center"/>
              <w:rPr>
                <w:rFonts w:ascii="Times New Roman" w:hAnsi="Times New Roman" w:cs="Times New Roman"/>
                <w:b/>
                <w:bCs/>
                <w:sz w:val="28"/>
                <w:szCs w:val="28"/>
              </w:rPr>
            </w:pPr>
            <w:r w:rsidRPr="000D637A">
              <w:rPr>
                <w:rFonts w:ascii="Times New Roman" w:hAnsi="Times New Roman" w:cs="Times New Roman"/>
                <w:b/>
                <w:bCs/>
                <w:sz w:val="28"/>
                <w:szCs w:val="28"/>
              </w:rPr>
              <w:t>2022 года (тыс. руб.)</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bCs/>
                <w:sz w:val="28"/>
                <w:szCs w:val="28"/>
              </w:rPr>
            </w:pPr>
            <w:r w:rsidRPr="000D637A">
              <w:rPr>
                <w:rFonts w:ascii="Times New Roman" w:hAnsi="Times New Roman" w:cs="Times New Roman"/>
                <w:b/>
                <w:bCs/>
                <w:sz w:val="28"/>
                <w:szCs w:val="28"/>
              </w:rPr>
              <w:t>Исполнение</w:t>
            </w:r>
          </w:p>
          <w:p w:rsidR="000D637A" w:rsidRPr="000D637A" w:rsidRDefault="000D637A" w:rsidP="000D637A">
            <w:pPr>
              <w:spacing w:after="0"/>
              <w:jc w:val="center"/>
              <w:rPr>
                <w:rFonts w:ascii="Times New Roman" w:hAnsi="Times New Roman" w:cs="Times New Roman"/>
                <w:b/>
                <w:bCs/>
                <w:sz w:val="28"/>
                <w:szCs w:val="28"/>
              </w:rPr>
            </w:pPr>
            <w:r w:rsidRPr="000D637A">
              <w:rPr>
                <w:rFonts w:ascii="Times New Roman" w:hAnsi="Times New Roman" w:cs="Times New Roman"/>
                <w:b/>
                <w:bCs/>
                <w:sz w:val="28"/>
                <w:szCs w:val="28"/>
              </w:rPr>
              <w:t>2023 года (тыс. руб.)</w:t>
            </w:r>
          </w:p>
        </w:tc>
        <w:tc>
          <w:tcPr>
            <w:tcW w:w="2077" w:type="dxa"/>
            <w:tcBorders>
              <w:top w:val="single" w:sz="8" w:space="0" w:color="auto"/>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b/>
                <w:bCs/>
                <w:sz w:val="28"/>
                <w:szCs w:val="28"/>
              </w:rPr>
            </w:pPr>
            <w:r w:rsidRPr="000D637A">
              <w:rPr>
                <w:rFonts w:ascii="Times New Roman" w:hAnsi="Times New Roman" w:cs="Times New Roman"/>
                <w:b/>
                <w:bCs/>
                <w:sz w:val="28"/>
                <w:szCs w:val="28"/>
              </w:rPr>
              <w:t>Процент исполнения(%) 2023 к 2022 г.</w:t>
            </w:r>
          </w:p>
        </w:tc>
      </w:tr>
      <w:tr w:rsidR="000D637A" w:rsidRPr="000D637A" w:rsidTr="00B55CA6">
        <w:trPr>
          <w:trHeight w:val="255"/>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bCs/>
                <w:sz w:val="28"/>
                <w:szCs w:val="28"/>
              </w:rPr>
            </w:pPr>
            <w:r w:rsidRPr="000D637A">
              <w:rPr>
                <w:rFonts w:ascii="Times New Roman" w:hAnsi="Times New Roman" w:cs="Times New Roman"/>
                <w:b/>
                <w:bCs/>
                <w:sz w:val="28"/>
                <w:szCs w:val="28"/>
              </w:rPr>
              <w:t>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bCs/>
                <w:sz w:val="28"/>
                <w:szCs w:val="28"/>
              </w:rPr>
            </w:pPr>
            <w:r w:rsidRPr="000D637A">
              <w:rPr>
                <w:rFonts w:ascii="Times New Roman" w:hAnsi="Times New Roman" w:cs="Times New Roman"/>
                <w:b/>
                <w:bCs/>
                <w:sz w:val="28"/>
                <w:szCs w:val="28"/>
              </w:rPr>
              <w:t>2</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bCs/>
                <w:sz w:val="28"/>
                <w:szCs w:val="28"/>
              </w:rPr>
            </w:pPr>
            <w:r w:rsidRPr="000D637A">
              <w:rPr>
                <w:rFonts w:ascii="Times New Roman" w:hAnsi="Times New Roman" w:cs="Times New Roman"/>
                <w:b/>
                <w:bCs/>
                <w:sz w:val="28"/>
                <w:szCs w:val="28"/>
              </w:rPr>
              <w:t>3</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bCs/>
                <w:sz w:val="28"/>
                <w:szCs w:val="28"/>
              </w:rPr>
            </w:pPr>
            <w:r w:rsidRPr="000D637A">
              <w:rPr>
                <w:rFonts w:ascii="Times New Roman" w:hAnsi="Times New Roman" w:cs="Times New Roman"/>
                <w:b/>
                <w:bCs/>
                <w:sz w:val="28"/>
                <w:szCs w:val="28"/>
              </w:rPr>
              <w:t>4</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b/>
                <w:bCs/>
                <w:sz w:val="28"/>
                <w:szCs w:val="28"/>
              </w:rPr>
            </w:pPr>
            <w:r w:rsidRPr="000D637A">
              <w:rPr>
                <w:rFonts w:ascii="Times New Roman" w:hAnsi="Times New Roman" w:cs="Times New Roman"/>
                <w:b/>
                <w:bCs/>
                <w:sz w:val="28"/>
                <w:szCs w:val="28"/>
              </w:rPr>
              <w:t>5</w:t>
            </w:r>
          </w:p>
        </w:tc>
      </w:tr>
      <w:tr w:rsidR="000D637A" w:rsidRPr="000D637A" w:rsidTr="00B55CA6">
        <w:trPr>
          <w:trHeight w:val="247"/>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lang w:val="en-US"/>
              </w:rPr>
            </w:pPr>
            <w:r w:rsidRPr="000D637A">
              <w:rPr>
                <w:rFonts w:ascii="Times New Roman" w:hAnsi="Times New Roman" w:cs="Times New Roman"/>
                <w:sz w:val="28"/>
                <w:szCs w:val="28"/>
                <w:lang w:val="en-US"/>
              </w:rPr>
              <w:t>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 xml:space="preserve">Общегосударственные вопросы, </w:t>
            </w:r>
          </w:p>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из них в том числе:</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sz w:val="28"/>
                <w:szCs w:val="28"/>
              </w:rPr>
            </w:pPr>
            <w:r w:rsidRPr="000D637A">
              <w:rPr>
                <w:rFonts w:ascii="Times New Roman" w:hAnsi="Times New Roman" w:cs="Times New Roman"/>
                <w:b/>
                <w:iCs/>
                <w:sz w:val="28"/>
                <w:szCs w:val="28"/>
              </w:rPr>
              <w:t>37 145,7</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iCs/>
                <w:sz w:val="28"/>
                <w:szCs w:val="28"/>
              </w:rPr>
            </w:pPr>
            <w:r w:rsidRPr="000D637A">
              <w:rPr>
                <w:rFonts w:ascii="Times New Roman" w:hAnsi="Times New Roman" w:cs="Times New Roman"/>
                <w:b/>
                <w:iCs/>
                <w:sz w:val="28"/>
                <w:szCs w:val="28"/>
              </w:rPr>
              <w:t>39 472,5</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b/>
                <w:iCs/>
                <w:sz w:val="28"/>
                <w:szCs w:val="28"/>
              </w:rPr>
            </w:pPr>
            <w:r w:rsidRPr="000D637A">
              <w:rPr>
                <w:rFonts w:ascii="Times New Roman" w:hAnsi="Times New Roman" w:cs="Times New Roman"/>
                <w:b/>
                <w:iCs/>
                <w:sz w:val="28"/>
                <w:szCs w:val="28"/>
              </w:rPr>
              <w:t>106,3%</w:t>
            </w:r>
          </w:p>
        </w:tc>
      </w:tr>
      <w:tr w:rsidR="000D637A" w:rsidRPr="000D637A" w:rsidTr="00B55CA6">
        <w:trPr>
          <w:trHeight w:val="247"/>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1.1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Функционирование высшего должностного лица субъекта РФ и органа местного самоуправления</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1 526,8</w:t>
            </w:r>
          </w:p>
          <w:p w:rsidR="000D637A" w:rsidRPr="000D637A" w:rsidRDefault="000D637A" w:rsidP="000D637A">
            <w:pPr>
              <w:spacing w:after="0"/>
              <w:rPr>
                <w:rFonts w:ascii="Times New Roman" w:hAnsi="Times New Roman" w:cs="Times New Roman"/>
                <w:sz w:val="28"/>
                <w:szCs w:val="28"/>
              </w:rPr>
            </w:pP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1 762,1</w:t>
            </w:r>
          </w:p>
          <w:p w:rsidR="000D637A" w:rsidRPr="000D637A" w:rsidRDefault="000D637A" w:rsidP="000D637A">
            <w:pPr>
              <w:spacing w:after="0"/>
              <w:jc w:val="center"/>
              <w:rPr>
                <w:rFonts w:ascii="Times New Roman" w:hAnsi="Times New Roman" w:cs="Times New Roman"/>
                <w:iCs/>
                <w:sz w:val="28"/>
                <w:szCs w:val="28"/>
              </w:rPr>
            </w:pP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115,4%</w:t>
            </w:r>
          </w:p>
        </w:tc>
      </w:tr>
      <w:tr w:rsidR="000D637A" w:rsidRPr="000D637A" w:rsidTr="00B55CA6">
        <w:trPr>
          <w:trHeight w:val="408"/>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1.2</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Функционирование законодательных (представительных) органов государственной власти и местного самоуправления</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iCs/>
                <w:sz w:val="28"/>
                <w:szCs w:val="28"/>
              </w:rPr>
              <w:t>2 287,3</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2 345,4</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102,5%</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1.3</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Функционирование Правительства РФ, высших органов исполнительной власти субъектов РФ, местных администраций</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iCs/>
                <w:sz w:val="28"/>
                <w:szCs w:val="28"/>
              </w:rPr>
              <w:t>25 785,8</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27 326,6</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106,0%</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1.4</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 xml:space="preserve">Обеспечение проведения выборов и </w:t>
            </w:r>
            <w:r w:rsidRPr="000D637A">
              <w:rPr>
                <w:rFonts w:ascii="Times New Roman" w:hAnsi="Times New Roman" w:cs="Times New Roman"/>
                <w:sz w:val="28"/>
                <w:szCs w:val="28"/>
              </w:rPr>
              <w:lastRenderedPageBreak/>
              <w:t>референдумов</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lastRenderedPageBreak/>
              <w:t>1 512,2</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iCs/>
                <w:sz w:val="28"/>
                <w:szCs w:val="28"/>
              </w:rPr>
            </w:pP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rPr>
                <w:rFonts w:ascii="Times New Roman" w:hAnsi="Times New Roman" w:cs="Times New Roman"/>
                <w:iCs/>
                <w:sz w:val="28"/>
                <w:szCs w:val="28"/>
              </w:rPr>
            </w:pP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lastRenderedPageBreak/>
              <w:t>1.5</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Резервные фонды</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0</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0,0%</w:t>
            </w:r>
          </w:p>
        </w:tc>
      </w:tr>
      <w:tr w:rsidR="000D637A" w:rsidRPr="000D637A" w:rsidTr="00B55CA6">
        <w:trPr>
          <w:trHeight w:val="249"/>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1.6</w:t>
            </w:r>
          </w:p>
        </w:tc>
        <w:tc>
          <w:tcPr>
            <w:tcW w:w="2853" w:type="dxa"/>
            <w:tcBorders>
              <w:top w:val="nil"/>
              <w:left w:val="nil"/>
              <w:bottom w:val="single" w:sz="4"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Содержание МУ «Межведомственная централизованная бухгалтерия</w:t>
            </w:r>
          </w:p>
        </w:tc>
        <w:tc>
          <w:tcPr>
            <w:tcW w:w="1867" w:type="dxa"/>
            <w:tcBorders>
              <w:top w:val="nil"/>
              <w:left w:val="nil"/>
              <w:bottom w:val="single" w:sz="4"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iCs/>
                <w:sz w:val="28"/>
                <w:szCs w:val="28"/>
              </w:rPr>
              <w:t>5 740,1</w:t>
            </w:r>
          </w:p>
        </w:tc>
        <w:tc>
          <w:tcPr>
            <w:tcW w:w="1867" w:type="dxa"/>
            <w:tcBorders>
              <w:top w:val="nil"/>
              <w:left w:val="nil"/>
              <w:bottom w:val="single" w:sz="4"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6 674,5</w:t>
            </w:r>
          </w:p>
        </w:tc>
        <w:tc>
          <w:tcPr>
            <w:tcW w:w="2077" w:type="dxa"/>
            <w:tcBorders>
              <w:top w:val="nil"/>
              <w:left w:val="nil"/>
              <w:bottom w:val="single" w:sz="4" w:space="0" w:color="auto"/>
              <w:right w:val="single" w:sz="8" w:space="0" w:color="auto"/>
            </w:tcBorders>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116,3%</w:t>
            </w:r>
          </w:p>
        </w:tc>
      </w:tr>
      <w:tr w:rsidR="000D637A" w:rsidRPr="000D637A" w:rsidTr="00B55CA6">
        <w:trPr>
          <w:trHeight w:val="249"/>
        </w:trPr>
        <w:tc>
          <w:tcPr>
            <w:tcW w:w="7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1.7</w:t>
            </w:r>
          </w:p>
        </w:tc>
        <w:tc>
          <w:tcPr>
            <w:tcW w:w="28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Другие общегосударственные вопросы</w:t>
            </w:r>
          </w:p>
        </w:tc>
        <w:tc>
          <w:tcPr>
            <w:tcW w:w="18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iCs/>
                <w:sz w:val="28"/>
                <w:szCs w:val="28"/>
              </w:rPr>
              <w:t>293,5</w:t>
            </w:r>
          </w:p>
        </w:tc>
        <w:tc>
          <w:tcPr>
            <w:tcW w:w="18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1 363,9</w:t>
            </w:r>
          </w:p>
        </w:tc>
        <w:tc>
          <w:tcPr>
            <w:tcW w:w="2077" w:type="dxa"/>
            <w:tcBorders>
              <w:top w:val="single" w:sz="4" w:space="0" w:color="auto"/>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464,7%</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sz w:val="28"/>
                <w:szCs w:val="28"/>
              </w:rPr>
            </w:pPr>
            <w:r w:rsidRPr="000D637A">
              <w:rPr>
                <w:rFonts w:ascii="Times New Roman" w:hAnsi="Times New Roman" w:cs="Times New Roman"/>
                <w:b/>
                <w:sz w:val="28"/>
                <w:szCs w:val="28"/>
              </w:rPr>
              <w:t>2.</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b/>
                <w:sz w:val="28"/>
                <w:szCs w:val="28"/>
              </w:rPr>
            </w:pPr>
            <w:r w:rsidRPr="000D637A">
              <w:rPr>
                <w:rFonts w:ascii="Times New Roman" w:hAnsi="Times New Roman" w:cs="Times New Roman"/>
                <w:b/>
                <w:sz w:val="28"/>
                <w:szCs w:val="28"/>
              </w:rPr>
              <w:t>Мобилизационная и вневойсковая подготовка</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sz w:val="28"/>
                <w:szCs w:val="28"/>
              </w:rPr>
            </w:pPr>
            <w:r w:rsidRPr="000D637A">
              <w:rPr>
                <w:rFonts w:ascii="Times New Roman" w:hAnsi="Times New Roman" w:cs="Times New Roman"/>
                <w:b/>
                <w:iCs/>
                <w:sz w:val="28"/>
                <w:szCs w:val="28"/>
              </w:rPr>
              <w:t>592,9</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iCs/>
                <w:sz w:val="28"/>
                <w:szCs w:val="28"/>
              </w:rPr>
            </w:pPr>
            <w:r w:rsidRPr="000D637A">
              <w:rPr>
                <w:rFonts w:ascii="Times New Roman" w:hAnsi="Times New Roman" w:cs="Times New Roman"/>
                <w:b/>
                <w:iCs/>
                <w:sz w:val="28"/>
                <w:szCs w:val="28"/>
              </w:rPr>
              <w:t>727,9</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b/>
                <w:iCs/>
                <w:sz w:val="28"/>
                <w:szCs w:val="28"/>
              </w:rPr>
            </w:pPr>
            <w:r w:rsidRPr="000D637A">
              <w:rPr>
                <w:rFonts w:ascii="Times New Roman" w:hAnsi="Times New Roman" w:cs="Times New Roman"/>
                <w:b/>
                <w:iCs/>
                <w:sz w:val="28"/>
                <w:szCs w:val="28"/>
              </w:rPr>
              <w:t>122,8%</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sz w:val="28"/>
                <w:szCs w:val="28"/>
              </w:rPr>
            </w:pPr>
            <w:r w:rsidRPr="000D637A">
              <w:rPr>
                <w:rFonts w:ascii="Times New Roman" w:hAnsi="Times New Roman" w:cs="Times New Roman"/>
                <w:b/>
                <w:sz w:val="28"/>
                <w:szCs w:val="28"/>
              </w:rPr>
              <w:t>3.</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b/>
                <w:sz w:val="28"/>
                <w:szCs w:val="28"/>
              </w:rPr>
            </w:pPr>
            <w:r w:rsidRPr="000D637A">
              <w:rPr>
                <w:rFonts w:ascii="Times New Roman" w:hAnsi="Times New Roman" w:cs="Times New Roman"/>
                <w:b/>
                <w:sz w:val="28"/>
                <w:szCs w:val="28"/>
              </w:rPr>
              <w:t>Национальная безопасность и правоохранительная деятельность</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sz w:val="28"/>
                <w:szCs w:val="28"/>
              </w:rPr>
            </w:pPr>
            <w:r w:rsidRPr="000D637A">
              <w:rPr>
                <w:rFonts w:ascii="Times New Roman" w:hAnsi="Times New Roman" w:cs="Times New Roman"/>
                <w:b/>
                <w:iCs/>
                <w:sz w:val="28"/>
                <w:szCs w:val="28"/>
              </w:rPr>
              <w:t>2 510,8</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iCs/>
                <w:sz w:val="28"/>
                <w:szCs w:val="28"/>
              </w:rPr>
            </w:pPr>
            <w:r w:rsidRPr="000D637A">
              <w:rPr>
                <w:rFonts w:ascii="Times New Roman" w:hAnsi="Times New Roman" w:cs="Times New Roman"/>
                <w:b/>
                <w:iCs/>
                <w:sz w:val="28"/>
                <w:szCs w:val="28"/>
              </w:rPr>
              <w:t>3 331,0</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b/>
                <w:iCs/>
                <w:sz w:val="28"/>
                <w:szCs w:val="28"/>
              </w:rPr>
            </w:pPr>
            <w:r w:rsidRPr="000D637A">
              <w:rPr>
                <w:rFonts w:ascii="Times New Roman" w:hAnsi="Times New Roman" w:cs="Times New Roman"/>
                <w:b/>
                <w:iCs/>
                <w:sz w:val="28"/>
                <w:szCs w:val="28"/>
              </w:rPr>
              <w:t>132,7%</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sz w:val="28"/>
                <w:szCs w:val="28"/>
              </w:rPr>
            </w:pPr>
            <w:r w:rsidRPr="000D637A">
              <w:rPr>
                <w:rFonts w:ascii="Times New Roman" w:hAnsi="Times New Roman" w:cs="Times New Roman"/>
                <w:b/>
                <w:sz w:val="28"/>
                <w:szCs w:val="28"/>
              </w:rPr>
              <w:t>4.</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b/>
                <w:sz w:val="28"/>
                <w:szCs w:val="28"/>
              </w:rPr>
            </w:pPr>
            <w:r w:rsidRPr="000D637A">
              <w:rPr>
                <w:rFonts w:ascii="Times New Roman" w:hAnsi="Times New Roman" w:cs="Times New Roman"/>
                <w:b/>
                <w:sz w:val="28"/>
                <w:szCs w:val="28"/>
              </w:rPr>
              <w:t>Национальная экономика</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sz w:val="28"/>
                <w:szCs w:val="28"/>
              </w:rPr>
            </w:pPr>
            <w:r w:rsidRPr="000D637A">
              <w:rPr>
                <w:rFonts w:ascii="Times New Roman" w:hAnsi="Times New Roman" w:cs="Times New Roman"/>
                <w:b/>
                <w:iCs/>
                <w:sz w:val="28"/>
                <w:szCs w:val="28"/>
              </w:rPr>
              <w:t>26 722,1</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iCs/>
                <w:sz w:val="28"/>
                <w:szCs w:val="28"/>
              </w:rPr>
            </w:pPr>
            <w:r w:rsidRPr="000D637A">
              <w:rPr>
                <w:rFonts w:ascii="Times New Roman" w:hAnsi="Times New Roman" w:cs="Times New Roman"/>
                <w:b/>
                <w:iCs/>
                <w:sz w:val="28"/>
                <w:szCs w:val="28"/>
              </w:rPr>
              <w:t>27 404,8</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b/>
                <w:iCs/>
                <w:sz w:val="28"/>
                <w:szCs w:val="28"/>
              </w:rPr>
            </w:pPr>
            <w:r w:rsidRPr="000D637A">
              <w:rPr>
                <w:rFonts w:ascii="Times New Roman" w:hAnsi="Times New Roman" w:cs="Times New Roman"/>
                <w:b/>
                <w:iCs/>
                <w:sz w:val="28"/>
                <w:szCs w:val="28"/>
              </w:rPr>
              <w:t>102,6%</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4.1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Транспорт</w:t>
            </w:r>
            <w:r w:rsidRPr="000D637A">
              <w:rPr>
                <w:rFonts w:ascii="Times New Roman" w:hAnsi="Times New Roman" w:cs="Times New Roman"/>
                <w:sz w:val="28"/>
                <w:szCs w:val="28"/>
                <w:lang w:val="en-US"/>
              </w:rPr>
              <w:t xml:space="preserve">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iCs/>
                <w:sz w:val="28"/>
                <w:szCs w:val="28"/>
              </w:rPr>
              <w:t>8 104,6</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4 832,1</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59,6%</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4.2</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Содержание автомобильных дорог</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iCs/>
                <w:sz w:val="28"/>
                <w:szCs w:val="28"/>
              </w:rPr>
              <w:t>15 382,3</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19 601,5</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127,4%</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4.3</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Другие вопросы в области национальной экономики</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iCs/>
                <w:sz w:val="28"/>
                <w:szCs w:val="28"/>
              </w:rPr>
              <w:t>3 235,2</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2 971,2</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91,8%</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sz w:val="28"/>
                <w:szCs w:val="28"/>
              </w:rPr>
            </w:pPr>
            <w:r w:rsidRPr="000D637A">
              <w:rPr>
                <w:rFonts w:ascii="Times New Roman" w:hAnsi="Times New Roman" w:cs="Times New Roman"/>
                <w:b/>
                <w:sz w:val="28"/>
                <w:szCs w:val="28"/>
              </w:rPr>
              <w:t>5.</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b/>
                <w:sz w:val="28"/>
                <w:szCs w:val="28"/>
              </w:rPr>
            </w:pPr>
            <w:r w:rsidRPr="000D637A">
              <w:rPr>
                <w:rFonts w:ascii="Times New Roman" w:hAnsi="Times New Roman" w:cs="Times New Roman"/>
                <w:b/>
                <w:sz w:val="28"/>
                <w:szCs w:val="28"/>
              </w:rPr>
              <w:t>Жилищное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sz w:val="28"/>
                <w:szCs w:val="28"/>
              </w:rPr>
            </w:pPr>
            <w:r w:rsidRPr="000D637A">
              <w:rPr>
                <w:rFonts w:ascii="Times New Roman" w:hAnsi="Times New Roman" w:cs="Times New Roman"/>
                <w:b/>
                <w:iCs/>
                <w:sz w:val="28"/>
                <w:szCs w:val="28"/>
              </w:rPr>
              <w:t>46 482,1</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iCs/>
                <w:sz w:val="28"/>
                <w:szCs w:val="28"/>
              </w:rPr>
            </w:pPr>
            <w:r w:rsidRPr="000D637A">
              <w:rPr>
                <w:rFonts w:ascii="Times New Roman" w:hAnsi="Times New Roman" w:cs="Times New Roman"/>
                <w:b/>
                <w:iCs/>
                <w:sz w:val="28"/>
                <w:szCs w:val="28"/>
              </w:rPr>
              <w:t>53 529,7</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b/>
                <w:iCs/>
                <w:sz w:val="28"/>
                <w:szCs w:val="28"/>
              </w:rPr>
            </w:pPr>
            <w:r w:rsidRPr="000D637A">
              <w:rPr>
                <w:rFonts w:ascii="Times New Roman" w:hAnsi="Times New Roman" w:cs="Times New Roman"/>
                <w:b/>
                <w:iCs/>
                <w:sz w:val="28"/>
                <w:szCs w:val="28"/>
              </w:rPr>
              <w:t>115,2%</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5,1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Жилищное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iCs/>
                <w:sz w:val="28"/>
                <w:szCs w:val="28"/>
              </w:rPr>
              <w:t>13 538,6</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15 095,3</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111,5%</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5.2</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Коммунальное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iCs/>
                <w:sz w:val="28"/>
                <w:szCs w:val="28"/>
              </w:rPr>
              <w:t>4 319,2</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4 430,0</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102,6%</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5.3</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Благоустройство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iCs/>
                <w:sz w:val="28"/>
                <w:szCs w:val="28"/>
              </w:rPr>
              <w:t>19 323,5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23 038,7</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119,2%</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5.4</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Содержание МКУ «Ванаваражилфонд»</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iCs/>
                <w:sz w:val="28"/>
                <w:szCs w:val="28"/>
              </w:rPr>
              <w:t>8 827,7</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8 189,7</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92,8%</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5.5</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Содержание пустующих квартир</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iCs/>
                <w:sz w:val="28"/>
                <w:szCs w:val="28"/>
              </w:rPr>
              <w:t>473,1</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2 776,0</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586,8%</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sz w:val="28"/>
                <w:szCs w:val="28"/>
              </w:rPr>
            </w:pPr>
            <w:r w:rsidRPr="000D637A">
              <w:rPr>
                <w:rFonts w:ascii="Times New Roman" w:hAnsi="Times New Roman" w:cs="Times New Roman"/>
                <w:b/>
                <w:sz w:val="28"/>
                <w:szCs w:val="28"/>
              </w:rPr>
              <w:t>6.</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b/>
                <w:sz w:val="28"/>
                <w:szCs w:val="28"/>
              </w:rPr>
            </w:pPr>
            <w:r w:rsidRPr="000D637A">
              <w:rPr>
                <w:rFonts w:ascii="Times New Roman" w:hAnsi="Times New Roman" w:cs="Times New Roman"/>
                <w:b/>
                <w:sz w:val="28"/>
                <w:szCs w:val="28"/>
              </w:rPr>
              <w:t>Образование</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sz w:val="28"/>
                <w:szCs w:val="28"/>
              </w:rPr>
            </w:pPr>
            <w:r w:rsidRPr="000D637A">
              <w:rPr>
                <w:rFonts w:ascii="Times New Roman" w:hAnsi="Times New Roman" w:cs="Times New Roman"/>
                <w:b/>
                <w:iCs/>
                <w:sz w:val="28"/>
                <w:szCs w:val="28"/>
              </w:rPr>
              <w:t>6 594,9</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iCs/>
                <w:sz w:val="28"/>
                <w:szCs w:val="28"/>
              </w:rPr>
            </w:pPr>
            <w:r w:rsidRPr="000D637A">
              <w:rPr>
                <w:rFonts w:ascii="Times New Roman" w:hAnsi="Times New Roman" w:cs="Times New Roman"/>
                <w:b/>
                <w:iCs/>
                <w:sz w:val="28"/>
                <w:szCs w:val="28"/>
              </w:rPr>
              <w:t>6 504,3</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b/>
                <w:iCs/>
                <w:sz w:val="28"/>
                <w:szCs w:val="28"/>
              </w:rPr>
            </w:pPr>
            <w:r w:rsidRPr="000D637A">
              <w:rPr>
                <w:rFonts w:ascii="Times New Roman" w:hAnsi="Times New Roman" w:cs="Times New Roman"/>
                <w:b/>
                <w:iCs/>
                <w:sz w:val="28"/>
                <w:szCs w:val="28"/>
              </w:rPr>
              <w:t>98,6%</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6.1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Содержание МКУ «Молодежный центр «ДЮЛЭСКИ»</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iCs/>
                <w:sz w:val="28"/>
                <w:szCs w:val="28"/>
              </w:rPr>
              <w:t>6 594,9</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6 504,3</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98,6%</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sz w:val="28"/>
                <w:szCs w:val="28"/>
              </w:rPr>
            </w:pPr>
            <w:r w:rsidRPr="000D637A">
              <w:rPr>
                <w:rFonts w:ascii="Times New Roman" w:hAnsi="Times New Roman" w:cs="Times New Roman"/>
                <w:b/>
                <w:sz w:val="28"/>
                <w:szCs w:val="28"/>
              </w:rPr>
              <w:lastRenderedPageBreak/>
              <w:t>7.</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b/>
                <w:sz w:val="28"/>
                <w:szCs w:val="28"/>
              </w:rPr>
            </w:pPr>
            <w:r w:rsidRPr="000D637A">
              <w:rPr>
                <w:rFonts w:ascii="Times New Roman" w:hAnsi="Times New Roman" w:cs="Times New Roman"/>
                <w:b/>
                <w:sz w:val="28"/>
                <w:szCs w:val="28"/>
              </w:rPr>
              <w:t>Культура</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sz w:val="28"/>
                <w:szCs w:val="28"/>
              </w:rPr>
            </w:pPr>
            <w:r w:rsidRPr="000D637A">
              <w:rPr>
                <w:rFonts w:ascii="Times New Roman" w:hAnsi="Times New Roman" w:cs="Times New Roman"/>
                <w:b/>
                <w:iCs/>
                <w:sz w:val="28"/>
                <w:szCs w:val="28"/>
              </w:rPr>
              <w:t>1 228,3</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iCs/>
                <w:sz w:val="28"/>
                <w:szCs w:val="28"/>
              </w:rPr>
            </w:pPr>
            <w:r w:rsidRPr="000D637A">
              <w:rPr>
                <w:rFonts w:ascii="Times New Roman" w:hAnsi="Times New Roman" w:cs="Times New Roman"/>
                <w:b/>
                <w:iCs/>
                <w:sz w:val="28"/>
                <w:szCs w:val="28"/>
              </w:rPr>
              <w:t>1 462,5</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b/>
                <w:iCs/>
                <w:sz w:val="28"/>
                <w:szCs w:val="28"/>
              </w:rPr>
            </w:pPr>
            <w:r w:rsidRPr="000D637A">
              <w:rPr>
                <w:rFonts w:ascii="Times New Roman" w:hAnsi="Times New Roman" w:cs="Times New Roman"/>
                <w:b/>
                <w:iCs/>
                <w:sz w:val="28"/>
                <w:szCs w:val="28"/>
              </w:rPr>
              <w:t>119,1%</w:t>
            </w:r>
          </w:p>
        </w:tc>
      </w:tr>
      <w:tr w:rsidR="000D637A" w:rsidRPr="000D637A" w:rsidTr="00B55CA6">
        <w:trPr>
          <w:trHeight w:val="290"/>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7.1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Прочие мероприятия</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iCs/>
                <w:sz w:val="28"/>
                <w:szCs w:val="28"/>
              </w:rPr>
              <w:t>1 228,3</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1 462,5</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119,1%</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sz w:val="28"/>
                <w:szCs w:val="28"/>
              </w:rPr>
            </w:pPr>
            <w:r w:rsidRPr="000D637A">
              <w:rPr>
                <w:rFonts w:ascii="Times New Roman" w:hAnsi="Times New Roman" w:cs="Times New Roman"/>
                <w:b/>
                <w:sz w:val="28"/>
                <w:szCs w:val="28"/>
              </w:rPr>
              <w:t>8.</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b/>
                <w:sz w:val="28"/>
                <w:szCs w:val="28"/>
              </w:rPr>
            </w:pPr>
            <w:r w:rsidRPr="000D637A">
              <w:rPr>
                <w:rFonts w:ascii="Times New Roman" w:hAnsi="Times New Roman" w:cs="Times New Roman"/>
                <w:b/>
                <w:sz w:val="28"/>
                <w:szCs w:val="28"/>
              </w:rPr>
              <w:t>Социальная политика</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sz w:val="28"/>
                <w:szCs w:val="28"/>
              </w:rPr>
            </w:pPr>
            <w:r w:rsidRPr="000D637A">
              <w:rPr>
                <w:rFonts w:ascii="Times New Roman" w:hAnsi="Times New Roman" w:cs="Times New Roman"/>
                <w:b/>
                <w:iCs/>
                <w:sz w:val="28"/>
                <w:szCs w:val="28"/>
              </w:rPr>
              <w:t>735,0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iCs/>
                <w:sz w:val="28"/>
                <w:szCs w:val="28"/>
              </w:rPr>
            </w:pPr>
            <w:r w:rsidRPr="000D637A">
              <w:rPr>
                <w:rFonts w:ascii="Times New Roman" w:hAnsi="Times New Roman" w:cs="Times New Roman"/>
                <w:b/>
                <w:iCs/>
                <w:sz w:val="28"/>
                <w:szCs w:val="28"/>
              </w:rPr>
              <w:t>189,5</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b/>
                <w:iCs/>
                <w:sz w:val="28"/>
                <w:szCs w:val="28"/>
              </w:rPr>
            </w:pPr>
            <w:r w:rsidRPr="000D637A">
              <w:rPr>
                <w:rFonts w:ascii="Times New Roman" w:hAnsi="Times New Roman" w:cs="Times New Roman"/>
                <w:b/>
                <w:iCs/>
                <w:sz w:val="28"/>
                <w:szCs w:val="28"/>
              </w:rPr>
              <w:t>25,8%</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8.1</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Иные выплаты населению</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iCs/>
                <w:sz w:val="28"/>
                <w:szCs w:val="28"/>
              </w:rPr>
              <w:t>735,0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189,5</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iCs/>
                <w:sz w:val="28"/>
                <w:szCs w:val="28"/>
              </w:rPr>
              <w:t>25,8%</w:t>
            </w:r>
          </w:p>
        </w:tc>
      </w:tr>
      <w:tr w:rsidR="000D637A" w:rsidRPr="000D637A" w:rsidTr="00B55CA6">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637A" w:rsidRPr="000D637A" w:rsidRDefault="000D637A" w:rsidP="000D637A">
            <w:pPr>
              <w:spacing w:after="0"/>
              <w:jc w:val="center"/>
              <w:rPr>
                <w:rFonts w:ascii="Times New Roman" w:hAnsi="Times New Roman" w:cs="Times New Roman"/>
                <w:sz w:val="28"/>
                <w:szCs w:val="28"/>
              </w:rPr>
            </w:pP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b/>
                <w:i/>
                <w:sz w:val="28"/>
                <w:szCs w:val="28"/>
              </w:rPr>
              <w:t>Итого расходов</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sz w:val="28"/>
                <w:szCs w:val="28"/>
              </w:rPr>
            </w:pPr>
            <w:r w:rsidRPr="000D637A">
              <w:rPr>
                <w:rFonts w:ascii="Times New Roman" w:hAnsi="Times New Roman" w:cs="Times New Roman"/>
                <w:b/>
                <w:i/>
                <w:iCs/>
                <w:sz w:val="28"/>
                <w:szCs w:val="28"/>
              </w:rPr>
              <w:t>122 011,8</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0D637A" w:rsidRPr="000D637A" w:rsidRDefault="000D637A" w:rsidP="000D637A">
            <w:pPr>
              <w:spacing w:after="0"/>
              <w:jc w:val="center"/>
              <w:rPr>
                <w:rFonts w:ascii="Times New Roman" w:hAnsi="Times New Roman" w:cs="Times New Roman"/>
                <w:b/>
                <w:i/>
                <w:iCs/>
                <w:sz w:val="28"/>
                <w:szCs w:val="28"/>
              </w:rPr>
            </w:pPr>
            <w:r w:rsidRPr="000D637A">
              <w:rPr>
                <w:rFonts w:ascii="Times New Roman" w:hAnsi="Times New Roman" w:cs="Times New Roman"/>
                <w:b/>
                <w:i/>
                <w:iCs/>
                <w:sz w:val="28"/>
                <w:szCs w:val="28"/>
              </w:rPr>
              <w:t>132 622,2</w:t>
            </w:r>
          </w:p>
        </w:tc>
        <w:tc>
          <w:tcPr>
            <w:tcW w:w="2077" w:type="dxa"/>
            <w:tcBorders>
              <w:top w:val="nil"/>
              <w:left w:val="nil"/>
              <w:bottom w:val="single" w:sz="8" w:space="0" w:color="auto"/>
              <w:right w:val="single" w:sz="8" w:space="0" w:color="auto"/>
            </w:tcBorders>
            <w:hideMark/>
          </w:tcPr>
          <w:p w:rsidR="000D637A" w:rsidRPr="000D637A" w:rsidRDefault="000D637A" w:rsidP="000D637A">
            <w:pPr>
              <w:spacing w:after="0"/>
              <w:jc w:val="center"/>
              <w:rPr>
                <w:rFonts w:ascii="Times New Roman" w:hAnsi="Times New Roman" w:cs="Times New Roman"/>
                <w:iCs/>
                <w:sz w:val="28"/>
                <w:szCs w:val="28"/>
              </w:rPr>
            </w:pPr>
            <w:r w:rsidRPr="000D637A">
              <w:rPr>
                <w:rFonts w:ascii="Times New Roman" w:hAnsi="Times New Roman" w:cs="Times New Roman"/>
                <w:b/>
                <w:i/>
                <w:iCs/>
                <w:sz w:val="28"/>
                <w:szCs w:val="28"/>
              </w:rPr>
              <w:t>108,7%</w:t>
            </w:r>
          </w:p>
        </w:tc>
      </w:tr>
    </w:tbl>
    <w:p w:rsidR="000D637A" w:rsidRPr="000D637A" w:rsidRDefault="000D637A" w:rsidP="000D637A">
      <w:pPr>
        <w:spacing w:after="0"/>
        <w:rPr>
          <w:rFonts w:ascii="Times New Roman" w:hAnsi="Times New Roman" w:cs="Times New Roman"/>
          <w:sz w:val="28"/>
          <w:szCs w:val="28"/>
        </w:rPr>
      </w:pPr>
    </w:p>
    <w:p w:rsidR="000D637A" w:rsidRPr="000D637A" w:rsidRDefault="000D637A" w:rsidP="000D637A">
      <w:pPr>
        <w:spacing w:after="0"/>
        <w:ind w:firstLine="600"/>
        <w:jc w:val="both"/>
        <w:rPr>
          <w:rFonts w:ascii="Times New Roman" w:hAnsi="Times New Roman" w:cs="Times New Roman"/>
        </w:rPr>
      </w:pPr>
      <w:r w:rsidRPr="000D637A">
        <w:rPr>
          <w:rFonts w:ascii="Times New Roman" w:hAnsi="Times New Roman" w:cs="Times New Roman"/>
        </w:rPr>
        <w:t xml:space="preserve"> </w:t>
      </w:r>
      <w:r w:rsidRPr="000D637A">
        <w:rPr>
          <w:rFonts w:ascii="Times New Roman" w:hAnsi="Times New Roman" w:cs="Times New Roman"/>
        </w:rPr>
        <w:tab/>
        <w:t xml:space="preserve">                              </w:t>
      </w:r>
    </w:p>
    <w:p w:rsidR="000D637A" w:rsidRPr="000D637A" w:rsidRDefault="000D637A" w:rsidP="000D637A">
      <w:pPr>
        <w:spacing w:after="0"/>
        <w:jc w:val="both"/>
        <w:rPr>
          <w:rFonts w:ascii="Times New Roman" w:hAnsi="Times New Roman" w:cs="Times New Roman"/>
          <w:b/>
        </w:rPr>
      </w:pPr>
    </w:p>
    <w:p w:rsidR="000D637A" w:rsidRPr="000D637A" w:rsidRDefault="000D637A" w:rsidP="000D637A">
      <w:pPr>
        <w:spacing w:after="0"/>
        <w:ind w:firstLine="600"/>
        <w:jc w:val="center"/>
        <w:rPr>
          <w:rFonts w:ascii="Times New Roman" w:hAnsi="Times New Roman" w:cs="Times New Roman"/>
          <w:b/>
          <w:sz w:val="28"/>
          <w:szCs w:val="28"/>
          <w:u w:val="single"/>
        </w:rPr>
      </w:pPr>
      <w:r w:rsidRPr="000D637A">
        <w:rPr>
          <w:rFonts w:ascii="Times New Roman" w:hAnsi="Times New Roman" w:cs="Times New Roman"/>
          <w:b/>
          <w:sz w:val="28"/>
          <w:szCs w:val="28"/>
          <w:u w:val="single"/>
        </w:rPr>
        <w:t>Деятельность  в  сфере  закупок</w:t>
      </w:r>
    </w:p>
    <w:p w:rsidR="000D637A" w:rsidRPr="000D637A" w:rsidRDefault="000D637A" w:rsidP="000D637A">
      <w:pPr>
        <w:spacing w:after="0"/>
        <w:ind w:firstLine="600"/>
        <w:jc w:val="center"/>
        <w:rPr>
          <w:rFonts w:ascii="Times New Roman" w:hAnsi="Times New Roman" w:cs="Times New Roman"/>
          <w:b/>
          <w:sz w:val="28"/>
          <w:szCs w:val="28"/>
          <w:u w:val="single"/>
        </w:rPr>
      </w:pPr>
      <w:r w:rsidRPr="000D637A">
        <w:rPr>
          <w:rFonts w:ascii="Times New Roman" w:hAnsi="Times New Roman" w:cs="Times New Roman"/>
          <w:b/>
          <w:sz w:val="28"/>
          <w:szCs w:val="28"/>
          <w:u w:val="single"/>
        </w:rPr>
        <w:t>для  обеспечения  муниципальных  нужд</w:t>
      </w:r>
    </w:p>
    <w:p w:rsidR="000D637A" w:rsidRPr="000D637A" w:rsidRDefault="000D637A" w:rsidP="000D637A">
      <w:pPr>
        <w:spacing w:after="0"/>
        <w:ind w:firstLine="567"/>
        <w:jc w:val="both"/>
        <w:rPr>
          <w:rFonts w:ascii="Times New Roman" w:eastAsia="Calibri" w:hAnsi="Times New Roman" w:cs="Times New Roman"/>
          <w:sz w:val="28"/>
          <w:szCs w:val="28"/>
        </w:rPr>
      </w:pPr>
      <w:r w:rsidRPr="000D637A">
        <w:rPr>
          <w:rFonts w:ascii="Times New Roman" w:eastAsia="Calibri" w:hAnsi="Times New Roman" w:cs="Times New Roman"/>
          <w:sz w:val="28"/>
          <w:szCs w:val="28"/>
        </w:rPr>
        <w:t xml:space="preserve">По состоянию  на  31.12.2023  совокупный  годовой  объем  закупок  (далее  -  СГОЗ) составил  57 528 тыс. руб.   (2022 год – 52 805 тыс. руб.). </w:t>
      </w:r>
    </w:p>
    <w:p w:rsidR="000D637A" w:rsidRPr="000D637A" w:rsidRDefault="000D637A" w:rsidP="000D637A">
      <w:pPr>
        <w:spacing w:after="0"/>
        <w:ind w:firstLine="567"/>
        <w:jc w:val="both"/>
        <w:rPr>
          <w:rFonts w:ascii="Times New Roman" w:eastAsia="Calibri" w:hAnsi="Times New Roman" w:cs="Times New Roman"/>
          <w:sz w:val="28"/>
          <w:szCs w:val="28"/>
        </w:rPr>
      </w:pPr>
      <w:r w:rsidRPr="000D637A">
        <w:rPr>
          <w:rFonts w:ascii="Times New Roman" w:eastAsia="Calibri" w:hAnsi="Times New Roman" w:cs="Times New Roman"/>
          <w:sz w:val="28"/>
          <w:szCs w:val="28"/>
        </w:rPr>
        <w:t xml:space="preserve">Всего произведено 284 закупки, с заключением контракта – 284.                        </w:t>
      </w:r>
    </w:p>
    <w:p w:rsidR="000D637A" w:rsidRPr="000D637A" w:rsidRDefault="000D637A" w:rsidP="000D637A">
      <w:pPr>
        <w:shd w:val="clear" w:color="auto" w:fill="FFFFFF"/>
        <w:spacing w:after="0"/>
        <w:ind w:firstLine="567"/>
        <w:jc w:val="both"/>
        <w:rPr>
          <w:rFonts w:ascii="Times New Roman" w:eastAsia="Calibri" w:hAnsi="Times New Roman" w:cs="Times New Roman"/>
          <w:sz w:val="28"/>
          <w:szCs w:val="28"/>
        </w:rPr>
      </w:pPr>
      <w:r w:rsidRPr="000D637A">
        <w:rPr>
          <w:rFonts w:ascii="Times New Roman" w:eastAsia="Calibri" w:hAnsi="Times New Roman" w:cs="Times New Roman"/>
          <w:sz w:val="28"/>
          <w:szCs w:val="28"/>
        </w:rPr>
        <w:t xml:space="preserve">По конкурентным способам определения поставщиков проведено 11 закупок,  из  них: </w:t>
      </w:r>
    </w:p>
    <w:p w:rsidR="000D637A" w:rsidRPr="000D637A" w:rsidRDefault="000D637A" w:rsidP="000D637A">
      <w:pPr>
        <w:shd w:val="clear" w:color="auto" w:fill="FFFFFF"/>
        <w:spacing w:after="0"/>
        <w:ind w:firstLine="567"/>
        <w:jc w:val="both"/>
        <w:rPr>
          <w:rFonts w:ascii="Times New Roman" w:eastAsia="Calibri" w:hAnsi="Times New Roman" w:cs="Times New Roman"/>
          <w:sz w:val="28"/>
          <w:szCs w:val="28"/>
        </w:rPr>
      </w:pPr>
      <w:r w:rsidRPr="000D637A">
        <w:rPr>
          <w:rFonts w:ascii="Times New Roman" w:eastAsia="Calibri" w:hAnsi="Times New Roman" w:cs="Times New Roman"/>
          <w:sz w:val="28"/>
          <w:szCs w:val="28"/>
        </w:rPr>
        <w:t>- 0 состоявшиеся  аукционы;</w:t>
      </w:r>
    </w:p>
    <w:p w:rsidR="000D637A" w:rsidRPr="000D637A" w:rsidRDefault="000D637A" w:rsidP="000D637A">
      <w:pPr>
        <w:shd w:val="clear" w:color="auto" w:fill="FFFFFF"/>
        <w:spacing w:after="0"/>
        <w:ind w:firstLine="567"/>
        <w:jc w:val="both"/>
        <w:rPr>
          <w:rFonts w:ascii="Times New Roman" w:eastAsia="Calibri" w:hAnsi="Times New Roman" w:cs="Times New Roman"/>
          <w:sz w:val="28"/>
          <w:szCs w:val="28"/>
        </w:rPr>
      </w:pPr>
      <w:proofErr w:type="gramStart"/>
      <w:r w:rsidRPr="000D637A">
        <w:rPr>
          <w:rFonts w:ascii="Times New Roman" w:eastAsia="Calibri" w:hAnsi="Times New Roman" w:cs="Times New Roman"/>
          <w:sz w:val="28"/>
          <w:szCs w:val="28"/>
        </w:rPr>
        <w:t xml:space="preserve">- 0 - несостоявшиеся из-за отсутствия заявок;  </w:t>
      </w:r>
      <w:proofErr w:type="gramEnd"/>
    </w:p>
    <w:p w:rsidR="000D637A" w:rsidRPr="000D637A" w:rsidRDefault="000D637A" w:rsidP="000D637A">
      <w:pPr>
        <w:shd w:val="clear" w:color="auto" w:fill="FFFFFF"/>
        <w:spacing w:after="0"/>
        <w:ind w:firstLine="567"/>
        <w:jc w:val="both"/>
        <w:rPr>
          <w:rFonts w:ascii="Times New Roman" w:eastAsia="Calibri" w:hAnsi="Times New Roman" w:cs="Times New Roman"/>
          <w:sz w:val="28"/>
          <w:szCs w:val="28"/>
        </w:rPr>
      </w:pPr>
      <w:r w:rsidRPr="000D637A">
        <w:rPr>
          <w:rFonts w:ascii="Times New Roman" w:eastAsia="Calibri" w:hAnsi="Times New Roman" w:cs="Times New Roman"/>
          <w:sz w:val="28"/>
          <w:szCs w:val="28"/>
        </w:rPr>
        <w:t>- 5 - несостоявшиеся ввиду подачи только 1-ой заявки;</w:t>
      </w:r>
    </w:p>
    <w:p w:rsidR="000D637A" w:rsidRPr="000D637A" w:rsidRDefault="000D637A" w:rsidP="000D637A">
      <w:pPr>
        <w:shd w:val="clear" w:color="auto" w:fill="FFFFFF"/>
        <w:spacing w:after="0"/>
        <w:ind w:firstLine="567"/>
        <w:jc w:val="both"/>
        <w:rPr>
          <w:rFonts w:ascii="Times New Roman" w:eastAsia="Calibri" w:hAnsi="Times New Roman" w:cs="Times New Roman"/>
          <w:sz w:val="28"/>
          <w:szCs w:val="28"/>
        </w:rPr>
      </w:pPr>
      <w:r w:rsidRPr="000D637A">
        <w:rPr>
          <w:rFonts w:ascii="Times New Roman" w:eastAsia="Calibri" w:hAnsi="Times New Roman" w:cs="Times New Roman"/>
          <w:sz w:val="28"/>
          <w:szCs w:val="28"/>
        </w:rPr>
        <w:t>-  6 - с единственным поставщиком.</w:t>
      </w:r>
    </w:p>
    <w:p w:rsidR="000D637A" w:rsidRPr="000D637A" w:rsidRDefault="000D637A" w:rsidP="000D637A">
      <w:pPr>
        <w:shd w:val="clear" w:color="auto" w:fill="FFFFFF"/>
        <w:spacing w:after="0"/>
        <w:ind w:firstLine="567"/>
        <w:jc w:val="both"/>
        <w:rPr>
          <w:rFonts w:ascii="Times New Roman" w:eastAsia="Calibri" w:hAnsi="Times New Roman" w:cs="Times New Roman"/>
          <w:sz w:val="28"/>
          <w:szCs w:val="28"/>
        </w:rPr>
      </w:pPr>
      <w:r w:rsidRPr="000D637A">
        <w:rPr>
          <w:rFonts w:ascii="Times New Roman" w:eastAsia="Calibri" w:hAnsi="Times New Roman" w:cs="Times New Roman"/>
          <w:sz w:val="28"/>
          <w:szCs w:val="28"/>
        </w:rPr>
        <w:t>По неконкурентным  способам  определения поставщиков (малые закупки до 600 тысяч) заключено 273 муниципальных  контрактов.</w:t>
      </w:r>
    </w:p>
    <w:p w:rsidR="000D637A" w:rsidRPr="000D637A" w:rsidRDefault="000D637A" w:rsidP="000D637A">
      <w:pPr>
        <w:shd w:val="clear" w:color="auto" w:fill="FFFFFF"/>
        <w:spacing w:after="0"/>
        <w:ind w:firstLine="567"/>
        <w:jc w:val="both"/>
        <w:rPr>
          <w:rFonts w:ascii="Times New Roman" w:eastAsia="Calibri" w:hAnsi="Times New Roman" w:cs="Times New Roman"/>
          <w:sz w:val="28"/>
          <w:szCs w:val="28"/>
        </w:rPr>
      </w:pPr>
      <w:r w:rsidRPr="000D637A">
        <w:rPr>
          <w:rFonts w:ascii="Times New Roman" w:eastAsia="Calibri" w:hAnsi="Times New Roman" w:cs="Times New Roman"/>
          <w:sz w:val="28"/>
          <w:szCs w:val="28"/>
        </w:rPr>
        <w:t>Экономия  денежных  сре</w:t>
      </w:r>
      <w:proofErr w:type="gramStart"/>
      <w:r w:rsidRPr="000D637A">
        <w:rPr>
          <w:rFonts w:ascii="Times New Roman" w:eastAsia="Calibri" w:hAnsi="Times New Roman" w:cs="Times New Roman"/>
          <w:sz w:val="28"/>
          <w:szCs w:val="28"/>
        </w:rPr>
        <w:t>дств  в  р</w:t>
      </w:r>
      <w:proofErr w:type="gramEnd"/>
      <w:r w:rsidRPr="000D637A">
        <w:rPr>
          <w:rFonts w:ascii="Times New Roman" w:eastAsia="Calibri" w:hAnsi="Times New Roman" w:cs="Times New Roman"/>
          <w:sz w:val="28"/>
          <w:szCs w:val="28"/>
        </w:rPr>
        <w:t>езультате   проведении  конкурсных  процедур  составила  0 тыс. руб.</w:t>
      </w:r>
    </w:p>
    <w:p w:rsidR="000D637A" w:rsidRPr="000D637A" w:rsidRDefault="000D637A" w:rsidP="000D637A">
      <w:pPr>
        <w:spacing w:after="0"/>
        <w:ind w:firstLine="600"/>
        <w:jc w:val="both"/>
        <w:rPr>
          <w:rFonts w:ascii="Times New Roman" w:eastAsia="Calibri" w:hAnsi="Times New Roman" w:cs="Times New Roman"/>
          <w:b/>
          <w:bCs/>
          <w:sz w:val="28"/>
          <w:szCs w:val="28"/>
        </w:rPr>
      </w:pPr>
      <w:r w:rsidRPr="000D637A">
        <w:rPr>
          <w:rFonts w:ascii="Times New Roman" w:eastAsia="Calibri" w:hAnsi="Times New Roman" w:cs="Times New Roman"/>
          <w:sz w:val="28"/>
          <w:szCs w:val="28"/>
        </w:rPr>
        <w:t>Закупки  с  участием  субъектов  малого предпринимательства составили 1012 тыс. руб.  или  4,5 % от СГОЗ;  закупки по котировкам – 0</w:t>
      </w:r>
    </w:p>
    <w:p w:rsidR="000D637A" w:rsidRPr="000D637A" w:rsidRDefault="000D637A" w:rsidP="000D637A">
      <w:pPr>
        <w:pStyle w:val="a5"/>
        <w:spacing w:before="0" w:beforeAutospacing="0" w:after="0" w:afterAutospacing="0"/>
        <w:ind w:firstLine="600"/>
        <w:jc w:val="center"/>
        <w:rPr>
          <w:b/>
          <w:sz w:val="28"/>
          <w:szCs w:val="28"/>
        </w:rPr>
      </w:pPr>
    </w:p>
    <w:p w:rsidR="000D637A" w:rsidRPr="000D637A" w:rsidRDefault="000D637A" w:rsidP="000D637A">
      <w:pPr>
        <w:pStyle w:val="a5"/>
        <w:spacing w:before="0" w:beforeAutospacing="0" w:after="0" w:afterAutospacing="0"/>
        <w:ind w:firstLine="600"/>
        <w:jc w:val="center"/>
        <w:rPr>
          <w:b/>
          <w:sz w:val="28"/>
          <w:szCs w:val="28"/>
          <w:u w:val="single"/>
        </w:rPr>
      </w:pPr>
      <w:r w:rsidRPr="000D637A">
        <w:rPr>
          <w:b/>
          <w:sz w:val="28"/>
          <w:szCs w:val="28"/>
          <w:u w:val="single"/>
        </w:rPr>
        <w:t>Исполнение отдельных государственных  полномочий</w:t>
      </w:r>
    </w:p>
    <w:p w:rsidR="000D637A" w:rsidRPr="000D637A" w:rsidRDefault="000D637A" w:rsidP="000D637A">
      <w:pPr>
        <w:spacing w:after="0"/>
        <w:ind w:firstLine="600"/>
        <w:jc w:val="both"/>
        <w:rPr>
          <w:rFonts w:ascii="Times New Roman" w:hAnsi="Times New Roman" w:cs="Times New Roman"/>
          <w:sz w:val="28"/>
          <w:szCs w:val="28"/>
        </w:rPr>
      </w:pPr>
      <w:r w:rsidRPr="000D637A">
        <w:rPr>
          <w:rFonts w:ascii="Times New Roman" w:hAnsi="Times New Roman" w:cs="Times New Roman"/>
          <w:sz w:val="28"/>
          <w:szCs w:val="28"/>
        </w:rPr>
        <w:t xml:space="preserve">Администрация осуществляет </w:t>
      </w:r>
      <w:r w:rsidRPr="000D637A">
        <w:rPr>
          <w:rFonts w:ascii="Times New Roman" w:hAnsi="Times New Roman" w:cs="Times New Roman"/>
          <w:b/>
          <w:sz w:val="28"/>
          <w:szCs w:val="28"/>
        </w:rPr>
        <w:t>ведения воинского учета</w:t>
      </w:r>
      <w:r w:rsidRPr="000D637A">
        <w:rPr>
          <w:rFonts w:ascii="Times New Roman" w:hAnsi="Times New Roman" w:cs="Times New Roman"/>
          <w:sz w:val="28"/>
          <w:szCs w:val="28"/>
        </w:rPr>
        <w:t xml:space="preserve"> в соответствии с требованиями закона РФ «О воинской обязанности и военной службе». На воинском учете в селе Ванавара по данным  на  01.01.2024  состоит 712 человек. За  2023 год  прибыло на воинский учет 39 человек, в том числе 5 человек с рядов вооруженных сил РФ. </w:t>
      </w:r>
      <w:proofErr w:type="gramStart"/>
      <w:r w:rsidRPr="000D637A">
        <w:rPr>
          <w:rFonts w:ascii="Times New Roman" w:hAnsi="Times New Roman" w:cs="Times New Roman"/>
          <w:sz w:val="28"/>
          <w:szCs w:val="28"/>
        </w:rPr>
        <w:t xml:space="preserve">Снято с воинского учета  32 человека, призваны  в  ряды  Российской  Армии  9 человек. </w:t>
      </w:r>
      <w:proofErr w:type="gramEnd"/>
    </w:p>
    <w:p w:rsidR="000D637A" w:rsidRPr="000D637A" w:rsidRDefault="000D637A" w:rsidP="000D637A">
      <w:pPr>
        <w:spacing w:after="0"/>
        <w:ind w:firstLine="600"/>
        <w:jc w:val="both"/>
        <w:rPr>
          <w:rFonts w:ascii="Times New Roman" w:hAnsi="Times New Roman" w:cs="Times New Roman"/>
          <w:sz w:val="28"/>
          <w:szCs w:val="28"/>
        </w:rPr>
      </w:pPr>
      <w:r w:rsidRPr="000D637A">
        <w:rPr>
          <w:rFonts w:ascii="Times New Roman" w:hAnsi="Times New Roman" w:cs="Times New Roman"/>
          <w:sz w:val="28"/>
          <w:szCs w:val="28"/>
        </w:rPr>
        <w:t xml:space="preserve">Воинский учет граждан запаса и граждан, подлежащих призыву на военную службу, осуществлялся по плану на 2023 года. </w:t>
      </w:r>
    </w:p>
    <w:p w:rsidR="000D637A" w:rsidRPr="000D637A" w:rsidRDefault="000D637A" w:rsidP="000D637A">
      <w:pPr>
        <w:spacing w:after="0"/>
        <w:ind w:firstLine="600"/>
        <w:jc w:val="center"/>
        <w:rPr>
          <w:rFonts w:ascii="Times New Roman" w:hAnsi="Times New Roman" w:cs="Times New Roman"/>
          <w:b/>
          <w:sz w:val="28"/>
          <w:szCs w:val="28"/>
          <w:u w:val="single"/>
        </w:rPr>
      </w:pPr>
    </w:p>
    <w:p w:rsidR="000D637A" w:rsidRPr="000D637A" w:rsidRDefault="000D637A" w:rsidP="000D637A">
      <w:pPr>
        <w:spacing w:after="0"/>
        <w:ind w:firstLine="600"/>
        <w:jc w:val="center"/>
        <w:rPr>
          <w:rFonts w:ascii="Times New Roman" w:hAnsi="Times New Roman" w:cs="Times New Roman"/>
          <w:b/>
          <w:bCs/>
          <w:sz w:val="28"/>
          <w:szCs w:val="28"/>
          <w:u w:val="single"/>
        </w:rPr>
      </w:pPr>
      <w:proofErr w:type="spellStart"/>
      <w:r w:rsidRPr="000D637A">
        <w:rPr>
          <w:rFonts w:ascii="Times New Roman" w:hAnsi="Times New Roman" w:cs="Times New Roman"/>
          <w:b/>
          <w:bCs/>
          <w:sz w:val="28"/>
          <w:szCs w:val="28"/>
          <w:u w:val="single"/>
        </w:rPr>
        <w:lastRenderedPageBreak/>
        <w:t>Похозяйственный</w:t>
      </w:r>
      <w:proofErr w:type="spellEnd"/>
      <w:r w:rsidRPr="000D637A">
        <w:rPr>
          <w:rFonts w:ascii="Times New Roman" w:hAnsi="Times New Roman" w:cs="Times New Roman"/>
          <w:b/>
          <w:bCs/>
          <w:sz w:val="28"/>
          <w:szCs w:val="28"/>
          <w:u w:val="single"/>
        </w:rPr>
        <w:t>  учет.  Нотариальные действия</w:t>
      </w:r>
    </w:p>
    <w:p w:rsidR="000D637A" w:rsidRPr="000D637A" w:rsidRDefault="000D637A" w:rsidP="000D637A">
      <w:pPr>
        <w:spacing w:after="0"/>
        <w:ind w:firstLine="600"/>
        <w:jc w:val="both"/>
        <w:rPr>
          <w:rFonts w:ascii="Times New Roman" w:hAnsi="Times New Roman" w:cs="Times New Roman"/>
          <w:sz w:val="28"/>
          <w:szCs w:val="28"/>
        </w:rPr>
      </w:pPr>
      <w:proofErr w:type="gramStart"/>
      <w:r w:rsidRPr="000D637A">
        <w:rPr>
          <w:rFonts w:ascii="Times New Roman" w:hAnsi="Times New Roman" w:cs="Times New Roman"/>
          <w:sz w:val="28"/>
          <w:szCs w:val="28"/>
        </w:rPr>
        <w:t xml:space="preserve">В отчетном году по сведениям, предоставляемым на добровольной основе гражданами, на территории села находится 900 личных подсобных хозяйств. </w:t>
      </w:r>
      <w:proofErr w:type="gramEnd"/>
    </w:p>
    <w:p w:rsidR="000D637A" w:rsidRPr="000D637A" w:rsidRDefault="000D637A" w:rsidP="000D637A">
      <w:pPr>
        <w:spacing w:after="0"/>
        <w:ind w:firstLine="600"/>
        <w:jc w:val="both"/>
        <w:rPr>
          <w:rFonts w:ascii="Times New Roman" w:hAnsi="Times New Roman" w:cs="Times New Roman"/>
          <w:sz w:val="28"/>
          <w:szCs w:val="28"/>
        </w:rPr>
      </w:pPr>
      <w:r w:rsidRPr="000D637A">
        <w:rPr>
          <w:rFonts w:ascii="Times New Roman" w:hAnsi="Times New Roman" w:cs="Times New Roman"/>
          <w:sz w:val="28"/>
          <w:szCs w:val="28"/>
        </w:rPr>
        <w:t xml:space="preserve">За  2023 год  совершено 463  нотариальных действий  (в 2022 – 493).  </w:t>
      </w:r>
    </w:p>
    <w:p w:rsidR="000D637A" w:rsidRPr="000D637A" w:rsidRDefault="000D637A" w:rsidP="000D637A">
      <w:pPr>
        <w:spacing w:after="0"/>
        <w:ind w:firstLine="600"/>
        <w:jc w:val="both"/>
        <w:rPr>
          <w:rFonts w:ascii="Times New Roman" w:hAnsi="Times New Roman" w:cs="Times New Roman"/>
          <w:sz w:val="28"/>
          <w:szCs w:val="28"/>
        </w:rPr>
      </w:pPr>
    </w:p>
    <w:p w:rsidR="000D637A" w:rsidRPr="000D637A" w:rsidRDefault="000D637A" w:rsidP="000D637A">
      <w:pPr>
        <w:spacing w:after="0"/>
        <w:ind w:firstLine="284"/>
        <w:jc w:val="center"/>
        <w:rPr>
          <w:rFonts w:ascii="Times New Roman" w:hAnsi="Times New Roman" w:cs="Times New Roman"/>
          <w:b/>
          <w:sz w:val="28"/>
          <w:szCs w:val="28"/>
          <w:u w:val="single"/>
        </w:rPr>
      </w:pPr>
      <w:r w:rsidRPr="000D637A">
        <w:rPr>
          <w:rFonts w:ascii="Times New Roman" w:hAnsi="Times New Roman" w:cs="Times New Roman"/>
          <w:b/>
          <w:sz w:val="28"/>
          <w:szCs w:val="28"/>
          <w:u w:val="single"/>
        </w:rPr>
        <w:t>Работа Административной комиссии</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За  2023 год проведено 17 заседание </w:t>
      </w:r>
      <w:r w:rsidRPr="000D637A">
        <w:rPr>
          <w:rFonts w:ascii="Times New Roman" w:hAnsi="Times New Roman" w:cs="Times New Roman"/>
          <w:bCs/>
          <w:sz w:val="28"/>
          <w:szCs w:val="28"/>
        </w:rPr>
        <w:t xml:space="preserve">Административной комиссии  </w:t>
      </w:r>
      <w:r w:rsidRPr="000D637A">
        <w:rPr>
          <w:rFonts w:ascii="Times New Roman" w:hAnsi="Times New Roman" w:cs="Times New Roman"/>
          <w:sz w:val="28"/>
          <w:szCs w:val="28"/>
        </w:rPr>
        <w:t>(в 2022 году – 2</w:t>
      </w:r>
      <w:r w:rsidRPr="000D637A">
        <w:rPr>
          <w:rFonts w:ascii="Times New Roman" w:hAnsi="Times New Roman" w:cs="Times New Roman"/>
          <w:bCs/>
          <w:sz w:val="28"/>
          <w:szCs w:val="28"/>
        </w:rPr>
        <w:t xml:space="preserve">1). </w:t>
      </w:r>
      <w:r w:rsidRPr="000D637A">
        <w:rPr>
          <w:rFonts w:ascii="Times New Roman" w:hAnsi="Times New Roman" w:cs="Times New Roman"/>
          <w:sz w:val="28"/>
          <w:szCs w:val="28"/>
        </w:rPr>
        <w:t>Рассмотрено 38</w:t>
      </w:r>
      <w:r w:rsidRPr="000D637A">
        <w:rPr>
          <w:rFonts w:ascii="Times New Roman" w:hAnsi="Times New Roman" w:cs="Times New Roman"/>
          <w:bCs/>
          <w:sz w:val="28"/>
          <w:szCs w:val="28"/>
        </w:rPr>
        <w:t xml:space="preserve"> </w:t>
      </w:r>
      <w:r w:rsidRPr="000D637A">
        <w:rPr>
          <w:rFonts w:ascii="Times New Roman" w:hAnsi="Times New Roman" w:cs="Times New Roman"/>
          <w:sz w:val="28"/>
          <w:szCs w:val="28"/>
        </w:rPr>
        <w:t xml:space="preserve">материалов об административных правонарушениях (в 2022 году - 32) из них: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за нарушение правил благоустройства – 18</w:t>
      </w:r>
      <w:r w:rsidRPr="000D637A">
        <w:rPr>
          <w:rFonts w:ascii="Times New Roman" w:hAnsi="Times New Roman" w:cs="Times New Roman"/>
          <w:bCs/>
          <w:sz w:val="28"/>
          <w:szCs w:val="28"/>
        </w:rPr>
        <w:t xml:space="preserve"> (в 2022 году-24);</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bCs/>
          <w:sz w:val="28"/>
          <w:szCs w:val="28"/>
        </w:rPr>
        <w:t xml:space="preserve">- за нарушение покоя и тишины граждан в ночное время – 19 </w:t>
      </w:r>
      <w:r w:rsidRPr="000D637A">
        <w:rPr>
          <w:rFonts w:ascii="Times New Roman" w:hAnsi="Times New Roman" w:cs="Times New Roman"/>
          <w:sz w:val="28"/>
          <w:szCs w:val="28"/>
        </w:rPr>
        <w:t>(в 2022 году - 8);</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за нарушение правил торговли – 1 (в 2022 году -0).</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По итогам рассмотрения административных материалов:</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 принято 3 решений об отказе в возбуждении  дела  об  административном правонарушении (в 2022 году - 5);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-принято решений о прекращении производства в связи с отсутствием события административного правонарушения – 1;</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принято решений о прекращении производства по истечении срока давности привлечения к административной ответственности – 1;</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количество отмененных дел об административных правонарушениях – 0, количество обжалованных дел об административных правонарушениях в суде – 1;</w:t>
      </w:r>
    </w:p>
    <w:p w:rsidR="000D637A" w:rsidRPr="000D637A" w:rsidRDefault="000D637A" w:rsidP="000D637A">
      <w:pPr>
        <w:pStyle w:val="aa"/>
        <w:tabs>
          <w:tab w:val="num" w:pos="0"/>
          <w:tab w:val="left" w:pos="284"/>
          <w:tab w:val="left" w:pos="426"/>
        </w:tabs>
        <w:ind w:left="0"/>
        <w:jc w:val="both"/>
        <w:rPr>
          <w:sz w:val="28"/>
          <w:szCs w:val="28"/>
        </w:rPr>
      </w:pPr>
      <w:r w:rsidRPr="000D637A">
        <w:rPr>
          <w:sz w:val="28"/>
          <w:szCs w:val="28"/>
        </w:rPr>
        <w:tab/>
        <w:t>- количество составленных членами административных комиссий протоколов об административных правонарушениях по ст. 20.25 КоАП РФ -</w:t>
      </w:r>
    </w:p>
    <w:p w:rsidR="000D637A" w:rsidRPr="000D637A" w:rsidRDefault="000D637A" w:rsidP="000D637A">
      <w:pPr>
        <w:pStyle w:val="aa"/>
        <w:tabs>
          <w:tab w:val="num" w:pos="0"/>
          <w:tab w:val="left" w:pos="284"/>
        </w:tabs>
        <w:ind w:left="0"/>
        <w:jc w:val="both"/>
        <w:rPr>
          <w:sz w:val="28"/>
          <w:szCs w:val="28"/>
        </w:rPr>
      </w:pPr>
      <w:r w:rsidRPr="000D637A">
        <w:rPr>
          <w:sz w:val="28"/>
          <w:szCs w:val="28"/>
        </w:rPr>
        <w:t>предусматривающей ответственность за неуплату административного штрафа в установленный законом срок -2;</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-привлечено к административной ответственности всего 32 человека (в 2022 году- 24 человек), в том числе  в виде предупреждения – 6 человек  (в 2022 году – 5 человек), в виде штрафа – 26 человек (в 2022 году - 19 человек).</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Наложено штрафов на сумму 39000  руб. (в 2022 году - 28500 руб.), взыскано штрафов на сумму 27500 руб. (в 2021 году – 20500,14 руб.).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В 2023 году взыскано административных  штрафов по постановлениям прошлых лет на общую сумму 3499,86 руб. (в 2022 году - 500 руб.).</w:t>
      </w:r>
    </w:p>
    <w:p w:rsidR="000D637A" w:rsidRPr="000D637A" w:rsidRDefault="000D637A" w:rsidP="000D637A">
      <w:pPr>
        <w:shd w:val="clear" w:color="auto" w:fill="FFFFFF"/>
        <w:spacing w:after="0" w:line="362" w:lineRule="atLeast"/>
        <w:ind w:firstLine="600"/>
        <w:jc w:val="center"/>
        <w:rPr>
          <w:rFonts w:ascii="Times New Roman" w:hAnsi="Times New Roman" w:cs="Times New Roman"/>
          <w:b/>
          <w:color w:val="000000"/>
          <w:spacing w:val="1"/>
          <w:sz w:val="28"/>
          <w:szCs w:val="28"/>
          <w:u w:val="single"/>
        </w:rPr>
      </w:pPr>
    </w:p>
    <w:p w:rsidR="000D637A" w:rsidRPr="000D637A" w:rsidRDefault="000D637A" w:rsidP="000D637A">
      <w:pPr>
        <w:shd w:val="clear" w:color="auto" w:fill="FFFFFF"/>
        <w:spacing w:after="0" w:line="362" w:lineRule="atLeast"/>
        <w:ind w:firstLine="600"/>
        <w:jc w:val="center"/>
        <w:rPr>
          <w:rFonts w:ascii="Times New Roman" w:hAnsi="Times New Roman" w:cs="Times New Roman"/>
          <w:b/>
          <w:color w:val="000000"/>
          <w:spacing w:val="1"/>
          <w:sz w:val="28"/>
          <w:szCs w:val="28"/>
          <w:u w:val="single"/>
        </w:rPr>
      </w:pPr>
      <w:r w:rsidRPr="000D637A">
        <w:rPr>
          <w:rFonts w:ascii="Times New Roman" w:hAnsi="Times New Roman" w:cs="Times New Roman"/>
          <w:b/>
          <w:color w:val="000000"/>
          <w:spacing w:val="1"/>
          <w:sz w:val="28"/>
          <w:szCs w:val="28"/>
        </w:rPr>
        <w:t>ИСПОЛНЕНИЕ  МУНИЦИПАЛЬНЫХ  ПРОГРАММ</w:t>
      </w:r>
      <w:r w:rsidRPr="000D637A">
        <w:rPr>
          <w:rFonts w:ascii="Times New Roman" w:hAnsi="Times New Roman" w:cs="Times New Roman"/>
          <w:b/>
          <w:color w:val="000000"/>
          <w:spacing w:val="1"/>
          <w:sz w:val="28"/>
          <w:szCs w:val="28"/>
          <w:u w:val="single"/>
        </w:rPr>
        <w:t xml:space="preserve"> </w:t>
      </w:r>
    </w:p>
    <w:p w:rsidR="000D637A" w:rsidRPr="000D637A" w:rsidRDefault="000D637A" w:rsidP="000D637A">
      <w:pPr>
        <w:shd w:val="clear" w:color="auto" w:fill="FFFFFF"/>
        <w:spacing w:after="0" w:line="362" w:lineRule="atLeast"/>
        <w:ind w:firstLine="600"/>
        <w:jc w:val="center"/>
        <w:rPr>
          <w:rFonts w:ascii="Times New Roman" w:hAnsi="Times New Roman" w:cs="Times New Roman"/>
          <w:b/>
          <w:color w:val="000000"/>
          <w:spacing w:val="1"/>
          <w:sz w:val="28"/>
          <w:szCs w:val="28"/>
          <w:u w:val="single"/>
        </w:rPr>
      </w:pPr>
      <w:r w:rsidRPr="000D637A">
        <w:rPr>
          <w:rFonts w:ascii="Times New Roman" w:hAnsi="Times New Roman" w:cs="Times New Roman"/>
          <w:b/>
          <w:color w:val="000000"/>
          <w:spacing w:val="1"/>
          <w:sz w:val="28"/>
          <w:szCs w:val="28"/>
          <w:u w:val="single"/>
        </w:rPr>
        <w:t xml:space="preserve">Муниципальная программа </w:t>
      </w:r>
    </w:p>
    <w:p w:rsidR="000D637A" w:rsidRPr="000D637A" w:rsidRDefault="000D637A" w:rsidP="000D637A">
      <w:pPr>
        <w:shd w:val="clear" w:color="auto" w:fill="FFFFFF"/>
        <w:spacing w:after="0" w:line="362" w:lineRule="atLeast"/>
        <w:ind w:firstLine="600"/>
        <w:jc w:val="center"/>
        <w:rPr>
          <w:rFonts w:ascii="Times New Roman" w:hAnsi="Times New Roman" w:cs="Times New Roman"/>
          <w:b/>
          <w:color w:val="000000"/>
          <w:spacing w:val="1"/>
          <w:sz w:val="28"/>
          <w:szCs w:val="28"/>
          <w:u w:val="single"/>
        </w:rPr>
      </w:pPr>
      <w:r w:rsidRPr="000D637A">
        <w:rPr>
          <w:rFonts w:ascii="Times New Roman" w:hAnsi="Times New Roman" w:cs="Times New Roman"/>
          <w:b/>
          <w:color w:val="000000"/>
          <w:spacing w:val="1"/>
          <w:sz w:val="28"/>
          <w:szCs w:val="28"/>
          <w:u w:val="single"/>
        </w:rPr>
        <w:t xml:space="preserve">«Создание благоприятных условий для проживания граждан </w:t>
      </w:r>
    </w:p>
    <w:p w:rsidR="000D637A" w:rsidRPr="000D637A" w:rsidRDefault="000D637A" w:rsidP="000D637A">
      <w:pPr>
        <w:shd w:val="clear" w:color="auto" w:fill="FFFFFF"/>
        <w:spacing w:after="0" w:line="362" w:lineRule="atLeast"/>
        <w:ind w:firstLine="600"/>
        <w:jc w:val="center"/>
        <w:rPr>
          <w:rFonts w:ascii="Times New Roman" w:hAnsi="Times New Roman" w:cs="Times New Roman"/>
          <w:b/>
          <w:color w:val="000000"/>
          <w:spacing w:val="1"/>
          <w:sz w:val="28"/>
          <w:szCs w:val="28"/>
          <w:u w:val="single"/>
        </w:rPr>
      </w:pPr>
      <w:r w:rsidRPr="000D637A">
        <w:rPr>
          <w:rFonts w:ascii="Times New Roman" w:hAnsi="Times New Roman" w:cs="Times New Roman"/>
          <w:b/>
          <w:color w:val="000000"/>
          <w:spacing w:val="1"/>
          <w:sz w:val="28"/>
          <w:szCs w:val="28"/>
          <w:u w:val="single"/>
        </w:rPr>
        <w:lastRenderedPageBreak/>
        <w:t>на территории села Ванавара»</w:t>
      </w:r>
    </w:p>
    <w:p w:rsidR="000D637A" w:rsidRPr="000D637A" w:rsidRDefault="000D637A" w:rsidP="000D637A">
      <w:pPr>
        <w:spacing w:after="0"/>
        <w:ind w:firstLine="567"/>
        <w:jc w:val="center"/>
        <w:rPr>
          <w:rFonts w:ascii="Times New Roman" w:hAnsi="Times New Roman" w:cs="Times New Roman"/>
          <w:sz w:val="28"/>
          <w:szCs w:val="28"/>
        </w:rPr>
      </w:pPr>
      <w:r w:rsidRPr="000D637A">
        <w:rPr>
          <w:rFonts w:ascii="Times New Roman" w:hAnsi="Times New Roman" w:cs="Times New Roman"/>
          <w:b/>
          <w:sz w:val="28"/>
          <w:szCs w:val="28"/>
        </w:rPr>
        <w:t>Организация благоустройства</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В 2023 году Администрацией села Ванавара организовано проведение следующих работ:</w:t>
      </w:r>
    </w:p>
    <w:p w:rsidR="000D637A" w:rsidRPr="000D637A" w:rsidRDefault="000D637A" w:rsidP="000D637A">
      <w:pPr>
        <w:numPr>
          <w:ilvl w:val="0"/>
          <w:numId w:val="4"/>
        </w:numPr>
        <w:spacing w:after="0" w:line="240" w:lineRule="auto"/>
        <w:jc w:val="both"/>
        <w:rPr>
          <w:rFonts w:ascii="Times New Roman" w:hAnsi="Times New Roman" w:cs="Times New Roman"/>
          <w:sz w:val="28"/>
          <w:szCs w:val="28"/>
        </w:rPr>
      </w:pPr>
      <w:r w:rsidRPr="000D637A">
        <w:rPr>
          <w:rFonts w:ascii="Times New Roman" w:hAnsi="Times New Roman" w:cs="Times New Roman"/>
          <w:sz w:val="28"/>
          <w:szCs w:val="28"/>
        </w:rPr>
        <w:t>санитарная очистка территории села  (общие затраты 2047,2 тыс. руб.):</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очистка территории  села  и  береговой  зоны от бытового мусора;</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на период летнего сезона установка мусорных баков;</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содержание и частичная рекультивация несанкционированной свалки по улице Российская;</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уборка мусора лесного массива в районе несанкционированной свалки по улице Российская.</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2) работы по очистке от снега тротуаров, переходов и автобусных остановок, подъездных путей  (общие затраты 2598,2 тыс. руб.);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3) содержание территории общего пользования  (общие затраты 2092,2 тыс. руб.):</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содержание и ремонт детских площадок;</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 содержание центральной площади и памятного знака, аллеи славы, </w:t>
      </w:r>
      <w:proofErr w:type="spellStart"/>
      <w:r w:rsidRPr="000D637A">
        <w:rPr>
          <w:rFonts w:ascii="Times New Roman" w:hAnsi="Times New Roman" w:cs="Times New Roman"/>
          <w:sz w:val="28"/>
          <w:szCs w:val="28"/>
        </w:rPr>
        <w:t>этноплощадки</w:t>
      </w:r>
      <w:proofErr w:type="spellEnd"/>
      <w:r w:rsidRPr="000D637A">
        <w:rPr>
          <w:rFonts w:ascii="Times New Roman" w:hAnsi="Times New Roman" w:cs="Times New Roman"/>
          <w:sz w:val="28"/>
          <w:szCs w:val="28"/>
        </w:rPr>
        <w:t>;</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монтаж - демонтаж новогодних елок;</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-работы по возведению снежного городка, подготовка площадей и территории села к празднованию нового года и крещенскому празднику;</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 установка баннеров;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монтаж и демонтаж плотиков  для  стирки  белья;</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транспортные услуги по доставке ТМЦ;</w:t>
      </w:r>
    </w:p>
    <w:p w:rsidR="000D637A" w:rsidRPr="000D637A" w:rsidRDefault="000D637A" w:rsidP="000D637A">
      <w:pPr>
        <w:spacing w:after="0"/>
        <w:ind w:firstLine="567"/>
        <w:rPr>
          <w:rFonts w:ascii="Times New Roman" w:hAnsi="Times New Roman" w:cs="Times New Roman"/>
          <w:sz w:val="28"/>
          <w:szCs w:val="28"/>
        </w:rPr>
      </w:pPr>
      <w:r w:rsidRPr="000D637A">
        <w:rPr>
          <w:rFonts w:ascii="Times New Roman" w:hAnsi="Times New Roman" w:cs="Times New Roman"/>
          <w:sz w:val="28"/>
          <w:szCs w:val="28"/>
        </w:rPr>
        <w:t xml:space="preserve">-текущий ремонт ограждения несанкционированной свалки по </w:t>
      </w:r>
      <w:proofErr w:type="spellStart"/>
      <w:r w:rsidRPr="000D637A">
        <w:rPr>
          <w:rFonts w:ascii="Times New Roman" w:hAnsi="Times New Roman" w:cs="Times New Roman"/>
          <w:sz w:val="28"/>
          <w:szCs w:val="28"/>
        </w:rPr>
        <w:t>ул</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оссийская</w:t>
      </w:r>
      <w:proofErr w:type="spellEnd"/>
      <w:r w:rsidRPr="000D637A">
        <w:rPr>
          <w:rFonts w:ascii="Times New Roman" w:hAnsi="Times New Roman" w:cs="Times New Roman"/>
          <w:sz w:val="28"/>
          <w:szCs w:val="28"/>
        </w:rPr>
        <w:t>;</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установка плотиков</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ремонтные работы на центральной площади;</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уборка поросли и скос травы на улицах.</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4) произведено устройство тротуар в </w:t>
      </w:r>
      <w:proofErr w:type="spellStart"/>
      <w:r w:rsidRPr="000D637A">
        <w:rPr>
          <w:rFonts w:ascii="Times New Roman" w:hAnsi="Times New Roman" w:cs="Times New Roman"/>
          <w:sz w:val="28"/>
          <w:szCs w:val="28"/>
        </w:rPr>
        <w:t>ул</w:t>
      </w:r>
      <w:proofErr w:type="gramStart"/>
      <w:r w:rsidRPr="000D637A">
        <w:rPr>
          <w:rFonts w:ascii="Times New Roman" w:hAnsi="Times New Roman" w:cs="Times New Roman"/>
          <w:sz w:val="28"/>
          <w:szCs w:val="28"/>
        </w:rPr>
        <w:t>.Н</w:t>
      </w:r>
      <w:proofErr w:type="gramEnd"/>
      <w:r w:rsidRPr="000D637A">
        <w:rPr>
          <w:rFonts w:ascii="Times New Roman" w:hAnsi="Times New Roman" w:cs="Times New Roman"/>
          <w:sz w:val="28"/>
          <w:szCs w:val="28"/>
        </w:rPr>
        <w:t>ефтеразведочная</w:t>
      </w:r>
      <w:proofErr w:type="spellEnd"/>
      <w:r w:rsidRPr="000D637A">
        <w:rPr>
          <w:rFonts w:ascii="Times New Roman" w:hAnsi="Times New Roman" w:cs="Times New Roman"/>
          <w:sz w:val="28"/>
          <w:szCs w:val="28"/>
        </w:rPr>
        <w:t xml:space="preserve">, (общие затраты составили 325,3 </w:t>
      </w:r>
      <w:proofErr w:type="spellStart"/>
      <w:r w:rsidRPr="000D637A">
        <w:rPr>
          <w:rFonts w:ascii="Times New Roman" w:hAnsi="Times New Roman" w:cs="Times New Roman"/>
          <w:sz w:val="28"/>
          <w:szCs w:val="28"/>
        </w:rPr>
        <w:t>тыс.руб</w:t>
      </w:r>
      <w:proofErr w:type="spellEnd"/>
      <w:r w:rsidRPr="000D637A">
        <w:rPr>
          <w:rFonts w:ascii="Times New Roman" w:hAnsi="Times New Roman" w:cs="Times New Roman"/>
          <w:sz w:val="28"/>
          <w:szCs w:val="28"/>
        </w:rPr>
        <w:t xml:space="preserve">.), так же  проведен точечный ремонт тротуар на территории села (общие затраты 131,7 </w:t>
      </w:r>
      <w:proofErr w:type="spellStart"/>
      <w:r w:rsidRPr="000D637A">
        <w:rPr>
          <w:rFonts w:ascii="Times New Roman" w:hAnsi="Times New Roman" w:cs="Times New Roman"/>
          <w:sz w:val="28"/>
          <w:szCs w:val="28"/>
        </w:rPr>
        <w:t>тыс.руб</w:t>
      </w:r>
      <w:proofErr w:type="spellEnd"/>
      <w:r w:rsidRPr="000D637A">
        <w:rPr>
          <w:rFonts w:ascii="Times New Roman" w:hAnsi="Times New Roman" w:cs="Times New Roman"/>
          <w:sz w:val="28"/>
          <w:szCs w:val="28"/>
        </w:rPr>
        <w:t xml:space="preserve">.).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5) приобретены уличные тренажёры с навесом для установки по ул. Лесная (спортивная площадка «Аэропорт») (общие затраты 449,0 </w:t>
      </w:r>
      <w:proofErr w:type="spellStart"/>
      <w:r w:rsidRPr="000D637A">
        <w:rPr>
          <w:rFonts w:ascii="Times New Roman" w:hAnsi="Times New Roman" w:cs="Times New Roman"/>
          <w:sz w:val="28"/>
          <w:szCs w:val="28"/>
        </w:rPr>
        <w:t>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roofErr w:type="spellEnd"/>
      <w:r w:rsidRPr="000D637A">
        <w:rPr>
          <w:rFonts w:ascii="Times New Roman" w:hAnsi="Times New Roman" w:cs="Times New Roman"/>
          <w:sz w:val="28"/>
          <w:szCs w:val="28"/>
        </w:rPr>
        <w:t>.);</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6) приобретение  имущества и материальных запасов (общие  затраты 569,1 тыс. руб.):</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-баннеры;</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сорбент;</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lastRenderedPageBreak/>
        <w:t>-информационные плакаты «Осторожно тонкий лёд», «Купание запрещено»;</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сетка фасадная;</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камеры видеонаблюдения;</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новогодние надувные фигуры;</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деревянные тумбы для новогодних фигур;</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уличная иллюминация;</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 </w:t>
      </w:r>
      <w:proofErr w:type="spellStart"/>
      <w:r w:rsidRPr="000D637A">
        <w:rPr>
          <w:rFonts w:ascii="Times New Roman" w:hAnsi="Times New Roman" w:cs="Times New Roman"/>
          <w:sz w:val="28"/>
          <w:szCs w:val="28"/>
        </w:rPr>
        <w:t>теплопушка</w:t>
      </w:r>
      <w:proofErr w:type="spellEnd"/>
      <w:r w:rsidRPr="000D637A">
        <w:rPr>
          <w:rFonts w:ascii="Times New Roman" w:hAnsi="Times New Roman" w:cs="Times New Roman"/>
          <w:sz w:val="28"/>
          <w:szCs w:val="28"/>
        </w:rPr>
        <w:t>;</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снегоуборщик;</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 </w:t>
      </w:r>
      <w:proofErr w:type="spellStart"/>
      <w:r w:rsidRPr="000D637A">
        <w:rPr>
          <w:rFonts w:ascii="Times New Roman" w:hAnsi="Times New Roman" w:cs="Times New Roman"/>
          <w:sz w:val="28"/>
          <w:szCs w:val="28"/>
        </w:rPr>
        <w:t>газонокасилка</w:t>
      </w:r>
      <w:proofErr w:type="spellEnd"/>
      <w:r w:rsidRPr="000D637A">
        <w:rPr>
          <w:rFonts w:ascii="Times New Roman" w:hAnsi="Times New Roman" w:cs="Times New Roman"/>
          <w:sz w:val="28"/>
          <w:szCs w:val="28"/>
        </w:rPr>
        <w:t>;</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инжекторы для видеонаблюдения и т.д.</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7) содержание ледового катка по улице 2 Лесная (общие  затраты  441,2 </w:t>
      </w:r>
      <w:proofErr w:type="spellStart"/>
      <w:r w:rsidRPr="000D637A">
        <w:rPr>
          <w:rFonts w:ascii="Times New Roman" w:hAnsi="Times New Roman" w:cs="Times New Roman"/>
          <w:sz w:val="28"/>
          <w:szCs w:val="28"/>
        </w:rPr>
        <w:t>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roofErr w:type="spellEnd"/>
      <w:r w:rsidRPr="000D637A">
        <w:rPr>
          <w:rFonts w:ascii="Times New Roman" w:hAnsi="Times New Roman" w:cs="Times New Roman"/>
          <w:sz w:val="28"/>
          <w:szCs w:val="28"/>
        </w:rPr>
        <w:t xml:space="preserve">.);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8) содержание, ремонт системы видеонаблюдения и ГГС, (общие затраты 301,2 </w:t>
      </w:r>
      <w:proofErr w:type="spellStart"/>
      <w:r w:rsidRPr="000D637A">
        <w:rPr>
          <w:rFonts w:ascii="Times New Roman" w:hAnsi="Times New Roman" w:cs="Times New Roman"/>
          <w:sz w:val="28"/>
          <w:szCs w:val="28"/>
        </w:rPr>
        <w:t>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roofErr w:type="spellEnd"/>
      <w:r w:rsidRPr="000D637A">
        <w:rPr>
          <w:rFonts w:ascii="Times New Roman" w:hAnsi="Times New Roman" w:cs="Times New Roman"/>
          <w:sz w:val="28"/>
          <w:szCs w:val="28"/>
        </w:rPr>
        <w:t>.);</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9) с целью предотвращения несчастных случаев детского травматизма проводилась ликвидация свободного хода в аварийные строения (затраты составили 77,7тыс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10) произведен снос аварийных зданий по ул</w:t>
      </w:r>
      <w:proofErr w:type="gramStart"/>
      <w:r w:rsidRPr="000D637A">
        <w:rPr>
          <w:rFonts w:ascii="Times New Roman" w:hAnsi="Times New Roman" w:cs="Times New Roman"/>
          <w:sz w:val="28"/>
          <w:szCs w:val="28"/>
        </w:rPr>
        <w:t>.С</w:t>
      </w:r>
      <w:proofErr w:type="gramEnd"/>
      <w:r w:rsidRPr="000D637A">
        <w:rPr>
          <w:rFonts w:ascii="Times New Roman" w:hAnsi="Times New Roman" w:cs="Times New Roman"/>
          <w:sz w:val="28"/>
          <w:szCs w:val="28"/>
        </w:rPr>
        <w:t xml:space="preserve">оветская,д.51 и ул.Советская,75, склад </w:t>
      </w:r>
      <w:proofErr w:type="spellStart"/>
      <w:r w:rsidRPr="000D637A">
        <w:rPr>
          <w:rFonts w:ascii="Times New Roman" w:hAnsi="Times New Roman" w:cs="Times New Roman"/>
          <w:sz w:val="28"/>
          <w:szCs w:val="28"/>
        </w:rPr>
        <w:t>Рыбкооповский</w:t>
      </w:r>
      <w:proofErr w:type="spellEnd"/>
      <w:r w:rsidRPr="000D637A">
        <w:rPr>
          <w:rFonts w:ascii="Times New Roman" w:hAnsi="Times New Roman" w:cs="Times New Roman"/>
          <w:sz w:val="28"/>
          <w:szCs w:val="28"/>
        </w:rPr>
        <w:t xml:space="preserve">  (затраты составили 1211,9тыс.руб.);</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11) на уборку поросли УДС, очистку подъездных путей к МКД (затраты составили 343,2 </w:t>
      </w:r>
      <w:proofErr w:type="spellStart"/>
      <w:r w:rsidRPr="000D637A">
        <w:rPr>
          <w:rFonts w:ascii="Times New Roman" w:hAnsi="Times New Roman" w:cs="Times New Roman"/>
          <w:sz w:val="28"/>
          <w:szCs w:val="28"/>
        </w:rPr>
        <w:t>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roofErr w:type="spellEnd"/>
      <w:r w:rsidRPr="000D637A">
        <w:rPr>
          <w:rFonts w:ascii="Times New Roman" w:hAnsi="Times New Roman" w:cs="Times New Roman"/>
          <w:sz w:val="28"/>
          <w:szCs w:val="28"/>
        </w:rPr>
        <w:t xml:space="preserve">.).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12) приобретен агитационный материал направленный для экологического воспитания и формирования экологической культуры в области обращения с твердыми коммунальными отходами (затраты составили 67,0 </w:t>
      </w:r>
      <w:proofErr w:type="spellStart"/>
      <w:r w:rsidRPr="000D637A">
        <w:rPr>
          <w:rFonts w:ascii="Times New Roman" w:hAnsi="Times New Roman" w:cs="Times New Roman"/>
          <w:sz w:val="28"/>
          <w:szCs w:val="28"/>
        </w:rPr>
        <w:t>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roofErr w:type="spellEnd"/>
      <w:r w:rsidRPr="000D637A">
        <w:rPr>
          <w:rFonts w:ascii="Times New Roman" w:hAnsi="Times New Roman" w:cs="Times New Roman"/>
          <w:sz w:val="28"/>
          <w:szCs w:val="28"/>
        </w:rPr>
        <w:t xml:space="preserve">.).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13) проведена реконструкция площади «Памятного знака» (затраты составили 1940,7 </w:t>
      </w:r>
      <w:proofErr w:type="spellStart"/>
      <w:r w:rsidRPr="000D637A">
        <w:rPr>
          <w:rFonts w:ascii="Times New Roman" w:hAnsi="Times New Roman" w:cs="Times New Roman"/>
          <w:sz w:val="28"/>
          <w:szCs w:val="28"/>
        </w:rPr>
        <w:t>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roofErr w:type="spellEnd"/>
      <w:r w:rsidRPr="000D637A">
        <w:rPr>
          <w:rFonts w:ascii="Times New Roman" w:hAnsi="Times New Roman" w:cs="Times New Roman"/>
          <w:sz w:val="28"/>
          <w:szCs w:val="28"/>
        </w:rPr>
        <w:t>.).</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14) проведены мероприятия направленные  на повышение безопасности дорожного движения  по замене дорожных знаков (затраты составили: 373,8тыс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
    <w:p w:rsidR="000D637A" w:rsidRPr="000D637A" w:rsidRDefault="000D637A" w:rsidP="000D637A">
      <w:pPr>
        <w:spacing w:after="0"/>
        <w:ind w:firstLine="567"/>
        <w:jc w:val="center"/>
        <w:rPr>
          <w:rFonts w:ascii="Times New Roman" w:hAnsi="Times New Roman" w:cs="Times New Roman"/>
          <w:b/>
          <w:color w:val="000000"/>
          <w:spacing w:val="1"/>
          <w:sz w:val="28"/>
          <w:szCs w:val="28"/>
        </w:rPr>
      </w:pPr>
      <w:r w:rsidRPr="000D637A">
        <w:rPr>
          <w:rFonts w:ascii="Times New Roman" w:hAnsi="Times New Roman" w:cs="Times New Roman"/>
          <w:b/>
          <w:color w:val="000000"/>
          <w:spacing w:val="1"/>
          <w:sz w:val="28"/>
          <w:szCs w:val="28"/>
        </w:rPr>
        <w:t>Организация и содержание уличного освещения</w:t>
      </w:r>
    </w:p>
    <w:p w:rsidR="000D637A" w:rsidRPr="000D637A" w:rsidRDefault="000D637A" w:rsidP="000D637A">
      <w:pPr>
        <w:spacing w:after="0"/>
        <w:ind w:firstLine="567"/>
        <w:jc w:val="both"/>
        <w:rPr>
          <w:rFonts w:ascii="Times New Roman" w:hAnsi="Times New Roman" w:cs="Times New Roman"/>
          <w:bCs/>
          <w:sz w:val="28"/>
          <w:szCs w:val="28"/>
        </w:rPr>
      </w:pPr>
      <w:r w:rsidRPr="000D637A">
        <w:rPr>
          <w:rFonts w:ascii="Times New Roman" w:hAnsi="Times New Roman" w:cs="Times New Roman"/>
          <w:bCs/>
          <w:sz w:val="28"/>
          <w:szCs w:val="28"/>
        </w:rPr>
        <w:t xml:space="preserve">Протяженность линий уличных сетей освещения составляет 17,087 км. </w:t>
      </w:r>
    </w:p>
    <w:p w:rsidR="000D637A" w:rsidRPr="000D637A" w:rsidRDefault="000D637A" w:rsidP="000D637A">
      <w:pPr>
        <w:spacing w:after="0"/>
        <w:ind w:firstLine="567"/>
        <w:jc w:val="both"/>
        <w:rPr>
          <w:rFonts w:ascii="Times New Roman" w:hAnsi="Times New Roman" w:cs="Times New Roman"/>
          <w:bCs/>
          <w:sz w:val="28"/>
          <w:szCs w:val="28"/>
        </w:rPr>
      </w:pPr>
      <w:proofErr w:type="gramStart"/>
      <w:r w:rsidRPr="000D637A">
        <w:rPr>
          <w:rFonts w:ascii="Times New Roman" w:hAnsi="Times New Roman" w:cs="Times New Roman"/>
          <w:bCs/>
          <w:sz w:val="28"/>
          <w:szCs w:val="28"/>
        </w:rPr>
        <w:t>Ведётся работа по замене светильников вышедшие из строя на энергосберегающие светильники:</w:t>
      </w:r>
      <w:proofErr w:type="gramEnd"/>
      <w:r w:rsidRPr="000D637A">
        <w:rPr>
          <w:rFonts w:ascii="Times New Roman" w:hAnsi="Times New Roman" w:cs="Times New Roman"/>
          <w:sz w:val="28"/>
          <w:szCs w:val="28"/>
        </w:rPr>
        <w:t xml:space="preserve"> </w:t>
      </w:r>
      <w:r w:rsidRPr="000D637A">
        <w:rPr>
          <w:rFonts w:ascii="Times New Roman" w:hAnsi="Times New Roman" w:cs="Times New Roman"/>
          <w:bCs/>
          <w:sz w:val="28"/>
          <w:szCs w:val="28"/>
        </w:rPr>
        <w:t xml:space="preserve">ДиУС-80 – 90Вт. </w:t>
      </w:r>
    </w:p>
    <w:p w:rsidR="000D637A" w:rsidRPr="000D637A" w:rsidRDefault="000D637A" w:rsidP="000D637A">
      <w:pPr>
        <w:spacing w:after="0"/>
        <w:ind w:firstLine="567"/>
        <w:jc w:val="both"/>
        <w:rPr>
          <w:rFonts w:ascii="Times New Roman" w:hAnsi="Times New Roman" w:cs="Times New Roman"/>
          <w:bCs/>
          <w:sz w:val="28"/>
          <w:szCs w:val="28"/>
        </w:rPr>
      </w:pPr>
      <w:r w:rsidRPr="000D637A">
        <w:rPr>
          <w:rFonts w:ascii="Times New Roman" w:hAnsi="Times New Roman" w:cs="Times New Roman"/>
          <w:bCs/>
          <w:sz w:val="28"/>
          <w:szCs w:val="28"/>
        </w:rPr>
        <w:t>Приобретены энергосберегающие светильники с кронштейнами: Светильник ДиУС-90S</w:t>
      </w:r>
      <w:r w:rsidRPr="000D637A">
        <w:rPr>
          <w:rFonts w:ascii="Times New Roman" w:hAnsi="Times New Roman" w:cs="Times New Roman"/>
          <w:bCs/>
          <w:sz w:val="28"/>
          <w:szCs w:val="28"/>
        </w:rPr>
        <w:tab/>
        <w:t xml:space="preserve"> в количестве 30шт.</w:t>
      </w:r>
      <w:proofErr w:type="gramStart"/>
      <w:r w:rsidRPr="000D637A">
        <w:rPr>
          <w:rFonts w:ascii="Times New Roman" w:hAnsi="Times New Roman" w:cs="Times New Roman"/>
          <w:bCs/>
          <w:sz w:val="28"/>
          <w:szCs w:val="28"/>
        </w:rPr>
        <w:t>,с</w:t>
      </w:r>
      <w:proofErr w:type="gramEnd"/>
      <w:r w:rsidRPr="000D637A">
        <w:rPr>
          <w:rFonts w:ascii="Times New Roman" w:hAnsi="Times New Roman" w:cs="Times New Roman"/>
          <w:bCs/>
          <w:sz w:val="28"/>
          <w:szCs w:val="28"/>
        </w:rPr>
        <w:t xml:space="preserve">ветильник ДиУС-100S-5шт.,Светильник ДиУС-125S-5шт. (расходы составили 630,9 </w:t>
      </w:r>
      <w:proofErr w:type="spellStart"/>
      <w:r w:rsidRPr="000D637A">
        <w:rPr>
          <w:rFonts w:ascii="Times New Roman" w:hAnsi="Times New Roman" w:cs="Times New Roman"/>
          <w:bCs/>
          <w:sz w:val="28"/>
          <w:szCs w:val="28"/>
        </w:rPr>
        <w:t>тыс.руб</w:t>
      </w:r>
      <w:proofErr w:type="spellEnd"/>
      <w:r w:rsidRPr="000D637A">
        <w:rPr>
          <w:rFonts w:ascii="Times New Roman" w:hAnsi="Times New Roman" w:cs="Times New Roman"/>
          <w:bCs/>
          <w:sz w:val="28"/>
          <w:szCs w:val="28"/>
        </w:rPr>
        <w:t>.)</w:t>
      </w:r>
    </w:p>
    <w:p w:rsidR="000D637A" w:rsidRPr="000D637A" w:rsidRDefault="000D637A" w:rsidP="000D637A">
      <w:pPr>
        <w:spacing w:after="0"/>
        <w:ind w:firstLine="567"/>
        <w:jc w:val="both"/>
        <w:rPr>
          <w:rFonts w:ascii="Times New Roman" w:hAnsi="Times New Roman" w:cs="Times New Roman"/>
          <w:bCs/>
          <w:sz w:val="28"/>
          <w:szCs w:val="28"/>
        </w:rPr>
      </w:pPr>
      <w:r w:rsidRPr="000D637A">
        <w:rPr>
          <w:rFonts w:ascii="Times New Roman" w:hAnsi="Times New Roman" w:cs="Times New Roman"/>
          <w:bCs/>
          <w:sz w:val="28"/>
          <w:szCs w:val="28"/>
        </w:rPr>
        <w:lastRenderedPageBreak/>
        <w:t xml:space="preserve">Расходы на содержание уличного освещения в отчетном году составили 7921,2 </w:t>
      </w:r>
      <w:proofErr w:type="spellStart"/>
      <w:r w:rsidRPr="000D637A">
        <w:rPr>
          <w:rFonts w:ascii="Times New Roman" w:hAnsi="Times New Roman" w:cs="Times New Roman"/>
          <w:bCs/>
          <w:sz w:val="28"/>
          <w:szCs w:val="28"/>
        </w:rPr>
        <w:t>тыс</w:t>
      </w:r>
      <w:proofErr w:type="gramStart"/>
      <w:r w:rsidRPr="000D637A">
        <w:rPr>
          <w:rFonts w:ascii="Times New Roman" w:hAnsi="Times New Roman" w:cs="Times New Roman"/>
          <w:bCs/>
          <w:sz w:val="28"/>
          <w:szCs w:val="28"/>
        </w:rPr>
        <w:t>.р</w:t>
      </w:r>
      <w:proofErr w:type="gramEnd"/>
      <w:r w:rsidRPr="000D637A">
        <w:rPr>
          <w:rFonts w:ascii="Times New Roman" w:hAnsi="Times New Roman" w:cs="Times New Roman"/>
          <w:bCs/>
          <w:sz w:val="28"/>
          <w:szCs w:val="28"/>
        </w:rPr>
        <w:t>уб</w:t>
      </w:r>
      <w:proofErr w:type="spellEnd"/>
      <w:r w:rsidRPr="000D637A">
        <w:rPr>
          <w:rFonts w:ascii="Times New Roman" w:hAnsi="Times New Roman" w:cs="Times New Roman"/>
          <w:bCs/>
          <w:sz w:val="28"/>
          <w:szCs w:val="28"/>
        </w:rPr>
        <w:t>.</w:t>
      </w:r>
    </w:p>
    <w:p w:rsidR="000D637A" w:rsidRPr="000D637A" w:rsidRDefault="000D637A" w:rsidP="000D637A">
      <w:pPr>
        <w:spacing w:after="0"/>
        <w:ind w:firstLine="567"/>
        <w:jc w:val="center"/>
        <w:rPr>
          <w:rFonts w:ascii="Times New Roman" w:hAnsi="Times New Roman" w:cs="Times New Roman"/>
          <w:b/>
          <w:color w:val="000000"/>
          <w:spacing w:val="1"/>
          <w:sz w:val="28"/>
          <w:szCs w:val="28"/>
        </w:rPr>
      </w:pPr>
      <w:r w:rsidRPr="000D637A">
        <w:rPr>
          <w:rFonts w:ascii="Times New Roman" w:hAnsi="Times New Roman" w:cs="Times New Roman"/>
          <w:b/>
          <w:color w:val="000000"/>
          <w:spacing w:val="1"/>
          <w:sz w:val="28"/>
          <w:szCs w:val="28"/>
        </w:rPr>
        <w:t>Организация и содержание мест захоронения</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Произведены  работы  по содержанию и благоустройству кладбищ (общие  затраты  460,7тыс. руб.):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 в зимний период  расчистка аллей между секторами от снега,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в летний период уборка мусора, ремонт ограждения, выкашивание травы.</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Благоустроено воинское захоронение Васильева С.А. на сумму 22,0тыс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 Обустроено и восстановлено воинское захоронение Якимова Д.М. на сумму 102,2 </w:t>
      </w:r>
      <w:proofErr w:type="spellStart"/>
      <w:r w:rsidRPr="000D637A">
        <w:rPr>
          <w:rFonts w:ascii="Times New Roman" w:hAnsi="Times New Roman" w:cs="Times New Roman"/>
          <w:sz w:val="28"/>
          <w:szCs w:val="28"/>
        </w:rPr>
        <w:t>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roofErr w:type="spellEnd"/>
      <w:r w:rsidRPr="000D637A">
        <w:rPr>
          <w:rFonts w:ascii="Times New Roman" w:hAnsi="Times New Roman" w:cs="Times New Roman"/>
          <w:sz w:val="28"/>
          <w:szCs w:val="28"/>
        </w:rPr>
        <w:t xml:space="preserve">.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Произведено захоронений невостребованных граждан в количестве 11 человек, затраты на захоронение составили 531,5 </w:t>
      </w:r>
      <w:proofErr w:type="spellStart"/>
      <w:r w:rsidRPr="000D637A">
        <w:rPr>
          <w:rFonts w:ascii="Times New Roman" w:hAnsi="Times New Roman" w:cs="Times New Roman"/>
          <w:sz w:val="28"/>
          <w:szCs w:val="28"/>
        </w:rPr>
        <w:t>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roofErr w:type="spellEnd"/>
      <w:r w:rsidRPr="000D637A">
        <w:rPr>
          <w:rFonts w:ascii="Times New Roman" w:hAnsi="Times New Roman" w:cs="Times New Roman"/>
          <w:sz w:val="28"/>
          <w:szCs w:val="28"/>
        </w:rPr>
        <w:t xml:space="preserve">.  </w:t>
      </w:r>
    </w:p>
    <w:p w:rsidR="000D637A" w:rsidRPr="000D637A" w:rsidRDefault="000D637A" w:rsidP="000D637A">
      <w:pPr>
        <w:suppressAutoHyphens/>
        <w:spacing w:after="0"/>
        <w:ind w:firstLine="567"/>
        <w:jc w:val="center"/>
        <w:rPr>
          <w:rFonts w:ascii="Times New Roman" w:hAnsi="Times New Roman" w:cs="Times New Roman"/>
          <w:b/>
          <w:color w:val="000000"/>
          <w:spacing w:val="1"/>
          <w:sz w:val="28"/>
          <w:szCs w:val="28"/>
        </w:rPr>
      </w:pPr>
      <w:r w:rsidRPr="000D637A">
        <w:rPr>
          <w:rFonts w:ascii="Times New Roman" w:hAnsi="Times New Roman" w:cs="Times New Roman"/>
          <w:b/>
          <w:color w:val="000000"/>
          <w:spacing w:val="1"/>
          <w:sz w:val="28"/>
          <w:szCs w:val="28"/>
        </w:rPr>
        <w:t>Организация и содержание муниципальной бани</w:t>
      </w:r>
    </w:p>
    <w:p w:rsidR="000D637A" w:rsidRPr="000D637A" w:rsidRDefault="000D637A" w:rsidP="000D637A">
      <w:pPr>
        <w:shd w:val="clear" w:color="auto" w:fill="FFFFFF"/>
        <w:spacing w:after="0" w:line="362" w:lineRule="atLeast"/>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В 2023 году услугами общественной бани в селе Ванавара воспользовалось 1300 человек. На покрытие убытков организации по содержанию  общественной  бани  субсидировано  3164,1  </w:t>
      </w:r>
      <w:proofErr w:type="spellStart"/>
      <w:r w:rsidRPr="000D637A">
        <w:rPr>
          <w:rFonts w:ascii="Times New Roman" w:hAnsi="Times New Roman" w:cs="Times New Roman"/>
          <w:sz w:val="28"/>
          <w:szCs w:val="28"/>
        </w:rPr>
        <w:t>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roofErr w:type="spellEnd"/>
      <w:r w:rsidRPr="000D637A">
        <w:rPr>
          <w:rFonts w:ascii="Times New Roman" w:hAnsi="Times New Roman" w:cs="Times New Roman"/>
          <w:sz w:val="28"/>
          <w:szCs w:val="28"/>
        </w:rPr>
        <w:t xml:space="preserve">. </w:t>
      </w:r>
    </w:p>
    <w:p w:rsidR="000D637A" w:rsidRPr="000D637A" w:rsidRDefault="000D637A" w:rsidP="000D637A">
      <w:pPr>
        <w:shd w:val="clear" w:color="auto" w:fill="FFFFFF"/>
        <w:spacing w:after="0" w:line="362" w:lineRule="atLeast"/>
        <w:ind w:firstLine="567"/>
        <w:jc w:val="center"/>
        <w:rPr>
          <w:rFonts w:ascii="Times New Roman" w:hAnsi="Times New Roman" w:cs="Times New Roman"/>
          <w:b/>
          <w:color w:val="000000"/>
          <w:spacing w:val="1"/>
          <w:sz w:val="28"/>
          <w:szCs w:val="28"/>
          <w:u w:val="single"/>
        </w:rPr>
      </w:pPr>
    </w:p>
    <w:p w:rsidR="000D637A" w:rsidRPr="000D637A" w:rsidRDefault="000D637A" w:rsidP="000D637A">
      <w:pPr>
        <w:shd w:val="clear" w:color="auto" w:fill="FFFFFF"/>
        <w:spacing w:after="0" w:line="362" w:lineRule="atLeast"/>
        <w:ind w:firstLine="567"/>
        <w:jc w:val="center"/>
        <w:rPr>
          <w:rFonts w:ascii="Times New Roman" w:hAnsi="Times New Roman" w:cs="Times New Roman"/>
          <w:b/>
          <w:color w:val="000000"/>
          <w:spacing w:val="1"/>
          <w:sz w:val="28"/>
          <w:szCs w:val="28"/>
          <w:u w:val="single"/>
        </w:rPr>
      </w:pPr>
      <w:r w:rsidRPr="000D637A">
        <w:rPr>
          <w:rFonts w:ascii="Times New Roman" w:hAnsi="Times New Roman" w:cs="Times New Roman"/>
          <w:b/>
          <w:color w:val="000000"/>
          <w:spacing w:val="1"/>
          <w:sz w:val="28"/>
          <w:szCs w:val="28"/>
          <w:u w:val="single"/>
        </w:rPr>
        <w:t xml:space="preserve">Муниципальная программа </w:t>
      </w:r>
    </w:p>
    <w:p w:rsidR="000D637A" w:rsidRPr="000D637A" w:rsidRDefault="000D637A" w:rsidP="000D637A">
      <w:pPr>
        <w:spacing w:after="0"/>
        <w:ind w:firstLine="567"/>
        <w:jc w:val="center"/>
        <w:rPr>
          <w:rFonts w:ascii="Times New Roman" w:hAnsi="Times New Roman" w:cs="Times New Roman"/>
          <w:b/>
          <w:color w:val="000000"/>
          <w:spacing w:val="1"/>
          <w:sz w:val="28"/>
          <w:szCs w:val="28"/>
          <w:u w:val="single"/>
        </w:rPr>
      </w:pPr>
      <w:r w:rsidRPr="000D637A">
        <w:rPr>
          <w:rFonts w:ascii="Times New Roman" w:hAnsi="Times New Roman" w:cs="Times New Roman"/>
          <w:b/>
          <w:color w:val="000000"/>
          <w:spacing w:val="1"/>
          <w:sz w:val="28"/>
          <w:szCs w:val="28"/>
          <w:u w:val="single"/>
        </w:rPr>
        <w:t xml:space="preserve">«Развитие транспортной инфраструктуры </w:t>
      </w:r>
    </w:p>
    <w:p w:rsidR="000D637A" w:rsidRPr="000D637A" w:rsidRDefault="000D637A" w:rsidP="000D637A">
      <w:pPr>
        <w:spacing w:after="0"/>
        <w:ind w:firstLine="567"/>
        <w:jc w:val="center"/>
        <w:rPr>
          <w:rFonts w:ascii="Times New Roman" w:hAnsi="Times New Roman" w:cs="Times New Roman"/>
          <w:b/>
          <w:color w:val="000000"/>
          <w:spacing w:val="1"/>
          <w:sz w:val="28"/>
          <w:szCs w:val="28"/>
          <w:u w:val="single"/>
        </w:rPr>
      </w:pPr>
      <w:r w:rsidRPr="000D637A">
        <w:rPr>
          <w:rFonts w:ascii="Times New Roman" w:hAnsi="Times New Roman" w:cs="Times New Roman"/>
          <w:b/>
          <w:color w:val="000000"/>
          <w:spacing w:val="1"/>
          <w:sz w:val="28"/>
          <w:szCs w:val="28"/>
          <w:u w:val="single"/>
        </w:rPr>
        <w:t>на территории села Ванавара</w:t>
      </w:r>
      <w:r w:rsidRPr="000D637A">
        <w:rPr>
          <w:rFonts w:ascii="Times New Roman" w:hAnsi="Times New Roman" w:cs="Times New Roman"/>
          <w:b/>
          <w:color w:val="000000"/>
          <w:spacing w:val="1"/>
          <w:sz w:val="28"/>
          <w:szCs w:val="28"/>
        </w:rPr>
        <w:t>»</w:t>
      </w:r>
    </w:p>
    <w:p w:rsidR="000D637A" w:rsidRPr="000D637A" w:rsidRDefault="000D637A" w:rsidP="000D637A">
      <w:pPr>
        <w:spacing w:after="0"/>
        <w:ind w:firstLine="567"/>
        <w:jc w:val="center"/>
        <w:rPr>
          <w:rFonts w:ascii="Times New Roman" w:hAnsi="Times New Roman" w:cs="Times New Roman"/>
          <w:b/>
          <w:sz w:val="28"/>
          <w:szCs w:val="28"/>
        </w:rPr>
      </w:pPr>
      <w:r w:rsidRPr="000D637A">
        <w:rPr>
          <w:rFonts w:ascii="Times New Roman" w:hAnsi="Times New Roman" w:cs="Times New Roman"/>
          <w:b/>
          <w:color w:val="000000"/>
          <w:spacing w:val="1"/>
          <w:sz w:val="28"/>
          <w:szCs w:val="28"/>
        </w:rPr>
        <w:t>Автомобильные дороги</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На содержание муниципальных дорог были выделены средства из краевого, районного и местного бюджетов. В зимний  период проводилась расчистка от снежного покрова, планировка дорожного полотна, в летний период - полив и планировка.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В летний период проведен текущий ремонт УДС, а так же заменены  тротуары по </w:t>
      </w:r>
      <w:proofErr w:type="spellStart"/>
      <w:r w:rsidRPr="000D637A">
        <w:rPr>
          <w:rFonts w:ascii="Times New Roman" w:hAnsi="Times New Roman" w:cs="Times New Roman"/>
          <w:sz w:val="28"/>
          <w:szCs w:val="28"/>
        </w:rPr>
        <w:t>ул</w:t>
      </w:r>
      <w:proofErr w:type="gramStart"/>
      <w:r w:rsidRPr="000D637A">
        <w:rPr>
          <w:rFonts w:ascii="Times New Roman" w:hAnsi="Times New Roman" w:cs="Times New Roman"/>
          <w:sz w:val="28"/>
          <w:szCs w:val="28"/>
        </w:rPr>
        <w:t>.К</w:t>
      </w:r>
      <w:proofErr w:type="gramEnd"/>
      <w:r w:rsidRPr="000D637A">
        <w:rPr>
          <w:rFonts w:ascii="Times New Roman" w:hAnsi="Times New Roman" w:cs="Times New Roman"/>
          <w:sz w:val="28"/>
          <w:szCs w:val="28"/>
        </w:rPr>
        <w:t>улика</w:t>
      </w:r>
      <w:proofErr w:type="spellEnd"/>
      <w:r w:rsidRPr="000D637A">
        <w:rPr>
          <w:rFonts w:ascii="Times New Roman" w:hAnsi="Times New Roman" w:cs="Times New Roman"/>
          <w:sz w:val="28"/>
          <w:szCs w:val="28"/>
        </w:rPr>
        <w:t xml:space="preserve">, </w:t>
      </w:r>
      <w:proofErr w:type="spellStart"/>
      <w:r w:rsidRPr="000D637A">
        <w:rPr>
          <w:rFonts w:ascii="Times New Roman" w:hAnsi="Times New Roman" w:cs="Times New Roman"/>
          <w:sz w:val="28"/>
          <w:szCs w:val="28"/>
        </w:rPr>
        <w:t>ул.Метеоритная</w:t>
      </w:r>
      <w:proofErr w:type="spellEnd"/>
      <w:r w:rsidRPr="000D637A">
        <w:rPr>
          <w:rFonts w:ascii="Times New Roman" w:hAnsi="Times New Roman" w:cs="Times New Roman"/>
          <w:sz w:val="28"/>
          <w:szCs w:val="28"/>
        </w:rPr>
        <w:t xml:space="preserve">, ул. </w:t>
      </w:r>
      <w:proofErr w:type="spellStart"/>
      <w:r w:rsidRPr="000D637A">
        <w:rPr>
          <w:rFonts w:ascii="Times New Roman" w:hAnsi="Times New Roman" w:cs="Times New Roman"/>
          <w:sz w:val="28"/>
          <w:szCs w:val="28"/>
        </w:rPr>
        <w:t>Увачана</w:t>
      </w:r>
      <w:proofErr w:type="spellEnd"/>
      <w:r w:rsidRPr="000D637A">
        <w:rPr>
          <w:rFonts w:ascii="Times New Roman" w:hAnsi="Times New Roman" w:cs="Times New Roman"/>
          <w:sz w:val="28"/>
          <w:szCs w:val="28"/>
        </w:rPr>
        <w:t xml:space="preserve">, </w:t>
      </w:r>
      <w:proofErr w:type="spellStart"/>
      <w:r w:rsidRPr="000D637A">
        <w:rPr>
          <w:rFonts w:ascii="Times New Roman" w:hAnsi="Times New Roman" w:cs="Times New Roman"/>
          <w:sz w:val="28"/>
          <w:szCs w:val="28"/>
        </w:rPr>
        <w:t>ул.Спортивная</w:t>
      </w:r>
      <w:proofErr w:type="spellEnd"/>
      <w:r w:rsidRPr="000D637A">
        <w:rPr>
          <w:rFonts w:ascii="Times New Roman" w:hAnsi="Times New Roman" w:cs="Times New Roman"/>
          <w:sz w:val="28"/>
          <w:szCs w:val="28"/>
        </w:rPr>
        <w:t>.</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Общие затраты по статье составили: 19601,5 </w:t>
      </w:r>
      <w:proofErr w:type="spellStart"/>
      <w:r w:rsidRPr="000D637A">
        <w:rPr>
          <w:rFonts w:ascii="Times New Roman" w:hAnsi="Times New Roman" w:cs="Times New Roman"/>
          <w:sz w:val="28"/>
          <w:szCs w:val="28"/>
        </w:rPr>
        <w:t>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roofErr w:type="spellEnd"/>
      <w:r w:rsidRPr="000D637A">
        <w:rPr>
          <w:rFonts w:ascii="Times New Roman" w:hAnsi="Times New Roman" w:cs="Times New Roman"/>
          <w:sz w:val="28"/>
          <w:szCs w:val="28"/>
        </w:rPr>
        <w:t>.</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  </w:t>
      </w:r>
    </w:p>
    <w:p w:rsidR="000D637A" w:rsidRPr="000D637A" w:rsidRDefault="000D637A" w:rsidP="000D637A">
      <w:pPr>
        <w:spacing w:after="0"/>
        <w:ind w:firstLine="567"/>
        <w:jc w:val="center"/>
        <w:rPr>
          <w:rFonts w:ascii="Times New Roman" w:hAnsi="Times New Roman" w:cs="Times New Roman"/>
          <w:b/>
          <w:sz w:val="28"/>
          <w:szCs w:val="28"/>
        </w:rPr>
      </w:pPr>
      <w:r w:rsidRPr="000D637A">
        <w:rPr>
          <w:rFonts w:ascii="Times New Roman" w:hAnsi="Times New Roman" w:cs="Times New Roman"/>
          <w:b/>
          <w:color w:val="000000"/>
          <w:spacing w:val="1"/>
          <w:sz w:val="28"/>
          <w:szCs w:val="28"/>
        </w:rPr>
        <w:t>Развитие пассажирского транспорта общего пользования</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На территории села Ванавара осуществляются автобусные пассажирские перевозки  по  одному утвержденному маршруту. Автобус выполняет рейсы в границах села по графику 5 дней в неделю (выходной – суббота - воскресенье). В 2023 году осуществлена  перевозка  31754  человека.  Возмещение затрат на содержание маршрутного автобуса составили 4832,1 </w:t>
      </w:r>
      <w:proofErr w:type="spellStart"/>
      <w:r w:rsidRPr="000D637A">
        <w:rPr>
          <w:rFonts w:ascii="Times New Roman" w:hAnsi="Times New Roman" w:cs="Times New Roman"/>
          <w:sz w:val="28"/>
          <w:szCs w:val="28"/>
        </w:rPr>
        <w:t>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roofErr w:type="spellEnd"/>
      <w:r w:rsidRPr="000D637A">
        <w:rPr>
          <w:rFonts w:ascii="Times New Roman" w:hAnsi="Times New Roman" w:cs="Times New Roman"/>
          <w:sz w:val="28"/>
          <w:szCs w:val="28"/>
        </w:rPr>
        <w:t>.</w:t>
      </w:r>
    </w:p>
    <w:p w:rsidR="000D637A" w:rsidRPr="000D637A" w:rsidRDefault="000D637A" w:rsidP="000D637A">
      <w:pPr>
        <w:spacing w:after="0"/>
        <w:ind w:firstLine="567"/>
        <w:jc w:val="both"/>
        <w:rPr>
          <w:rFonts w:ascii="Times New Roman" w:hAnsi="Times New Roman" w:cs="Times New Roman"/>
          <w:sz w:val="28"/>
          <w:szCs w:val="28"/>
        </w:rPr>
      </w:pPr>
    </w:p>
    <w:p w:rsidR="000D637A" w:rsidRPr="000D637A" w:rsidRDefault="000D637A" w:rsidP="000D637A">
      <w:pPr>
        <w:autoSpaceDE w:val="0"/>
        <w:autoSpaceDN w:val="0"/>
        <w:adjustRightInd w:val="0"/>
        <w:spacing w:after="0"/>
        <w:ind w:firstLine="567"/>
        <w:jc w:val="center"/>
        <w:rPr>
          <w:rFonts w:ascii="Times New Roman" w:hAnsi="Times New Roman" w:cs="Times New Roman"/>
          <w:b/>
          <w:sz w:val="28"/>
          <w:szCs w:val="28"/>
          <w:u w:val="single"/>
        </w:rPr>
      </w:pPr>
      <w:r w:rsidRPr="000D637A">
        <w:rPr>
          <w:rFonts w:ascii="Times New Roman" w:hAnsi="Times New Roman" w:cs="Times New Roman"/>
          <w:b/>
          <w:sz w:val="28"/>
          <w:szCs w:val="28"/>
          <w:u w:val="single"/>
        </w:rPr>
        <w:lastRenderedPageBreak/>
        <w:t xml:space="preserve">Муниципальная программа </w:t>
      </w:r>
    </w:p>
    <w:p w:rsidR="000D637A" w:rsidRPr="000D637A" w:rsidRDefault="000D637A" w:rsidP="000D637A">
      <w:pPr>
        <w:autoSpaceDE w:val="0"/>
        <w:autoSpaceDN w:val="0"/>
        <w:adjustRightInd w:val="0"/>
        <w:spacing w:after="0"/>
        <w:ind w:firstLine="567"/>
        <w:jc w:val="center"/>
        <w:rPr>
          <w:rFonts w:ascii="Times New Roman" w:hAnsi="Times New Roman" w:cs="Times New Roman"/>
          <w:b/>
          <w:sz w:val="28"/>
          <w:szCs w:val="28"/>
          <w:u w:val="single"/>
        </w:rPr>
      </w:pPr>
      <w:r w:rsidRPr="000D637A">
        <w:rPr>
          <w:rFonts w:ascii="Times New Roman" w:hAnsi="Times New Roman" w:cs="Times New Roman"/>
          <w:b/>
          <w:sz w:val="28"/>
          <w:szCs w:val="28"/>
          <w:u w:val="single"/>
        </w:rPr>
        <w:t>«</w:t>
      </w:r>
      <w:r w:rsidRPr="000D637A">
        <w:rPr>
          <w:rFonts w:ascii="Times New Roman" w:hAnsi="Times New Roman" w:cs="Times New Roman"/>
          <w:b/>
          <w:color w:val="000000"/>
          <w:sz w:val="28"/>
          <w:szCs w:val="28"/>
          <w:u w:val="single"/>
        </w:rPr>
        <w:t>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r w:rsidRPr="000D637A">
        <w:rPr>
          <w:rFonts w:ascii="Times New Roman" w:hAnsi="Times New Roman" w:cs="Times New Roman"/>
          <w:b/>
          <w:sz w:val="28"/>
          <w:szCs w:val="28"/>
          <w:u w:val="single"/>
        </w:rPr>
        <w:t>»</w:t>
      </w:r>
    </w:p>
    <w:p w:rsidR="000D637A" w:rsidRPr="000D637A" w:rsidRDefault="000D637A" w:rsidP="000D637A">
      <w:pPr>
        <w:autoSpaceDE w:val="0"/>
        <w:autoSpaceDN w:val="0"/>
        <w:adjustRightInd w:val="0"/>
        <w:spacing w:after="0"/>
        <w:ind w:firstLine="567"/>
        <w:jc w:val="center"/>
        <w:rPr>
          <w:rFonts w:ascii="Times New Roman" w:hAnsi="Times New Roman" w:cs="Times New Roman"/>
          <w:b/>
          <w:color w:val="000000"/>
          <w:spacing w:val="1"/>
          <w:sz w:val="28"/>
          <w:szCs w:val="28"/>
        </w:rPr>
      </w:pPr>
      <w:r w:rsidRPr="000D637A">
        <w:rPr>
          <w:rFonts w:ascii="Times New Roman" w:hAnsi="Times New Roman" w:cs="Times New Roman"/>
          <w:b/>
          <w:color w:val="000000"/>
          <w:spacing w:val="1"/>
          <w:sz w:val="28"/>
          <w:szCs w:val="28"/>
        </w:rPr>
        <w:t>Обеспечение мер пожарной безопасности</w:t>
      </w:r>
    </w:p>
    <w:p w:rsidR="000D637A" w:rsidRPr="000D637A" w:rsidRDefault="000D637A" w:rsidP="000D637A">
      <w:pPr>
        <w:autoSpaceDE w:val="0"/>
        <w:autoSpaceDN w:val="0"/>
        <w:adjustRightInd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В </w:t>
      </w:r>
      <w:proofErr w:type="gramStart"/>
      <w:r w:rsidRPr="000D637A">
        <w:rPr>
          <w:rFonts w:ascii="Times New Roman" w:hAnsi="Times New Roman" w:cs="Times New Roman"/>
          <w:sz w:val="28"/>
          <w:szCs w:val="28"/>
        </w:rPr>
        <w:t>целях</w:t>
      </w:r>
      <w:proofErr w:type="gramEnd"/>
      <w:r w:rsidRPr="000D637A">
        <w:rPr>
          <w:rFonts w:ascii="Times New Roman" w:hAnsi="Times New Roman" w:cs="Times New Roman"/>
          <w:sz w:val="28"/>
          <w:szCs w:val="28"/>
        </w:rPr>
        <w:t xml:space="preserve"> обеспечения пожарной безопасности произведены  следующие работы:</w:t>
      </w:r>
    </w:p>
    <w:p w:rsidR="000D637A" w:rsidRPr="000D637A" w:rsidRDefault="000D637A" w:rsidP="000D637A">
      <w:pPr>
        <w:autoSpaceDE w:val="0"/>
        <w:autoSpaceDN w:val="0"/>
        <w:adjustRightInd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 содержание минерализованной противопожарной полосы путем опахивания (общие затраты 1012,2 </w:t>
      </w:r>
      <w:proofErr w:type="spellStart"/>
      <w:r w:rsidRPr="000D637A">
        <w:rPr>
          <w:rFonts w:ascii="Times New Roman" w:hAnsi="Times New Roman" w:cs="Times New Roman"/>
          <w:sz w:val="28"/>
          <w:szCs w:val="28"/>
        </w:rPr>
        <w:t>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roofErr w:type="spellEnd"/>
      <w:r w:rsidRPr="000D637A">
        <w:rPr>
          <w:rFonts w:ascii="Times New Roman" w:hAnsi="Times New Roman" w:cs="Times New Roman"/>
          <w:sz w:val="28"/>
          <w:szCs w:val="28"/>
        </w:rPr>
        <w:t xml:space="preserve">.); </w:t>
      </w:r>
    </w:p>
    <w:p w:rsidR="000D637A" w:rsidRPr="000D637A" w:rsidRDefault="000D637A" w:rsidP="000D637A">
      <w:pPr>
        <w:autoSpaceDE w:val="0"/>
        <w:autoSpaceDN w:val="0"/>
        <w:adjustRightInd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 содержание пожарных водоемов (общие  затраты 1059,8 </w:t>
      </w:r>
      <w:proofErr w:type="spellStart"/>
      <w:r w:rsidRPr="000D637A">
        <w:rPr>
          <w:rFonts w:ascii="Times New Roman" w:hAnsi="Times New Roman" w:cs="Times New Roman"/>
          <w:sz w:val="28"/>
          <w:szCs w:val="28"/>
        </w:rPr>
        <w:t>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roofErr w:type="spellEnd"/>
      <w:r w:rsidRPr="000D637A">
        <w:rPr>
          <w:rFonts w:ascii="Times New Roman" w:hAnsi="Times New Roman" w:cs="Times New Roman"/>
          <w:sz w:val="28"/>
          <w:szCs w:val="28"/>
        </w:rPr>
        <w:t>.);</w:t>
      </w:r>
    </w:p>
    <w:p w:rsidR="000D637A" w:rsidRPr="000D637A" w:rsidRDefault="000D637A" w:rsidP="000D637A">
      <w:pPr>
        <w:autoSpaceDE w:val="0"/>
        <w:autoSpaceDN w:val="0"/>
        <w:adjustRightInd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израсходовано воды с пожарных водоемов на сумму 10,4тыс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
    <w:p w:rsidR="000D637A" w:rsidRPr="000D637A" w:rsidRDefault="000D637A" w:rsidP="000D637A">
      <w:pPr>
        <w:autoSpaceDE w:val="0"/>
        <w:autoSpaceDN w:val="0"/>
        <w:adjustRightInd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оплата за хранение резервных запасов составила 60тыс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 xml:space="preserve">уб.; </w:t>
      </w:r>
    </w:p>
    <w:p w:rsidR="000D637A" w:rsidRPr="000D637A" w:rsidRDefault="000D637A" w:rsidP="000D637A">
      <w:pPr>
        <w:autoSpaceDE w:val="0"/>
        <w:autoSpaceDN w:val="0"/>
        <w:adjustRightInd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 работы по  расчистке подъездных путей к пожарным водоемам (общие затраты 301,8 </w:t>
      </w:r>
      <w:proofErr w:type="spellStart"/>
      <w:r w:rsidRPr="000D637A">
        <w:rPr>
          <w:rFonts w:ascii="Times New Roman" w:hAnsi="Times New Roman" w:cs="Times New Roman"/>
          <w:sz w:val="28"/>
          <w:szCs w:val="28"/>
        </w:rPr>
        <w:t>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roofErr w:type="spellEnd"/>
      <w:r w:rsidRPr="000D637A">
        <w:rPr>
          <w:rFonts w:ascii="Times New Roman" w:hAnsi="Times New Roman" w:cs="Times New Roman"/>
          <w:sz w:val="28"/>
          <w:szCs w:val="28"/>
        </w:rPr>
        <w:t>.);</w:t>
      </w:r>
    </w:p>
    <w:p w:rsidR="000D637A" w:rsidRPr="000D637A" w:rsidRDefault="000D637A" w:rsidP="000D637A">
      <w:pPr>
        <w:autoSpaceDE w:val="0"/>
        <w:autoSpaceDN w:val="0"/>
        <w:adjustRightInd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приобретена пожарная мотопомпа в комплекте (общие затраты составили 180,0тыс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
    <w:p w:rsidR="000D637A" w:rsidRPr="000D637A" w:rsidRDefault="000D637A" w:rsidP="000D637A">
      <w:pPr>
        <w:autoSpaceDE w:val="0"/>
        <w:autoSpaceDN w:val="0"/>
        <w:adjustRightInd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ранец противопожарный, в количестве 8шт., на сумму 50,0тыс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
    <w:p w:rsidR="000D637A" w:rsidRPr="000D637A" w:rsidRDefault="000D637A" w:rsidP="000D637A">
      <w:pPr>
        <w:autoSpaceDE w:val="0"/>
        <w:autoSpaceDN w:val="0"/>
        <w:adjustRightInd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 щит  </w:t>
      </w:r>
      <w:proofErr w:type="spellStart"/>
      <w:r w:rsidRPr="000D637A">
        <w:rPr>
          <w:rFonts w:ascii="Times New Roman" w:hAnsi="Times New Roman" w:cs="Times New Roman"/>
          <w:sz w:val="28"/>
          <w:szCs w:val="28"/>
        </w:rPr>
        <w:t>пож</w:t>
      </w:r>
      <w:proofErr w:type="spellEnd"/>
      <w:r w:rsidRPr="000D637A">
        <w:rPr>
          <w:rFonts w:ascii="Times New Roman" w:hAnsi="Times New Roman" w:cs="Times New Roman"/>
          <w:sz w:val="28"/>
          <w:szCs w:val="28"/>
        </w:rPr>
        <w:t>. металлический, в количестве 1шт., на сумму 4,6тыс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
    <w:p w:rsidR="000D637A" w:rsidRPr="000D637A" w:rsidRDefault="000D637A" w:rsidP="000D637A">
      <w:pPr>
        <w:autoSpaceDE w:val="0"/>
        <w:autoSpaceDN w:val="0"/>
        <w:adjustRightInd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лом пожарный, в количестве 16шт, на сумму 4,0тыс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
    <w:p w:rsidR="000D637A" w:rsidRPr="000D637A" w:rsidRDefault="000D637A" w:rsidP="000D637A">
      <w:pPr>
        <w:autoSpaceDE w:val="0"/>
        <w:autoSpaceDN w:val="0"/>
        <w:adjustRightInd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топор, в количестве 25шт, на сумму 15,5тыс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
    <w:p w:rsidR="000D637A" w:rsidRPr="000D637A" w:rsidRDefault="000D637A" w:rsidP="000D637A">
      <w:pPr>
        <w:autoSpaceDE w:val="0"/>
        <w:autoSpaceDN w:val="0"/>
        <w:adjustRightInd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 транспортное крепление к ОП-4, в количестве 77шт, на сумму 29,3 </w:t>
      </w:r>
      <w:proofErr w:type="spellStart"/>
      <w:r w:rsidRPr="000D637A">
        <w:rPr>
          <w:rFonts w:ascii="Times New Roman" w:hAnsi="Times New Roman" w:cs="Times New Roman"/>
          <w:sz w:val="28"/>
          <w:szCs w:val="28"/>
        </w:rPr>
        <w:t>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roofErr w:type="spellEnd"/>
      <w:r w:rsidRPr="000D637A">
        <w:rPr>
          <w:rFonts w:ascii="Times New Roman" w:hAnsi="Times New Roman" w:cs="Times New Roman"/>
          <w:sz w:val="28"/>
          <w:szCs w:val="28"/>
        </w:rPr>
        <w:t>.;</w:t>
      </w:r>
    </w:p>
    <w:p w:rsidR="000D637A" w:rsidRPr="000D637A" w:rsidRDefault="000D637A" w:rsidP="000D637A">
      <w:pPr>
        <w:autoSpaceDE w:val="0"/>
        <w:autoSpaceDN w:val="0"/>
        <w:adjustRightInd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огнетушитель порошковый ОП-4, в количестве 78шт, на сумму 42,9тыс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
    <w:p w:rsidR="000D637A" w:rsidRPr="000D637A" w:rsidRDefault="000D637A" w:rsidP="000D637A">
      <w:pPr>
        <w:autoSpaceDE w:val="0"/>
        <w:autoSpaceDN w:val="0"/>
        <w:adjustRightInd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рупорный громкоговоритель для систем, в количестве 5шт, на сумму 36,9тыс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
    <w:p w:rsidR="000D637A" w:rsidRPr="000D637A" w:rsidRDefault="000D637A" w:rsidP="000D637A">
      <w:pPr>
        <w:autoSpaceDE w:val="0"/>
        <w:autoSpaceDN w:val="0"/>
        <w:adjustRightInd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профессиональный четырехканальный высококачественный усилитель мощности для многозонных систем трансляции фоновой музыки и речевого оповещения,</w:t>
      </w:r>
      <w:proofErr w:type="gramStart"/>
      <w:r w:rsidRPr="000D637A">
        <w:rPr>
          <w:rFonts w:ascii="Times New Roman" w:hAnsi="Times New Roman" w:cs="Times New Roman"/>
          <w:sz w:val="28"/>
          <w:szCs w:val="28"/>
        </w:rPr>
        <w:t xml:space="preserve"> ,</w:t>
      </w:r>
      <w:proofErr w:type="gramEnd"/>
      <w:r w:rsidRPr="000D637A">
        <w:rPr>
          <w:rFonts w:ascii="Times New Roman" w:hAnsi="Times New Roman" w:cs="Times New Roman"/>
          <w:sz w:val="28"/>
          <w:szCs w:val="28"/>
        </w:rPr>
        <w:t xml:space="preserve"> в количестве 1шт, на сумму 166,8тыс.руб.</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За отчетный период проведено 2 заседания Комиссии по чрезвычайным ситуациям и пожарной безопасности по вопросам пожарной безопасности населенного  пункта  и  </w:t>
      </w:r>
      <w:proofErr w:type="spellStart"/>
      <w:r w:rsidRPr="000D637A">
        <w:rPr>
          <w:rFonts w:ascii="Times New Roman" w:hAnsi="Times New Roman" w:cs="Times New Roman"/>
          <w:sz w:val="28"/>
          <w:szCs w:val="28"/>
        </w:rPr>
        <w:t>противопаводковым</w:t>
      </w:r>
      <w:proofErr w:type="spellEnd"/>
      <w:r w:rsidRPr="000D637A">
        <w:rPr>
          <w:rFonts w:ascii="Times New Roman" w:hAnsi="Times New Roman" w:cs="Times New Roman"/>
          <w:sz w:val="28"/>
          <w:szCs w:val="28"/>
        </w:rPr>
        <w:t xml:space="preserve">  мероприятиям.</w:t>
      </w:r>
    </w:p>
    <w:p w:rsidR="000D637A" w:rsidRPr="000D637A" w:rsidRDefault="000D637A" w:rsidP="000D637A">
      <w:pPr>
        <w:spacing w:after="0"/>
        <w:ind w:firstLine="567"/>
        <w:jc w:val="both"/>
        <w:rPr>
          <w:rFonts w:ascii="Times New Roman" w:hAnsi="Times New Roman" w:cs="Times New Roman"/>
          <w:sz w:val="28"/>
          <w:szCs w:val="28"/>
        </w:rPr>
      </w:pPr>
    </w:p>
    <w:p w:rsidR="000D637A" w:rsidRPr="000D637A" w:rsidRDefault="000D637A" w:rsidP="000D637A">
      <w:pPr>
        <w:spacing w:after="0"/>
        <w:ind w:firstLine="567"/>
        <w:jc w:val="center"/>
        <w:rPr>
          <w:rFonts w:ascii="Times New Roman" w:hAnsi="Times New Roman" w:cs="Times New Roman"/>
          <w:b/>
          <w:sz w:val="28"/>
          <w:szCs w:val="28"/>
        </w:rPr>
      </w:pPr>
      <w:r w:rsidRPr="000D637A">
        <w:rPr>
          <w:rFonts w:ascii="Times New Roman" w:hAnsi="Times New Roman" w:cs="Times New Roman"/>
          <w:b/>
          <w:sz w:val="28"/>
          <w:szCs w:val="28"/>
        </w:rPr>
        <w:t>Резервный  фонд</w:t>
      </w:r>
    </w:p>
    <w:tbl>
      <w:tblPr>
        <w:tblW w:w="9796" w:type="dxa"/>
        <w:tblInd w:w="93" w:type="dxa"/>
        <w:tblLook w:val="04A0" w:firstRow="1" w:lastRow="0" w:firstColumn="1" w:lastColumn="0" w:noHBand="0" w:noVBand="1"/>
      </w:tblPr>
      <w:tblGrid>
        <w:gridCol w:w="7812"/>
        <w:gridCol w:w="1984"/>
      </w:tblGrid>
      <w:tr w:rsidR="000D637A" w:rsidRPr="000D637A" w:rsidTr="00B55CA6">
        <w:trPr>
          <w:trHeight w:val="255"/>
        </w:trPr>
        <w:tc>
          <w:tcPr>
            <w:tcW w:w="7812" w:type="dxa"/>
            <w:tcBorders>
              <w:top w:val="nil"/>
              <w:left w:val="nil"/>
              <w:bottom w:val="nil"/>
              <w:right w:val="nil"/>
            </w:tcBorders>
            <w:shd w:val="clear" w:color="auto" w:fill="auto"/>
            <w:noWrap/>
            <w:vAlign w:val="bottom"/>
            <w:hideMark/>
          </w:tcPr>
          <w:p w:rsidR="000D637A" w:rsidRPr="000D637A" w:rsidRDefault="000D637A" w:rsidP="000D637A">
            <w:pPr>
              <w:spacing w:after="0"/>
              <w:rPr>
                <w:rFonts w:ascii="Times New Roman" w:hAnsi="Times New Roman" w:cs="Times New Roman"/>
                <w:sz w:val="28"/>
                <w:szCs w:val="28"/>
              </w:rPr>
            </w:pPr>
          </w:p>
        </w:tc>
        <w:tc>
          <w:tcPr>
            <w:tcW w:w="1984" w:type="dxa"/>
            <w:tcBorders>
              <w:top w:val="nil"/>
              <w:left w:val="nil"/>
              <w:bottom w:val="nil"/>
              <w:right w:val="nil"/>
            </w:tcBorders>
            <w:shd w:val="clear" w:color="auto" w:fill="auto"/>
            <w:noWrap/>
            <w:vAlign w:val="bottom"/>
            <w:hideMark/>
          </w:tcPr>
          <w:p w:rsidR="000D637A" w:rsidRPr="000D637A" w:rsidRDefault="000D637A" w:rsidP="000D637A">
            <w:pPr>
              <w:spacing w:after="0"/>
              <w:jc w:val="center"/>
              <w:rPr>
                <w:rFonts w:ascii="Times New Roman" w:hAnsi="Times New Roman" w:cs="Times New Roman"/>
                <w:b/>
                <w:bCs/>
                <w:sz w:val="28"/>
                <w:szCs w:val="28"/>
              </w:rPr>
            </w:pPr>
          </w:p>
        </w:tc>
      </w:tr>
      <w:tr w:rsidR="000D637A" w:rsidRPr="000D637A" w:rsidTr="00B55CA6">
        <w:trPr>
          <w:trHeight w:val="300"/>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37A" w:rsidRPr="000D637A" w:rsidRDefault="000D637A" w:rsidP="000D637A">
            <w:pPr>
              <w:spacing w:after="0"/>
              <w:jc w:val="center"/>
              <w:rPr>
                <w:rFonts w:ascii="Times New Roman" w:hAnsi="Times New Roman" w:cs="Times New Roman"/>
                <w:bCs/>
                <w:iCs/>
                <w:sz w:val="28"/>
                <w:szCs w:val="28"/>
              </w:rPr>
            </w:pPr>
            <w:r w:rsidRPr="000D637A">
              <w:rPr>
                <w:rFonts w:ascii="Times New Roman" w:hAnsi="Times New Roman" w:cs="Times New Roman"/>
                <w:bCs/>
                <w:iCs/>
                <w:sz w:val="28"/>
                <w:szCs w:val="28"/>
              </w:rPr>
              <w:t>Наименование расходов</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D637A" w:rsidRPr="000D637A" w:rsidRDefault="000D637A" w:rsidP="000D637A">
            <w:pPr>
              <w:spacing w:after="0"/>
              <w:jc w:val="center"/>
              <w:rPr>
                <w:rFonts w:ascii="Times New Roman" w:hAnsi="Times New Roman" w:cs="Times New Roman"/>
                <w:bCs/>
                <w:iCs/>
                <w:sz w:val="28"/>
                <w:szCs w:val="28"/>
              </w:rPr>
            </w:pPr>
            <w:r w:rsidRPr="000D637A">
              <w:rPr>
                <w:rFonts w:ascii="Times New Roman" w:hAnsi="Times New Roman" w:cs="Times New Roman"/>
                <w:bCs/>
                <w:iCs/>
                <w:sz w:val="28"/>
                <w:szCs w:val="28"/>
              </w:rPr>
              <w:t>Сумма</w:t>
            </w:r>
          </w:p>
          <w:p w:rsidR="000D637A" w:rsidRPr="000D637A" w:rsidRDefault="000D637A" w:rsidP="000D637A">
            <w:pPr>
              <w:spacing w:after="0"/>
              <w:jc w:val="center"/>
              <w:rPr>
                <w:rFonts w:ascii="Times New Roman" w:hAnsi="Times New Roman" w:cs="Times New Roman"/>
                <w:bCs/>
                <w:iCs/>
                <w:sz w:val="28"/>
                <w:szCs w:val="28"/>
              </w:rPr>
            </w:pPr>
            <w:r w:rsidRPr="000D637A">
              <w:rPr>
                <w:rFonts w:ascii="Times New Roman" w:hAnsi="Times New Roman" w:cs="Times New Roman"/>
                <w:bCs/>
                <w:iCs/>
                <w:sz w:val="28"/>
                <w:szCs w:val="28"/>
              </w:rPr>
              <w:t>(руб.)</w:t>
            </w:r>
          </w:p>
        </w:tc>
      </w:tr>
      <w:tr w:rsidR="000D637A" w:rsidRPr="000D637A" w:rsidTr="00B55CA6">
        <w:trPr>
          <w:trHeight w:val="1081"/>
        </w:trPr>
        <w:tc>
          <w:tcPr>
            <w:tcW w:w="7812" w:type="dxa"/>
            <w:vMerge w:val="restart"/>
            <w:tcBorders>
              <w:top w:val="single" w:sz="4" w:space="0" w:color="auto"/>
              <w:left w:val="single" w:sz="4" w:space="0" w:color="auto"/>
              <w:right w:val="single" w:sz="4" w:space="0" w:color="auto"/>
            </w:tcBorders>
            <w:shd w:val="clear" w:color="auto" w:fill="auto"/>
            <w:noWrap/>
            <w:vAlign w:val="center"/>
          </w:tcPr>
          <w:p w:rsidR="000D637A" w:rsidRPr="000D637A" w:rsidRDefault="000D637A" w:rsidP="000D637A">
            <w:pPr>
              <w:spacing w:after="0"/>
              <w:jc w:val="both"/>
              <w:rPr>
                <w:rFonts w:ascii="Times New Roman" w:hAnsi="Times New Roman" w:cs="Times New Roman"/>
                <w:b/>
                <w:bCs/>
                <w:iCs/>
                <w:sz w:val="28"/>
                <w:szCs w:val="28"/>
              </w:rPr>
            </w:pPr>
            <w:r w:rsidRPr="000D637A">
              <w:rPr>
                <w:rFonts w:ascii="Times New Roman" w:hAnsi="Times New Roman" w:cs="Times New Roman"/>
                <w:b/>
                <w:bCs/>
                <w:iCs/>
                <w:sz w:val="28"/>
                <w:szCs w:val="28"/>
              </w:rPr>
              <w:lastRenderedPageBreak/>
              <w:t>Материальная помощь, всего</w:t>
            </w:r>
          </w:p>
          <w:p w:rsidR="000D637A" w:rsidRPr="000D637A" w:rsidRDefault="000D637A" w:rsidP="000D637A">
            <w:pPr>
              <w:spacing w:after="0"/>
              <w:jc w:val="both"/>
              <w:rPr>
                <w:rFonts w:ascii="Times New Roman" w:hAnsi="Times New Roman" w:cs="Times New Roman"/>
                <w:b/>
                <w:bCs/>
                <w:iCs/>
                <w:sz w:val="28"/>
                <w:szCs w:val="28"/>
              </w:rPr>
            </w:pPr>
            <w:r w:rsidRPr="000D637A">
              <w:rPr>
                <w:rFonts w:ascii="Times New Roman" w:hAnsi="Times New Roman" w:cs="Times New Roman"/>
                <w:b/>
                <w:bCs/>
                <w:iCs/>
                <w:sz w:val="28"/>
                <w:szCs w:val="28"/>
              </w:rPr>
              <w:t>в том числе:</w:t>
            </w:r>
          </w:p>
          <w:p w:rsidR="000D637A" w:rsidRPr="000D637A" w:rsidRDefault="000D637A" w:rsidP="000D637A">
            <w:pPr>
              <w:spacing w:after="0"/>
              <w:jc w:val="both"/>
              <w:rPr>
                <w:rFonts w:ascii="Times New Roman" w:hAnsi="Times New Roman" w:cs="Times New Roman"/>
                <w:b/>
                <w:bCs/>
                <w:iCs/>
                <w:sz w:val="28"/>
                <w:szCs w:val="28"/>
              </w:rPr>
            </w:pPr>
            <w:r w:rsidRPr="000D637A">
              <w:rPr>
                <w:rFonts w:ascii="Times New Roman" w:hAnsi="Times New Roman" w:cs="Times New Roman"/>
                <w:sz w:val="28"/>
                <w:szCs w:val="28"/>
              </w:rPr>
              <w:t xml:space="preserve">- материальная помощь </w:t>
            </w:r>
            <w:proofErr w:type="spellStart"/>
            <w:r w:rsidRPr="000D637A">
              <w:rPr>
                <w:rFonts w:ascii="Times New Roman" w:hAnsi="Times New Roman" w:cs="Times New Roman"/>
                <w:sz w:val="28"/>
                <w:szCs w:val="28"/>
              </w:rPr>
              <w:t>Пузевич</w:t>
            </w:r>
            <w:proofErr w:type="spellEnd"/>
            <w:r w:rsidRPr="000D637A">
              <w:rPr>
                <w:rFonts w:ascii="Times New Roman" w:hAnsi="Times New Roman" w:cs="Times New Roman"/>
                <w:sz w:val="28"/>
                <w:szCs w:val="28"/>
              </w:rPr>
              <w:t xml:space="preserve"> Андрею Николаевичу (затопление дома по адресу  ул. Речная,  дом 1 Б);</w:t>
            </w:r>
          </w:p>
          <w:p w:rsidR="000D637A" w:rsidRPr="000D637A" w:rsidRDefault="000D637A" w:rsidP="000D637A">
            <w:pPr>
              <w:spacing w:after="0"/>
              <w:jc w:val="both"/>
              <w:rPr>
                <w:rFonts w:ascii="Times New Roman" w:hAnsi="Times New Roman" w:cs="Times New Roman"/>
                <w:sz w:val="28"/>
                <w:szCs w:val="28"/>
              </w:rPr>
            </w:pPr>
            <w:r w:rsidRPr="000D637A">
              <w:rPr>
                <w:rFonts w:ascii="Times New Roman" w:hAnsi="Times New Roman" w:cs="Times New Roman"/>
                <w:sz w:val="28"/>
                <w:szCs w:val="28"/>
              </w:rPr>
              <w:t>- материальная помощь Зарубиной Елене Юрьевне (пожар по адресу ул. Метеоритная, дом 32)</w:t>
            </w:r>
          </w:p>
          <w:p w:rsidR="000D637A" w:rsidRPr="000D637A" w:rsidRDefault="000D637A" w:rsidP="000D637A">
            <w:pPr>
              <w:spacing w:after="0"/>
              <w:jc w:val="both"/>
              <w:rPr>
                <w:rFonts w:ascii="Times New Roman" w:hAnsi="Times New Roman" w:cs="Times New Roman"/>
                <w:b/>
                <w:bCs/>
                <w:iCs/>
                <w:sz w:val="28"/>
                <w:szCs w:val="28"/>
              </w:rPr>
            </w:pPr>
            <w:r w:rsidRPr="000D637A">
              <w:rPr>
                <w:rFonts w:ascii="Times New Roman" w:hAnsi="Times New Roman" w:cs="Times New Roman"/>
                <w:sz w:val="28"/>
                <w:szCs w:val="28"/>
              </w:rPr>
              <w:t xml:space="preserve">-материальная помощь </w:t>
            </w:r>
            <w:proofErr w:type="spellStart"/>
            <w:r w:rsidRPr="000D637A">
              <w:rPr>
                <w:rFonts w:ascii="Times New Roman" w:hAnsi="Times New Roman" w:cs="Times New Roman"/>
                <w:sz w:val="28"/>
                <w:szCs w:val="28"/>
              </w:rPr>
              <w:t>Снегурцеву</w:t>
            </w:r>
            <w:proofErr w:type="spellEnd"/>
            <w:r w:rsidRPr="000D637A">
              <w:rPr>
                <w:rFonts w:ascii="Times New Roman" w:hAnsi="Times New Roman" w:cs="Times New Roman"/>
                <w:sz w:val="28"/>
                <w:szCs w:val="28"/>
              </w:rPr>
              <w:t xml:space="preserve"> Валерию Константиновичу (пожар по адресу  ул. Советская,  дом 27)</w:t>
            </w:r>
          </w:p>
        </w:tc>
        <w:tc>
          <w:tcPr>
            <w:tcW w:w="1984" w:type="dxa"/>
            <w:tcBorders>
              <w:top w:val="single" w:sz="4" w:space="0" w:color="auto"/>
              <w:left w:val="nil"/>
              <w:right w:val="single" w:sz="4" w:space="0" w:color="auto"/>
            </w:tcBorders>
            <w:shd w:val="clear" w:color="auto" w:fill="auto"/>
            <w:noWrap/>
          </w:tcPr>
          <w:p w:rsidR="000D637A" w:rsidRPr="000D637A" w:rsidRDefault="000D637A" w:rsidP="000D637A">
            <w:pPr>
              <w:spacing w:after="0"/>
              <w:jc w:val="center"/>
              <w:rPr>
                <w:rFonts w:ascii="Times New Roman" w:hAnsi="Times New Roman" w:cs="Times New Roman"/>
                <w:b/>
                <w:bCs/>
                <w:iCs/>
                <w:sz w:val="28"/>
                <w:szCs w:val="28"/>
              </w:rPr>
            </w:pPr>
            <w:r w:rsidRPr="000D637A">
              <w:rPr>
                <w:rFonts w:ascii="Times New Roman" w:hAnsi="Times New Roman" w:cs="Times New Roman"/>
                <w:b/>
                <w:bCs/>
                <w:iCs/>
                <w:sz w:val="28"/>
                <w:szCs w:val="28"/>
              </w:rPr>
              <w:t>189 470,00</w:t>
            </w:r>
          </w:p>
          <w:p w:rsidR="000D637A" w:rsidRPr="000D637A" w:rsidRDefault="000D637A" w:rsidP="000D637A">
            <w:pPr>
              <w:spacing w:after="0"/>
              <w:jc w:val="center"/>
              <w:rPr>
                <w:rFonts w:ascii="Times New Roman" w:hAnsi="Times New Roman" w:cs="Times New Roman"/>
                <w:bCs/>
                <w:iCs/>
                <w:sz w:val="28"/>
                <w:szCs w:val="28"/>
              </w:rPr>
            </w:pPr>
          </w:p>
          <w:p w:rsidR="000D637A" w:rsidRPr="000D637A" w:rsidRDefault="000D637A" w:rsidP="000D637A">
            <w:pPr>
              <w:spacing w:after="0"/>
              <w:jc w:val="center"/>
              <w:rPr>
                <w:rFonts w:ascii="Times New Roman" w:hAnsi="Times New Roman" w:cs="Times New Roman"/>
                <w:b/>
                <w:bCs/>
                <w:iCs/>
                <w:sz w:val="28"/>
                <w:szCs w:val="28"/>
              </w:rPr>
            </w:pPr>
            <w:r w:rsidRPr="000D637A">
              <w:rPr>
                <w:rFonts w:ascii="Times New Roman" w:hAnsi="Times New Roman" w:cs="Times New Roman"/>
                <w:bCs/>
                <w:iCs/>
                <w:sz w:val="28"/>
                <w:szCs w:val="28"/>
              </w:rPr>
              <w:t>84 470,00</w:t>
            </w:r>
          </w:p>
        </w:tc>
      </w:tr>
      <w:tr w:rsidR="000D637A" w:rsidRPr="000D637A" w:rsidTr="00B55CA6">
        <w:trPr>
          <w:trHeight w:val="1278"/>
        </w:trPr>
        <w:tc>
          <w:tcPr>
            <w:tcW w:w="7812" w:type="dxa"/>
            <w:vMerge/>
            <w:tcBorders>
              <w:left w:val="single" w:sz="4" w:space="0" w:color="auto"/>
              <w:right w:val="single" w:sz="4" w:space="0" w:color="auto"/>
            </w:tcBorders>
            <w:shd w:val="clear" w:color="auto" w:fill="auto"/>
            <w:noWrap/>
            <w:vAlign w:val="center"/>
          </w:tcPr>
          <w:p w:rsidR="000D637A" w:rsidRPr="000D637A" w:rsidRDefault="000D637A" w:rsidP="000D637A">
            <w:pPr>
              <w:spacing w:after="0"/>
              <w:jc w:val="both"/>
              <w:rPr>
                <w:rFonts w:ascii="Times New Roman" w:hAnsi="Times New Roman" w:cs="Times New Roman"/>
                <w:sz w:val="28"/>
                <w:szCs w:val="28"/>
              </w:rPr>
            </w:pPr>
          </w:p>
        </w:tc>
        <w:tc>
          <w:tcPr>
            <w:tcW w:w="1984" w:type="dxa"/>
            <w:tcBorders>
              <w:top w:val="nil"/>
              <w:left w:val="nil"/>
              <w:right w:val="single" w:sz="4" w:space="0" w:color="auto"/>
            </w:tcBorders>
            <w:shd w:val="clear" w:color="000000" w:fill="FFFFFF"/>
            <w:noWrap/>
            <w:vAlign w:val="center"/>
          </w:tcPr>
          <w:p w:rsidR="000D637A" w:rsidRPr="000D637A" w:rsidRDefault="000D637A" w:rsidP="000D637A">
            <w:pPr>
              <w:spacing w:after="0"/>
              <w:jc w:val="center"/>
              <w:rPr>
                <w:rFonts w:ascii="Times New Roman" w:hAnsi="Times New Roman" w:cs="Times New Roman"/>
                <w:bCs/>
                <w:iCs/>
                <w:sz w:val="28"/>
                <w:szCs w:val="28"/>
              </w:rPr>
            </w:pPr>
            <w:r w:rsidRPr="000D637A">
              <w:rPr>
                <w:rFonts w:ascii="Times New Roman" w:hAnsi="Times New Roman" w:cs="Times New Roman"/>
                <w:bCs/>
                <w:iCs/>
                <w:sz w:val="28"/>
                <w:szCs w:val="28"/>
              </w:rPr>
              <w:t>70 000,00</w:t>
            </w:r>
          </w:p>
          <w:p w:rsidR="000D637A" w:rsidRPr="000D637A" w:rsidRDefault="000D637A" w:rsidP="000D637A">
            <w:pPr>
              <w:spacing w:after="0"/>
              <w:jc w:val="center"/>
              <w:rPr>
                <w:rFonts w:ascii="Times New Roman" w:hAnsi="Times New Roman" w:cs="Times New Roman"/>
                <w:bCs/>
                <w:iCs/>
                <w:sz w:val="28"/>
                <w:szCs w:val="28"/>
              </w:rPr>
            </w:pPr>
            <w:r w:rsidRPr="000D637A">
              <w:rPr>
                <w:rFonts w:ascii="Times New Roman" w:hAnsi="Times New Roman" w:cs="Times New Roman"/>
                <w:bCs/>
                <w:iCs/>
                <w:sz w:val="28"/>
                <w:szCs w:val="28"/>
              </w:rPr>
              <w:t>35 000,00</w:t>
            </w:r>
          </w:p>
        </w:tc>
      </w:tr>
      <w:tr w:rsidR="000D637A" w:rsidRPr="000D637A" w:rsidTr="00B55CA6">
        <w:trPr>
          <w:trHeight w:val="233"/>
        </w:trPr>
        <w:tc>
          <w:tcPr>
            <w:tcW w:w="7812" w:type="dxa"/>
            <w:tcBorders>
              <w:top w:val="nil"/>
              <w:left w:val="single" w:sz="4" w:space="0" w:color="auto"/>
              <w:bottom w:val="single" w:sz="4" w:space="0" w:color="auto"/>
              <w:right w:val="single" w:sz="4" w:space="0" w:color="auto"/>
            </w:tcBorders>
            <w:shd w:val="clear" w:color="auto" w:fill="auto"/>
            <w:noWrap/>
            <w:vAlign w:val="center"/>
          </w:tcPr>
          <w:p w:rsidR="000D637A" w:rsidRPr="000D637A" w:rsidRDefault="000D637A" w:rsidP="000D637A">
            <w:pPr>
              <w:spacing w:after="0"/>
              <w:jc w:val="both"/>
              <w:rPr>
                <w:rFonts w:ascii="Times New Roman" w:hAnsi="Times New Roman" w:cs="Times New Roman"/>
                <w:b/>
                <w:sz w:val="28"/>
                <w:szCs w:val="28"/>
              </w:rPr>
            </w:pPr>
          </w:p>
        </w:tc>
        <w:tc>
          <w:tcPr>
            <w:tcW w:w="1984" w:type="dxa"/>
            <w:tcBorders>
              <w:top w:val="nil"/>
              <w:left w:val="nil"/>
              <w:bottom w:val="single" w:sz="4" w:space="0" w:color="auto"/>
              <w:right w:val="single" w:sz="4" w:space="0" w:color="auto"/>
            </w:tcBorders>
            <w:shd w:val="clear" w:color="000000" w:fill="FFFFFF"/>
            <w:noWrap/>
            <w:vAlign w:val="center"/>
          </w:tcPr>
          <w:p w:rsidR="000D637A" w:rsidRPr="000D637A" w:rsidRDefault="000D637A" w:rsidP="000D637A">
            <w:pPr>
              <w:spacing w:after="0"/>
              <w:jc w:val="center"/>
              <w:rPr>
                <w:rFonts w:ascii="Times New Roman" w:hAnsi="Times New Roman" w:cs="Times New Roman"/>
                <w:b/>
                <w:bCs/>
                <w:iCs/>
                <w:sz w:val="28"/>
                <w:szCs w:val="28"/>
              </w:rPr>
            </w:pPr>
          </w:p>
        </w:tc>
      </w:tr>
      <w:tr w:rsidR="000D637A" w:rsidRPr="000D637A" w:rsidTr="00B55CA6">
        <w:trPr>
          <w:trHeight w:val="2566"/>
        </w:trPr>
        <w:tc>
          <w:tcPr>
            <w:tcW w:w="7812" w:type="dxa"/>
            <w:tcBorders>
              <w:top w:val="nil"/>
              <w:left w:val="single" w:sz="4" w:space="0" w:color="auto"/>
              <w:right w:val="single" w:sz="4" w:space="0" w:color="auto"/>
            </w:tcBorders>
            <w:shd w:val="clear" w:color="auto" w:fill="auto"/>
            <w:noWrap/>
            <w:vAlign w:val="center"/>
          </w:tcPr>
          <w:p w:rsidR="000D637A" w:rsidRPr="000D637A" w:rsidRDefault="000D637A" w:rsidP="000D637A">
            <w:pPr>
              <w:spacing w:after="0"/>
              <w:jc w:val="both"/>
              <w:rPr>
                <w:rFonts w:ascii="Times New Roman" w:hAnsi="Times New Roman" w:cs="Times New Roman"/>
                <w:b/>
                <w:sz w:val="28"/>
                <w:szCs w:val="28"/>
              </w:rPr>
            </w:pPr>
            <w:r w:rsidRPr="000D637A">
              <w:rPr>
                <w:rFonts w:ascii="Times New Roman" w:hAnsi="Times New Roman" w:cs="Times New Roman"/>
                <w:b/>
                <w:sz w:val="28"/>
                <w:szCs w:val="28"/>
              </w:rPr>
              <w:t>По постановлению и. о. Главы села Ванавара «О создании и содержании резерва запасов материально-технических, продовольственных, медицинских средств, иных сре</w:t>
            </w:r>
            <w:proofErr w:type="gramStart"/>
            <w:r w:rsidRPr="000D637A">
              <w:rPr>
                <w:rFonts w:ascii="Times New Roman" w:hAnsi="Times New Roman" w:cs="Times New Roman"/>
                <w:b/>
                <w:sz w:val="28"/>
                <w:szCs w:val="28"/>
              </w:rPr>
              <w:t>дств дл</w:t>
            </w:r>
            <w:proofErr w:type="gramEnd"/>
            <w:r w:rsidRPr="000D637A">
              <w:rPr>
                <w:rFonts w:ascii="Times New Roman" w:hAnsi="Times New Roman" w:cs="Times New Roman"/>
                <w:b/>
                <w:sz w:val="28"/>
                <w:szCs w:val="28"/>
              </w:rPr>
              <w:t>я ликвидации чрезвычайных ситуаций на территории села Ванавара» от 28.06.2022  № 70-п, всего</w:t>
            </w:r>
          </w:p>
          <w:p w:rsidR="000D637A" w:rsidRPr="000D637A" w:rsidRDefault="000D637A" w:rsidP="000D637A">
            <w:pPr>
              <w:spacing w:after="0"/>
              <w:jc w:val="both"/>
              <w:rPr>
                <w:rFonts w:ascii="Times New Roman" w:hAnsi="Times New Roman" w:cs="Times New Roman"/>
                <w:sz w:val="28"/>
                <w:szCs w:val="28"/>
              </w:rPr>
            </w:pPr>
            <w:r w:rsidRPr="000D637A">
              <w:rPr>
                <w:rFonts w:ascii="Times New Roman" w:hAnsi="Times New Roman" w:cs="Times New Roman"/>
                <w:sz w:val="28"/>
                <w:szCs w:val="28"/>
              </w:rPr>
              <w:t>в том числе:</w:t>
            </w:r>
          </w:p>
          <w:p w:rsidR="000D637A" w:rsidRPr="000D637A" w:rsidRDefault="000D637A" w:rsidP="000D637A">
            <w:pPr>
              <w:spacing w:after="0"/>
              <w:jc w:val="both"/>
              <w:rPr>
                <w:rFonts w:ascii="Times New Roman" w:hAnsi="Times New Roman" w:cs="Times New Roman"/>
                <w:sz w:val="28"/>
                <w:szCs w:val="28"/>
              </w:rPr>
            </w:pPr>
            <w:r w:rsidRPr="000D637A">
              <w:rPr>
                <w:rFonts w:ascii="Times New Roman" w:hAnsi="Times New Roman" w:cs="Times New Roman"/>
                <w:sz w:val="28"/>
                <w:szCs w:val="28"/>
              </w:rPr>
              <w:t>- ИП Симановский Роман Николаевич (приобретение раскладушек 10 шт., одеял 10 шт.);</w:t>
            </w:r>
          </w:p>
          <w:p w:rsidR="000D637A" w:rsidRPr="000D637A" w:rsidRDefault="000D637A" w:rsidP="000D637A">
            <w:pPr>
              <w:spacing w:after="0"/>
              <w:jc w:val="both"/>
              <w:rPr>
                <w:rFonts w:ascii="Times New Roman" w:hAnsi="Times New Roman" w:cs="Times New Roman"/>
                <w:b/>
                <w:sz w:val="28"/>
                <w:szCs w:val="28"/>
              </w:rPr>
            </w:pPr>
            <w:r w:rsidRPr="000D637A">
              <w:rPr>
                <w:rFonts w:ascii="Times New Roman" w:hAnsi="Times New Roman" w:cs="Times New Roman"/>
                <w:sz w:val="28"/>
                <w:szCs w:val="28"/>
              </w:rPr>
              <w:t>- приобретение продуктов питания</w:t>
            </w:r>
          </w:p>
        </w:tc>
        <w:tc>
          <w:tcPr>
            <w:tcW w:w="1984" w:type="dxa"/>
            <w:tcBorders>
              <w:top w:val="nil"/>
              <w:left w:val="nil"/>
              <w:right w:val="single" w:sz="4" w:space="0" w:color="auto"/>
            </w:tcBorders>
            <w:shd w:val="clear" w:color="000000" w:fill="FFFFFF"/>
            <w:noWrap/>
            <w:vAlign w:val="bottom"/>
          </w:tcPr>
          <w:p w:rsidR="000D637A" w:rsidRPr="000D637A" w:rsidRDefault="000D637A" w:rsidP="000D637A">
            <w:pPr>
              <w:spacing w:after="0"/>
              <w:jc w:val="center"/>
              <w:rPr>
                <w:rFonts w:ascii="Times New Roman" w:hAnsi="Times New Roman" w:cs="Times New Roman"/>
                <w:b/>
                <w:bCs/>
                <w:iCs/>
                <w:sz w:val="28"/>
                <w:szCs w:val="28"/>
              </w:rPr>
            </w:pPr>
          </w:p>
          <w:p w:rsidR="000D637A" w:rsidRPr="000D637A" w:rsidRDefault="000D637A" w:rsidP="000D637A">
            <w:pPr>
              <w:spacing w:after="0"/>
              <w:jc w:val="center"/>
              <w:rPr>
                <w:rFonts w:ascii="Times New Roman" w:hAnsi="Times New Roman" w:cs="Times New Roman"/>
                <w:b/>
                <w:bCs/>
                <w:iCs/>
                <w:sz w:val="28"/>
                <w:szCs w:val="28"/>
              </w:rPr>
            </w:pPr>
          </w:p>
          <w:p w:rsidR="000D637A" w:rsidRPr="000D637A" w:rsidRDefault="000D637A" w:rsidP="000D637A">
            <w:pPr>
              <w:spacing w:after="0"/>
              <w:jc w:val="center"/>
              <w:rPr>
                <w:rFonts w:ascii="Times New Roman" w:hAnsi="Times New Roman" w:cs="Times New Roman"/>
                <w:b/>
                <w:bCs/>
                <w:iCs/>
                <w:sz w:val="28"/>
                <w:szCs w:val="28"/>
              </w:rPr>
            </w:pPr>
            <w:r w:rsidRPr="000D637A">
              <w:rPr>
                <w:rFonts w:ascii="Times New Roman" w:hAnsi="Times New Roman" w:cs="Times New Roman"/>
                <w:b/>
                <w:bCs/>
                <w:iCs/>
                <w:sz w:val="28"/>
                <w:szCs w:val="28"/>
              </w:rPr>
              <w:t>94 057,50</w:t>
            </w:r>
          </w:p>
          <w:p w:rsidR="000D637A" w:rsidRPr="000D637A" w:rsidRDefault="000D637A" w:rsidP="000D637A">
            <w:pPr>
              <w:spacing w:after="0"/>
              <w:jc w:val="center"/>
              <w:rPr>
                <w:rFonts w:ascii="Times New Roman" w:hAnsi="Times New Roman" w:cs="Times New Roman"/>
                <w:bCs/>
                <w:iCs/>
                <w:sz w:val="28"/>
                <w:szCs w:val="28"/>
              </w:rPr>
            </w:pPr>
          </w:p>
          <w:p w:rsidR="000D637A" w:rsidRPr="000D637A" w:rsidRDefault="000D637A" w:rsidP="000D637A">
            <w:pPr>
              <w:spacing w:after="0"/>
              <w:jc w:val="center"/>
              <w:rPr>
                <w:rFonts w:ascii="Times New Roman" w:hAnsi="Times New Roman" w:cs="Times New Roman"/>
                <w:bCs/>
                <w:iCs/>
                <w:sz w:val="28"/>
                <w:szCs w:val="28"/>
              </w:rPr>
            </w:pPr>
          </w:p>
          <w:p w:rsidR="000D637A" w:rsidRPr="000D637A" w:rsidRDefault="000D637A" w:rsidP="000D637A">
            <w:pPr>
              <w:spacing w:after="0"/>
              <w:jc w:val="center"/>
              <w:rPr>
                <w:rFonts w:ascii="Times New Roman" w:hAnsi="Times New Roman" w:cs="Times New Roman"/>
                <w:bCs/>
                <w:iCs/>
                <w:sz w:val="28"/>
                <w:szCs w:val="28"/>
              </w:rPr>
            </w:pPr>
            <w:r w:rsidRPr="000D637A">
              <w:rPr>
                <w:rFonts w:ascii="Times New Roman" w:hAnsi="Times New Roman" w:cs="Times New Roman"/>
                <w:bCs/>
                <w:iCs/>
                <w:sz w:val="28"/>
                <w:szCs w:val="28"/>
              </w:rPr>
              <w:t>80 000,00</w:t>
            </w:r>
          </w:p>
          <w:p w:rsidR="000D637A" w:rsidRPr="000D637A" w:rsidRDefault="000D637A" w:rsidP="000D637A">
            <w:pPr>
              <w:spacing w:after="0"/>
              <w:jc w:val="center"/>
              <w:rPr>
                <w:rFonts w:ascii="Times New Roman" w:hAnsi="Times New Roman" w:cs="Times New Roman"/>
                <w:bCs/>
                <w:iCs/>
                <w:sz w:val="28"/>
                <w:szCs w:val="28"/>
              </w:rPr>
            </w:pPr>
          </w:p>
          <w:p w:rsidR="000D637A" w:rsidRPr="000D637A" w:rsidRDefault="000D637A" w:rsidP="000D637A">
            <w:pPr>
              <w:spacing w:after="0"/>
              <w:jc w:val="center"/>
              <w:rPr>
                <w:rFonts w:ascii="Times New Roman" w:hAnsi="Times New Roman" w:cs="Times New Roman"/>
                <w:b/>
                <w:bCs/>
                <w:iCs/>
                <w:sz w:val="28"/>
                <w:szCs w:val="28"/>
              </w:rPr>
            </w:pPr>
            <w:r w:rsidRPr="000D637A">
              <w:rPr>
                <w:rFonts w:ascii="Times New Roman" w:hAnsi="Times New Roman" w:cs="Times New Roman"/>
                <w:bCs/>
                <w:iCs/>
                <w:sz w:val="28"/>
                <w:szCs w:val="28"/>
              </w:rPr>
              <w:t>14 057,50</w:t>
            </w:r>
          </w:p>
        </w:tc>
      </w:tr>
      <w:tr w:rsidR="000D637A" w:rsidRPr="000D637A" w:rsidTr="00B55CA6">
        <w:trPr>
          <w:trHeight w:val="266"/>
        </w:trPr>
        <w:tc>
          <w:tcPr>
            <w:tcW w:w="7812" w:type="dxa"/>
            <w:tcBorders>
              <w:top w:val="nil"/>
              <w:left w:val="single" w:sz="4" w:space="0" w:color="auto"/>
              <w:bottom w:val="single" w:sz="4" w:space="0" w:color="auto"/>
              <w:right w:val="single" w:sz="4" w:space="0" w:color="auto"/>
            </w:tcBorders>
            <w:shd w:val="clear" w:color="auto" w:fill="auto"/>
            <w:noWrap/>
            <w:vAlign w:val="center"/>
          </w:tcPr>
          <w:p w:rsidR="000D637A" w:rsidRPr="000D637A" w:rsidRDefault="000D637A" w:rsidP="000D637A">
            <w:pPr>
              <w:spacing w:after="0"/>
              <w:jc w:val="both"/>
              <w:rPr>
                <w:rFonts w:ascii="Times New Roman" w:hAnsi="Times New Roman" w:cs="Times New Roman"/>
                <w:sz w:val="28"/>
                <w:szCs w:val="28"/>
              </w:rPr>
            </w:pPr>
          </w:p>
        </w:tc>
        <w:tc>
          <w:tcPr>
            <w:tcW w:w="1984" w:type="dxa"/>
            <w:tcBorders>
              <w:top w:val="nil"/>
              <w:left w:val="nil"/>
              <w:bottom w:val="single" w:sz="4" w:space="0" w:color="auto"/>
              <w:right w:val="single" w:sz="4" w:space="0" w:color="auto"/>
            </w:tcBorders>
            <w:shd w:val="clear" w:color="000000" w:fill="FFFFFF"/>
            <w:noWrap/>
          </w:tcPr>
          <w:p w:rsidR="000D637A" w:rsidRPr="000D637A" w:rsidRDefault="000D637A" w:rsidP="000D637A">
            <w:pPr>
              <w:spacing w:after="0"/>
              <w:rPr>
                <w:rFonts w:ascii="Times New Roman" w:hAnsi="Times New Roman" w:cs="Times New Roman"/>
                <w:b/>
                <w:bCs/>
                <w:iCs/>
                <w:sz w:val="28"/>
                <w:szCs w:val="28"/>
              </w:rPr>
            </w:pPr>
          </w:p>
        </w:tc>
      </w:tr>
      <w:tr w:rsidR="000D637A" w:rsidRPr="000D637A" w:rsidTr="00B55CA6">
        <w:trPr>
          <w:trHeight w:val="1677"/>
        </w:trPr>
        <w:tc>
          <w:tcPr>
            <w:tcW w:w="7812" w:type="dxa"/>
            <w:tcBorders>
              <w:top w:val="nil"/>
              <w:left w:val="single" w:sz="4" w:space="0" w:color="auto"/>
              <w:right w:val="single" w:sz="4" w:space="0" w:color="auto"/>
            </w:tcBorders>
            <w:shd w:val="clear" w:color="auto" w:fill="auto"/>
            <w:noWrap/>
            <w:vAlign w:val="center"/>
          </w:tcPr>
          <w:p w:rsidR="000D637A" w:rsidRPr="000D637A" w:rsidRDefault="000D637A" w:rsidP="000D637A">
            <w:pPr>
              <w:spacing w:after="0"/>
              <w:jc w:val="both"/>
              <w:rPr>
                <w:rFonts w:ascii="Times New Roman" w:hAnsi="Times New Roman" w:cs="Times New Roman"/>
                <w:b/>
                <w:sz w:val="28"/>
                <w:szCs w:val="28"/>
              </w:rPr>
            </w:pPr>
            <w:r w:rsidRPr="000D637A">
              <w:rPr>
                <w:rFonts w:ascii="Times New Roman" w:hAnsi="Times New Roman" w:cs="Times New Roman"/>
                <w:b/>
                <w:sz w:val="28"/>
                <w:szCs w:val="28"/>
              </w:rPr>
              <w:t>По постановлению Главы села «О мерах по обеспечению безопасности населения и объектов экономики с. Ванавара в период весеннего наводнения (паводка) 2023 года от 28.03.2023 № 47-п, всего</w:t>
            </w:r>
          </w:p>
          <w:p w:rsidR="000D637A" w:rsidRPr="000D637A" w:rsidRDefault="000D637A" w:rsidP="000D637A">
            <w:pPr>
              <w:spacing w:after="0"/>
              <w:jc w:val="both"/>
              <w:rPr>
                <w:rFonts w:ascii="Times New Roman" w:hAnsi="Times New Roman" w:cs="Times New Roman"/>
                <w:sz w:val="28"/>
                <w:szCs w:val="28"/>
              </w:rPr>
            </w:pPr>
            <w:r w:rsidRPr="000D637A">
              <w:rPr>
                <w:rFonts w:ascii="Times New Roman" w:hAnsi="Times New Roman" w:cs="Times New Roman"/>
                <w:sz w:val="28"/>
                <w:szCs w:val="28"/>
              </w:rPr>
              <w:t>в том числе:</w:t>
            </w:r>
          </w:p>
          <w:p w:rsidR="000D637A" w:rsidRPr="000D637A" w:rsidRDefault="000D637A" w:rsidP="000D637A">
            <w:pPr>
              <w:spacing w:after="0"/>
              <w:jc w:val="both"/>
              <w:rPr>
                <w:rFonts w:ascii="Times New Roman" w:hAnsi="Times New Roman" w:cs="Times New Roman"/>
                <w:sz w:val="28"/>
                <w:szCs w:val="28"/>
              </w:rPr>
            </w:pPr>
            <w:r w:rsidRPr="000D637A">
              <w:rPr>
                <w:rFonts w:ascii="Times New Roman" w:hAnsi="Times New Roman" w:cs="Times New Roman"/>
                <w:sz w:val="28"/>
                <w:szCs w:val="28"/>
              </w:rPr>
              <w:t>- ФБУЗ «Центр гигиены и эпидемиологии в Красноярском крае»</w:t>
            </w:r>
          </w:p>
        </w:tc>
        <w:tc>
          <w:tcPr>
            <w:tcW w:w="1984" w:type="dxa"/>
            <w:tcBorders>
              <w:top w:val="nil"/>
              <w:left w:val="nil"/>
              <w:right w:val="single" w:sz="4" w:space="0" w:color="auto"/>
            </w:tcBorders>
            <w:shd w:val="clear" w:color="000000" w:fill="FFFFFF"/>
            <w:noWrap/>
          </w:tcPr>
          <w:p w:rsidR="000D637A" w:rsidRPr="000D637A" w:rsidRDefault="000D637A" w:rsidP="000D637A">
            <w:pPr>
              <w:spacing w:after="0"/>
              <w:jc w:val="center"/>
              <w:rPr>
                <w:rFonts w:ascii="Times New Roman" w:hAnsi="Times New Roman" w:cs="Times New Roman"/>
                <w:b/>
                <w:bCs/>
                <w:iCs/>
                <w:sz w:val="28"/>
                <w:szCs w:val="28"/>
              </w:rPr>
            </w:pPr>
          </w:p>
          <w:p w:rsidR="000D637A" w:rsidRPr="000D637A" w:rsidRDefault="000D637A" w:rsidP="000D637A">
            <w:pPr>
              <w:spacing w:after="0"/>
              <w:jc w:val="center"/>
              <w:rPr>
                <w:rFonts w:ascii="Times New Roman" w:hAnsi="Times New Roman" w:cs="Times New Roman"/>
                <w:b/>
                <w:bCs/>
                <w:iCs/>
                <w:sz w:val="28"/>
                <w:szCs w:val="28"/>
              </w:rPr>
            </w:pPr>
          </w:p>
          <w:p w:rsidR="000D637A" w:rsidRPr="000D637A" w:rsidRDefault="000D637A" w:rsidP="000D637A">
            <w:pPr>
              <w:spacing w:after="0"/>
              <w:jc w:val="center"/>
              <w:rPr>
                <w:rFonts w:ascii="Times New Roman" w:hAnsi="Times New Roman" w:cs="Times New Roman"/>
                <w:b/>
                <w:bCs/>
                <w:iCs/>
                <w:sz w:val="28"/>
                <w:szCs w:val="28"/>
              </w:rPr>
            </w:pPr>
          </w:p>
          <w:p w:rsidR="000D637A" w:rsidRPr="000D637A" w:rsidRDefault="000D637A" w:rsidP="000D637A">
            <w:pPr>
              <w:spacing w:after="0"/>
              <w:jc w:val="center"/>
              <w:rPr>
                <w:rFonts w:ascii="Times New Roman" w:hAnsi="Times New Roman" w:cs="Times New Roman"/>
                <w:b/>
                <w:bCs/>
                <w:iCs/>
                <w:sz w:val="28"/>
                <w:szCs w:val="28"/>
              </w:rPr>
            </w:pPr>
            <w:r w:rsidRPr="000D637A">
              <w:rPr>
                <w:rFonts w:ascii="Times New Roman" w:hAnsi="Times New Roman" w:cs="Times New Roman"/>
                <w:b/>
                <w:bCs/>
                <w:iCs/>
                <w:sz w:val="28"/>
                <w:szCs w:val="28"/>
              </w:rPr>
              <w:t>7 932,00</w:t>
            </w:r>
          </w:p>
          <w:p w:rsidR="000D637A" w:rsidRPr="000D637A" w:rsidRDefault="000D637A" w:rsidP="000D637A">
            <w:pPr>
              <w:spacing w:after="0"/>
              <w:jc w:val="center"/>
              <w:rPr>
                <w:rFonts w:ascii="Times New Roman" w:hAnsi="Times New Roman" w:cs="Times New Roman"/>
                <w:bCs/>
                <w:iCs/>
                <w:sz w:val="28"/>
                <w:szCs w:val="28"/>
              </w:rPr>
            </w:pPr>
          </w:p>
          <w:p w:rsidR="000D637A" w:rsidRPr="000D637A" w:rsidRDefault="000D637A" w:rsidP="000D637A">
            <w:pPr>
              <w:spacing w:after="0"/>
              <w:jc w:val="center"/>
              <w:rPr>
                <w:rFonts w:ascii="Times New Roman" w:hAnsi="Times New Roman" w:cs="Times New Roman"/>
                <w:b/>
                <w:bCs/>
                <w:iCs/>
                <w:sz w:val="28"/>
                <w:szCs w:val="28"/>
              </w:rPr>
            </w:pPr>
            <w:r w:rsidRPr="000D637A">
              <w:rPr>
                <w:rFonts w:ascii="Times New Roman" w:hAnsi="Times New Roman" w:cs="Times New Roman"/>
                <w:bCs/>
                <w:iCs/>
                <w:sz w:val="28"/>
                <w:szCs w:val="28"/>
              </w:rPr>
              <w:t>7 932,00</w:t>
            </w:r>
          </w:p>
        </w:tc>
      </w:tr>
      <w:tr w:rsidR="000D637A" w:rsidRPr="000D637A" w:rsidTr="00B55CA6">
        <w:trPr>
          <w:trHeight w:val="128"/>
        </w:trPr>
        <w:tc>
          <w:tcPr>
            <w:tcW w:w="7812" w:type="dxa"/>
            <w:tcBorders>
              <w:top w:val="nil"/>
              <w:left w:val="single" w:sz="4" w:space="0" w:color="auto"/>
              <w:bottom w:val="single" w:sz="4" w:space="0" w:color="auto"/>
              <w:right w:val="single" w:sz="4" w:space="0" w:color="auto"/>
            </w:tcBorders>
            <w:shd w:val="clear" w:color="auto" w:fill="auto"/>
            <w:noWrap/>
            <w:vAlign w:val="center"/>
          </w:tcPr>
          <w:p w:rsidR="000D637A" w:rsidRPr="000D637A" w:rsidRDefault="000D637A" w:rsidP="000D637A">
            <w:pPr>
              <w:spacing w:after="0"/>
              <w:jc w:val="both"/>
              <w:rPr>
                <w:rFonts w:ascii="Times New Roman" w:hAnsi="Times New Roman" w:cs="Times New Roman"/>
                <w:sz w:val="28"/>
                <w:szCs w:val="28"/>
              </w:rPr>
            </w:pPr>
          </w:p>
        </w:tc>
        <w:tc>
          <w:tcPr>
            <w:tcW w:w="1984" w:type="dxa"/>
            <w:tcBorders>
              <w:top w:val="nil"/>
              <w:left w:val="nil"/>
              <w:bottom w:val="single" w:sz="4" w:space="0" w:color="auto"/>
              <w:right w:val="single" w:sz="4" w:space="0" w:color="auto"/>
            </w:tcBorders>
            <w:shd w:val="clear" w:color="000000" w:fill="FFFFFF"/>
            <w:noWrap/>
            <w:vAlign w:val="center"/>
          </w:tcPr>
          <w:p w:rsidR="000D637A" w:rsidRPr="000D637A" w:rsidRDefault="000D637A" w:rsidP="000D637A">
            <w:pPr>
              <w:spacing w:after="0"/>
              <w:jc w:val="center"/>
              <w:rPr>
                <w:rFonts w:ascii="Times New Roman" w:hAnsi="Times New Roman" w:cs="Times New Roman"/>
                <w:b/>
                <w:bCs/>
                <w:iCs/>
                <w:sz w:val="28"/>
                <w:szCs w:val="28"/>
              </w:rPr>
            </w:pPr>
          </w:p>
        </w:tc>
      </w:tr>
      <w:tr w:rsidR="000D637A" w:rsidRPr="000D637A" w:rsidTr="00B55CA6">
        <w:trPr>
          <w:trHeight w:val="3450"/>
        </w:trPr>
        <w:tc>
          <w:tcPr>
            <w:tcW w:w="7812" w:type="dxa"/>
            <w:vMerge w:val="restart"/>
            <w:tcBorders>
              <w:top w:val="nil"/>
              <w:left w:val="single" w:sz="4" w:space="0" w:color="auto"/>
              <w:right w:val="single" w:sz="4" w:space="0" w:color="auto"/>
            </w:tcBorders>
            <w:shd w:val="clear" w:color="auto" w:fill="auto"/>
            <w:noWrap/>
          </w:tcPr>
          <w:p w:rsidR="000D637A" w:rsidRPr="000D637A" w:rsidRDefault="000D637A" w:rsidP="000D637A">
            <w:pPr>
              <w:spacing w:after="0"/>
              <w:jc w:val="both"/>
              <w:rPr>
                <w:rFonts w:ascii="Times New Roman" w:hAnsi="Times New Roman" w:cs="Times New Roman"/>
                <w:b/>
                <w:sz w:val="28"/>
                <w:szCs w:val="28"/>
              </w:rPr>
            </w:pPr>
            <w:proofErr w:type="gramStart"/>
            <w:r w:rsidRPr="000D637A">
              <w:rPr>
                <w:rFonts w:ascii="Times New Roman" w:hAnsi="Times New Roman" w:cs="Times New Roman"/>
                <w:b/>
                <w:sz w:val="28"/>
                <w:szCs w:val="28"/>
              </w:rPr>
              <w:t>По постановлению Главы села «Об утверждении комплекса мероприятий, направленных на уменьшение риска возникновения чрезвычайной ситуации, а также на сохранения здоровья  людей, снижение размера материальных потерь в случае возникновения чрезвычайной ситуации, в связи с подтоплением подвальных помещений жилых домов №№ 11, 13 по улице Строителей в селе Ванавара» от 02.05.2023  № 69/1-п, всего</w:t>
            </w:r>
            <w:proofErr w:type="gramEnd"/>
          </w:p>
          <w:p w:rsidR="000D637A" w:rsidRPr="000D637A" w:rsidRDefault="000D637A" w:rsidP="000D637A">
            <w:pPr>
              <w:spacing w:after="0"/>
              <w:jc w:val="both"/>
              <w:rPr>
                <w:rFonts w:ascii="Times New Roman" w:hAnsi="Times New Roman" w:cs="Times New Roman"/>
                <w:sz w:val="28"/>
                <w:szCs w:val="28"/>
              </w:rPr>
            </w:pPr>
            <w:r w:rsidRPr="000D637A">
              <w:rPr>
                <w:rFonts w:ascii="Times New Roman" w:hAnsi="Times New Roman" w:cs="Times New Roman"/>
                <w:sz w:val="28"/>
                <w:szCs w:val="28"/>
              </w:rPr>
              <w:t>в том числе:</w:t>
            </w:r>
          </w:p>
          <w:p w:rsidR="000D637A" w:rsidRPr="000D637A" w:rsidRDefault="000D637A" w:rsidP="000D637A">
            <w:pPr>
              <w:spacing w:after="0"/>
              <w:jc w:val="both"/>
              <w:rPr>
                <w:rFonts w:ascii="Times New Roman" w:hAnsi="Times New Roman" w:cs="Times New Roman"/>
                <w:b/>
                <w:sz w:val="28"/>
                <w:szCs w:val="28"/>
              </w:rPr>
            </w:pPr>
            <w:r w:rsidRPr="000D637A">
              <w:rPr>
                <w:rFonts w:ascii="Times New Roman" w:hAnsi="Times New Roman" w:cs="Times New Roman"/>
                <w:sz w:val="28"/>
                <w:szCs w:val="28"/>
              </w:rPr>
              <w:t>-МКУП «</w:t>
            </w:r>
            <w:proofErr w:type="spellStart"/>
            <w:r w:rsidRPr="000D637A">
              <w:rPr>
                <w:rFonts w:ascii="Times New Roman" w:hAnsi="Times New Roman" w:cs="Times New Roman"/>
                <w:sz w:val="28"/>
                <w:szCs w:val="28"/>
              </w:rPr>
              <w:t>Ванаваракомсервис</w:t>
            </w:r>
            <w:proofErr w:type="spellEnd"/>
            <w:r w:rsidRPr="000D637A">
              <w:rPr>
                <w:rFonts w:ascii="Times New Roman" w:hAnsi="Times New Roman" w:cs="Times New Roman"/>
                <w:sz w:val="28"/>
                <w:szCs w:val="28"/>
              </w:rPr>
              <w:t xml:space="preserve">» </w:t>
            </w:r>
          </w:p>
        </w:tc>
        <w:tc>
          <w:tcPr>
            <w:tcW w:w="1984" w:type="dxa"/>
            <w:tcBorders>
              <w:top w:val="nil"/>
              <w:left w:val="nil"/>
              <w:right w:val="single" w:sz="4" w:space="0" w:color="auto"/>
            </w:tcBorders>
            <w:shd w:val="clear" w:color="000000" w:fill="FFFFFF"/>
            <w:noWrap/>
            <w:vAlign w:val="center"/>
          </w:tcPr>
          <w:p w:rsidR="000D637A" w:rsidRPr="000D637A" w:rsidRDefault="000D637A" w:rsidP="000D637A">
            <w:pPr>
              <w:spacing w:after="0"/>
              <w:jc w:val="center"/>
              <w:rPr>
                <w:rFonts w:ascii="Times New Roman" w:hAnsi="Times New Roman" w:cs="Times New Roman"/>
                <w:b/>
                <w:bCs/>
                <w:iCs/>
                <w:sz w:val="28"/>
                <w:szCs w:val="28"/>
              </w:rPr>
            </w:pPr>
          </w:p>
          <w:p w:rsidR="000D637A" w:rsidRPr="000D637A" w:rsidRDefault="000D637A" w:rsidP="000D637A">
            <w:pPr>
              <w:spacing w:after="0"/>
              <w:jc w:val="center"/>
              <w:rPr>
                <w:rFonts w:ascii="Times New Roman" w:hAnsi="Times New Roman" w:cs="Times New Roman"/>
                <w:b/>
                <w:bCs/>
                <w:iCs/>
                <w:sz w:val="28"/>
                <w:szCs w:val="28"/>
              </w:rPr>
            </w:pPr>
          </w:p>
          <w:p w:rsidR="000D637A" w:rsidRPr="000D637A" w:rsidRDefault="000D637A" w:rsidP="000D637A">
            <w:pPr>
              <w:spacing w:after="0"/>
              <w:jc w:val="center"/>
              <w:rPr>
                <w:rFonts w:ascii="Times New Roman" w:hAnsi="Times New Roman" w:cs="Times New Roman"/>
                <w:b/>
                <w:bCs/>
                <w:iCs/>
                <w:sz w:val="28"/>
                <w:szCs w:val="28"/>
              </w:rPr>
            </w:pPr>
          </w:p>
          <w:p w:rsidR="000D637A" w:rsidRPr="000D637A" w:rsidRDefault="000D637A" w:rsidP="000D637A">
            <w:pPr>
              <w:spacing w:after="0"/>
              <w:jc w:val="center"/>
              <w:rPr>
                <w:rFonts w:ascii="Times New Roman" w:hAnsi="Times New Roman" w:cs="Times New Roman"/>
                <w:b/>
                <w:bCs/>
                <w:iCs/>
                <w:sz w:val="28"/>
                <w:szCs w:val="28"/>
              </w:rPr>
            </w:pPr>
            <w:r w:rsidRPr="000D637A">
              <w:rPr>
                <w:rFonts w:ascii="Times New Roman" w:hAnsi="Times New Roman" w:cs="Times New Roman"/>
                <w:b/>
                <w:bCs/>
                <w:iCs/>
                <w:sz w:val="28"/>
                <w:szCs w:val="28"/>
              </w:rPr>
              <w:t>149 920,20</w:t>
            </w:r>
          </w:p>
          <w:p w:rsidR="000D637A" w:rsidRPr="000D637A" w:rsidRDefault="000D637A" w:rsidP="000D637A">
            <w:pPr>
              <w:spacing w:after="0"/>
              <w:jc w:val="center"/>
              <w:rPr>
                <w:rFonts w:ascii="Times New Roman" w:hAnsi="Times New Roman" w:cs="Times New Roman"/>
                <w:bCs/>
                <w:iCs/>
                <w:sz w:val="28"/>
                <w:szCs w:val="28"/>
              </w:rPr>
            </w:pPr>
          </w:p>
          <w:p w:rsidR="000D637A" w:rsidRPr="000D637A" w:rsidRDefault="000D637A" w:rsidP="000D637A">
            <w:pPr>
              <w:spacing w:after="0"/>
              <w:jc w:val="center"/>
              <w:rPr>
                <w:rFonts w:ascii="Times New Roman" w:hAnsi="Times New Roman" w:cs="Times New Roman"/>
                <w:b/>
                <w:bCs/>
                <w:iCs/>
                <w:sz w:val="28"/>
                <w:szCs w:val="28"/>
              </w:rPr>
            </w:pPr>
            <w:r w:rsidRPr="000D637A">
              <w:rPr>
                <w:rFonts w:ascii="Times New Roman" w:hAnsi="Times New Roman" w:cs="Times New Roman"/>
                <w:bCs/>
                <w:iCs/>
                <w:sz w:val="28"/>
                <w:szCs w:val="28"/>
              </w:rPr>
              <w:t>149 920,20</w:t>
            </w:r>
          </w:p>
        </w:tc>
      </w:tr>
      <w:tr w:rsidR="000D637A" w:rsidRPr="000D637A" w:rsidTr="00B55CA6">
        <w:trPr>
          <w:trHeight w:val="80"/>
        </w:trPr>
        <w:tc>
          <w:tcPr>
            <w:tcW w:w="7812" w:type="dxa"/>
            <w:vMerge/>
            <w:tcBorders>
              <w:left w:val="single" w:sz="4" w:space="0" w:color="auto"/>
              <w:bottom w:val="single" w:sz="4" w:space="0" w:color="auto"/>
              <w:right w:val="single" w:sz="4" w:space="0" w:color="auto"/>
            </w:tcBorders>
            <w:shd w:val="clear" w:color="auto" w:fill="auto"/>
            <w:noWrap/>
            <w:vAlign w:val="center"/>
            <w:hideMark/>
          </w:tcPr>
          <w:p w:rsidR="000D637A" w:rsidRPr="000D637A" w:rsidRDefault="000D637A" w:rsidP="000D637A">
            <w:pPr>
              <w:spacing w:after="0"/>
              <w:jc w:val="both"/>
              <w:rPr>
                <w:rFonts w:ascii="Times New Roman" w:hAnsi="Times New Roman" w:cs="Times New Roman"/>
                <w:sz w:val="28"/>
                <w:szCs w:val="28"/>
              </w:rPr>
            </w:pPr>
          </w:p>
        </w:tc>
        <w:tc>
          <w:tcPr>
            <w:tcW w:w="1984" w:type="dxa"/>
            <w:tcBorders>
              <w:top w:val="nil"/>
              <w:left w:val="nil"/>
              <w:bottom w:val="single" w:sz="4" w:space="0" w:color="auto"/>
              <w:right w:val="single" w:sz="4" w:space="0" w:color="auto"/>
            </w:tcBorders>
            <w:shd w:val="clear" w:color="000000" w:fill="FFFFFF"/>
            <w:noWrap/>
            <w:vAlign w:val="center"/>
          </w:tcPr>
          <w:p w:rsidR="000D637A" w:rsidRPr="000D637A" w:rsidRDefault="000D637A" w:rsidP="000D637A">
            <w:pPr>
              <w:spacing w:after="0"/>
              <w:jc w:val="center"/>
              <w:rPr>
                <w:rFonts w:ascii="Times New Roman" w:hAnsi="Times New Roman" w:cs="Times New Roman"/>
                <w:b/>
                <w:bCs/>
                <w:sz w:val="28"/>
                <w:szCs w:val="28"/>
              </w:rPr>
            </w:pPr>
          </w:p>
        </w:tc>
      </w:tr>
      <w:tr w:rsidR="000D637A" w:rsidRPr="000D637A" w:rsidTr="00B55CA6">
        <w:trPr>
          <w:trHeight w:val="2997"/>
        </w:trPr>
        <w:tc>
          <w:tcPr>
            <w:tcW w:w="7812" w:type="dxa"/>
            <w:tcBorders>
              <w:top w:val="nil"/>
              <w:left w:val="single" w:sz="4" w:space="0" w:color="auto"/>
              <w:right w:val="single" w:sz="4" w:space="0" w:color="auto"/>
            </w:tcBorders>
            <w:shd w:val="clear" w:color="auto" w:fill="auto"/>
            <w:noWrap/>
            <w:vAlign w:val="center"/>
          </w:tcPr>
          <w:p w:rsidR="000D637A" w:rsidRPr="000D637A" w:rsidRDefault="000D637A" w:rsidP="000D637A">
            <w:pPr>
              <w:spacing w:after="0"/>
              <w:jc w:val="both"/>
              <w:rPr>
                <w:rFonts w:ascii="Times New Roman" w:hAnsi="Times New Roman" w:cs="Times New Roman"/>
                <w:b/>
                <w:sz w:val="28"/>
                <w:szCs w:val="28"/>
              </w:rPr>
            </w:pPr>
            <w:r w:rsidRPr="000D637A">
              <w:rPr>
                <w:rFonts w:ascii="Times New Roman" w:hAnsi="Times New Roman" w:cs="Times New Roman"/>
                <w:b/>
                <w:sz w:val="28"/>
                <w:szCs w:val="28"/>
              </w:rPr>
              <w:lastRenderedPageBreak/>
              <w:t>По постановлению Главы села «Об утверждении комплекса мероприятий, направленных на уменьшение риска возникновения чрезвычайной ситуации в связи с протечкой жидких бытовых отходов из прудов - накопителей, расположенных на земельном участке с кадастровым номером 88:03:0010106:4» от 02.05.2023                    № 69/2-п, всего</w:t>
            </w:r>
          </w:p>
          <w:p w:rsidR="000D637A" w:rsidRPr="000D637A" w:rsidRDefault="000D637A" w:rsidP="000D637A">
            <w:pPr>
              <w:spacing w:after="0"/>
              <w:jc w:val="both"/>
              <w:rPr>
                <w:rFonts w:ascii="Times New Roman" w:hAnsi="Times New Roman" w:cs="Times New Roman"/>
                <w:sz w:val="28"/>
                <w:szCs w:val="28"/>
              </w:rPr>
            </w:pPr>
            <w:r w:rsidRPr="000D637A">
              <w:rPr>
                <w:rFonts w:ascii="Times New Roman" w:hAnsi="Times New Roman" w:cs="Times New Roman"/>
                <w:sz w:val="28"/>
                <w:szCs w:val="28"/>
              </w:rPr>
              <w:t>в том числе:</w:t>
            </w:r>
          </w:p>
          <w:p w:rsidR="000D637A" w:rsidRPr="000D637A" w:rsidRDefault="000D637A" w:rsidP="000D637A">
            <w:pPr>
              <w:spacing w:after="0"/>
              <w:jc w:val="both"/>
              <w:rPr>
                <w:rFonts w:ascii="Times New Roman" w:hAnsi="Times New Roman" w:cs="Times New Roman"/>
                <w:sz w:val="28"/>
                <w:szCs w:val="28"/>
              </w:rPr>
            </w:pPr>
            <w:r w:rsidRPr="000D637A">
              <w:rPr>
                <w:rFonts w:ascii="Times New Roman" w:hAnsi="Times New Roman" w:cs="Times New Roman"/>
                <w:sz w:val="28"/>
                <w:szCs w:val="28"/>
              </w:rPr>
              <w:t>- ИП Колокольцев Иван Юрьевич</w:t>
            </w:r>
          </w:p>
          <w:p w:rsidR="000D637A" w:rsidRPr="000D637A" w:rsidRDefault="000D637A" w:rsidP="000D637A">
            <w:pPr>
              <w:spacing w:after="0"/>
              <w:jc w:val="both"/>
              <w:rPr>
                <w:rFonts w:ascii="Times New Roman" w:hAnsi="Times New Roman" w:cs="Times New Roman"/>
                <w:b/>
                <w:sz w:val="28"/>
                <w:szCs w:val="28"/>
              </w:rPr>
            </w:pPr>
            <w:r w:rsidRPr="000D637A">
              <w:rPr>
                <w:rFonts w:ascii="Times New Roman" w:hAnsi="Times New Roman" w:cs="Times New Roman"/>
                <w:sz w:val="28"/>
                <w:szCs w:val="28"/>
              </w:rPr>
              <w:t>- МКУП «</w:t>
            </w:r>
            <w:proofErr w:type="spellStart"/>
            <w:r w:rsidRPr="000D637A">
              <w:rPr>
                <w:rFonts w:ascii="Times New Roman" w:hAnsi="Times New Roman" w:cs="Times New Roman"/>
                <w:sz w:val="28"/>
                <w:szCs w:val="28"/>
              </w:rPr>
              <w:t>Ванаваракомсервис</w:t>
            </w:r>
            <w:proofErr w:type="spellEnd"/>
            <w:r w:rsidRPr="000D637A">
              <w:rPr>
                <w:rFonts w:ascii="Times New Roman" w:hAnsi="Times New Roman" w:cs="Times New Roman"/>
                <w:sz w:val="28"/>
                <w:szCs w:val="28"/>
              </w:rPr>
              <w:t>»</w:t>
            </w:r>
          </w:p>
        </w:tc>
        <w:tc>
          <w:tcPr>
            <w:tcW w:w="1984" w:type="dxa"/>
            <w:tcBorders>
              <w:top w:val="nil"/>
              <w:left w:val="nil"/>
              <w:right w:val="single" w:sz="4" w:space="0" w:color="auto"/>
            </w:tcBorders>
            <w:shd w:val="clear" w:color="000000" w:fill="FFFFFF"/>
            <w:noWrap/>
            <w:vAlign w:val="center"/>
          </w:tcPr>
          <w:p w:rsidR="000D637A" w:rsidRPr="000D637A" w:rsidRDefault="000D637A" w:rsidP="000D637A">
            <w:pPr>
              <w:spacing w:after="0"/>
              <w:jc w:val="center"/>
              <w:rPr>
                <w:rFonts w:ascii="Times New Roman" w:hAnsi="Times New Roman" w:cs="Times New Roman"/>
                <w:b/>
                <w:bCs/>
                <w:sz w:val="28"/>
                <w:szCs w:val="28"/>
              </w:rPr>
            </w:pPr>
          </w:p>
          <w:p w:rsidR="000D637A" w:rsidRPr="000D637A" w:rsidRDefault="000D637A" w:rsidP="000D637A">
            <w:pPr>
              <w:spacing w:after="0"/>
              <w:jc w:val="center"/>
              <w:rPr>
                <w:rFonts w:ascii="Times New Roman" w:hAnsi="Times New Roman" w:cs="Times New Roman"/>
                <w:b/>
                <w:bCs/>
                <w:sz w:val="28"/>
                <w:szCs w:val="28"/>
              </w:rPr>
            </w:pPr>
          </w:p>
          <w:p w:rsidR="000D637A" w:rsidRPr="000D637A" w:rsidRDefault="000D637A" w:rsidP="000D637A">
            <w:pPr>
              <w:spacing w:after="0"/>
              <w:jc w:val="center"/>
              <w:rPr>
                <w:rFonts w:ascii="Times New Roman" w:hAnsi="Times New Roman" w:cs="Times New Roman"/>
                <w:b/>
                <w:bCs/>
                <w:sz w:val="28"/>
                <w:szCs w:val="28"/>
              </w:rPr>
            </w:pPr>
          </w:p>
          <w:p w:rsidR="000D637A" w:rsidRPr="000D637A" w:rsidRDefault="000D637A" w:rsidP="000D637A">
            <w:pPr>
              <w:spacing w:after="0"/>
              <w:jc w:val="center"/>
              <w:rPr>
                <w:rFonts w:ascii="Times New Roman" w:hAnsi="Times New Roman" w:cs="Times New Roman"/>
                <w:b/>
                <w:bCs/>
                <w:sz w:val="28"/>
                <w:szCs w:val="28"/>
              </w:rPr>
            </w:pPr>
          </w:p>
          <w:p w:rsidR="000D637A" w:rsidRPr="000D637A" w:rsidRDefault="000D637A" w:rsidP="000D637A">
            <w:pPr>
              <w:spacing w:after="0"/>
              <w:jc w:val="center"/>
              <w:rPr>
                <w:rFonts w:ascii="Times New Roman" w:hAnsi="Times New Roman" w:cs="Times New Roman"/>
                <w:b/>
                <w:bCs/>
                <w:sz w:val="28"/>
                <w:szCs w:val="28"/>
              </w:rPr>
            </w:pPr>
          </w:p>
          <w:p w:rsidR="000D637A" w:rsidRPr="000D637A" w:rsidRDefault="000D637A" w:rsidP="000D637A">
            <w:pPr>
              <w:spacing w:after="0"/>
              <w:jc w:val="center"/>
              <w:rPr>
                <w:rFonts w:ascii="Times New Roman" w:hAnsi="Times New Roman" w:cs="Times New Roman"/>
                <w:b/>
                <w:bCs/>
                <w:sz w:val="28"/>
                <w:szCs w:val="28"/>
              </w:rPr>
            </w:pPr>
          </w:p>
          <w:p w:rsidR="000D637A" w:rsidRPr="000D637A" w:rsidRDefault="000D637A" w:rsidP="000D637A">
            <w:pPr>
              <w:spacing w:after="0"/>
              <w:jc w:val="center"/>
              <w:rPr>
                <w:rFonts w:ascii="Times New Roman" w:hAnsi="Times New Roman" w:cs="Times New Roman"/>
                <w:b/>
                <w:bCs/>
                <w:sz w:val="28"/>
                <w:szCs w:val="28"/>
              </w:rPr>
            </w:pPr>
            <w:r w:rsidRPr="000D637A">
              <w:rPr>
                <w:rFonts w:ascii="Times New Roman" w:hAnsi="Times New Roman" w:cs="Times New Roman"/>
                <w:b/>
                <w:bCs/>
                <w:sz w:val="28"/>
                <w:szCs w:val="28"/>
              </w:rPr>
              <w:t>251 812,64</w:t>
            </w:r>
          </w:p>
          <w:p w:rsidR="000D637A" w:rsidRPr="000D637A" w:rsidRDefault="000D637A" w:rsidP="000D637A">
            <w:pPr>
              <w:spacing w:after="0"/>
              <w:jc w:val="center"/>
              <w:rPr>
                <w:rFonts w:ascii="Times New Roman" w:hAnsi="Times New Roman" w:cs="Times New Roman"/>
                <w:bCs/>
                <w:sz w:val="28"/>
                <w:szCs w:val="28"/>
              </w:rPr>
            </w:pPr>
          </w:p>
          <w:p w:rsidR="000D637A" w:rsidRPr="000D637A" w:rsidRDefault="000D637A" w:rsidP="000D637A">
            <w:pPr>
              <w:spacing w:after="0"/>
              <w:jc w:val="center"/>
              <w:rPr>
                <w:rFonts w:ascii="Times New Roman" w:hAnsi="Times New Roman" w:cs="Times New Roman"/>
                <w:bCs/>
                <w:sz w:val="28"/>
                <w:szCs w:val="28"/>
              </w:rPr>
            </w:pPr>
            <w:r w:rsidRPr="000D637A">
              <w:rPr>
                <w:rFonts w:ascii="Times New Roman" w:hAnsi="Times New Roman" w:cs="Times New Roman"/>
                <w:bCs/>
                <w:sz w:val="28"/>
                <w:szCs w:val="28"/>
              </w:rPr>
              <w:t>86 000,00</w:t>
            </w:r>
          </w:p>
          <w:p w:rsidR="000D637A" w:rsidRPr="000D637A" w:rsidRDefault="000D637A" w:rsidP="000D637A">
            <w:pPr>
              <w:spacing w:after="0"/>
              <w:jc w:val="center"/>
              <w:rPr>
                <w:rFonts w:ascii="Times New Roman" w:hAnsi="Times New Roman" w:cs="Times New Roman"/>
                <w:b/>
                <w:bCs/>
                <w:sz w:val="28"/>
                <w:szCs w:val="28"/>
              </w:rPr>
            </w:pPr>
            <w:r w:rsidRPr="000D637A">
              <w:rPr>
                <w:rFonts w:ascii="Times New Roman" w:hAnsi="Times New Roman" w:cs="Times New Roman"/>
                <w:bCs/>
                <w:sz w:val="28"/>
                <w:szCs w:val="28"/>
              </w:rPr>
              <w:t>165 812,64</w:t>
            </w:r>
          </w:p>
        </w:tc>
      </w:tr>
      <w:tr w:rsidR="000D637A" w:rsidRPr="000D637A" w:rsidTr="00B55CA6">
        <w:trPr>
          <w:trHeight w:val="375"/>
        </w:trPr>
        <w:tc>
          <w:tcPr>
            <w:tcW w:w="7812" w:type="dxa"/>
            <w:tcBorders>
              <w:top w:val="nil"/>
              <w:left w:val="single" w:sz="4" w:space="0" w:color="auto"/>
              <w:bottom w:val="nil"/>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b/>
                <w:sz w:val="28"/>
                <w:szCs w:val="28"/>
              </w:rPr>
            </w:pPr>
            <w:r w:rsidRPr="000D637A">
              <w:rPr>
                <w:rFonts w:ascii="Times New Roman" w:hAnsi="Times New Roman" w:cs="Times New Roman"/>
                <w:b/>
                <w:sz w:val="28"/>
                <w:szCs w:val="28"/>
              </w:rPr>
              <w:t>Всего из резервного фонда</w:t>
            </w:r>
          </w:p>
        </w:tc>
        <w:tc>
          <w:tcPr>
            <w:tcW w:w="1984" w:type="dxa"/>
            <w:tcBorders>
              <w:top w:val="nil"/>
              <w:left w:val="nil"/>
              <w:bottom w:val="nil"/>
              <w:right w:val="single" w:sz="4" w:space="0" w:color="auto"/>
            </w:tcBorders>
            <w:shd w:val="clear" w:color="auto" w:fill="auto"/>
            <w:noWrap/>
            <w:vAlign w:val="center"/>
          </w:tcPr>
          <w:p w:rsidR="000D637A" w:rsidRPr="000D637A" w:rsidRDefault="000D637A" w:rsidP="000D637A">
            <w:pPr>
              <w:spacing w:after="0"/>
              <w:jc w:val="center"/>
              <w:rPr>
                <w:rFonts w:ascii="Times New Roman" w:hAnsi="Times New Roman" w:cs="Times New Roman"/>
                <w:b/>
                <w:bCs/>
                <w:sz w:val="28"/>
                <w:szCs w:val="28"/>
              </w:rPr>
            </w:pPr>
            <w:r w:rsidRPr="000D637A">
              <w:rPr>
                <w:rFonts w:ascii="Times New Roman" w:hAnsi="Times New Roman" w:cs="Times New Roman"/>
                <w:b/>
                <w:bCs/>
                <w:sz w:val="28"/>
                <w:szCs w:val="28"/>
              </w:rPr>
              <w:t>693 192,34</w:t>
            </w:r>
          </w:p>
        </w:tc>
      </w:tr>
      <w:tr w:rsidR="000D637A" w:rsidRPr="000D637A" w:rsidTr="00B55CA6">
        <w:trPr>
          <w:trHeight w:val="375"/>
        </w:trPr>
        <w:tc>
          <w:tcPr>
            <w:tcW w:w="7812" w:type="dxa"/>
            <w:tcBorders>
              <w:top w:val="nil"/>
              <w:left w:val="single" w:sz="4" w:space="0" w:color="auto"/>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b/>
                <w:sz w:val="28"/>
                <w:szCs w:val="28"/>
              </w:rPr>
            </w:pPr>
          </w:p>
        </w:tc>
        <w:tc>
          <w:tcPr>
            <w:tcW w:w="1984" w:type="dxa"/>
            <w:tcBorders>
              <w:top w:val="nil"/>
              <w:left w:val="nil"/>
              <w:bottom w:val="single" w:sz="4" w:space="0" w:color="auto"/>
              <w:right w:val="single" w:sz="4" w:space="0" w:color="auto"/>
            </w:tcBorders>
            <w:shd w:val="clear" w:color="auto" w:fill="auto"/>
            <w:noWrap/>
            <w:vAlign w:val="center"/>
          </w:tcPr>
          <w:p w:rsidR="000D637A" w:rsidRPr="000D637A" w:rsidRDefault="000D637A" w:rsidP="000D637A">
            <w:pPr>
              <w:spacing w:after="0"/>
              <w:jc w:val="center"/>
              <w:rPr>
                <w:rFonts w:ascii="Times New Roman" w:hAnsi="Times New Roman" w:cs="Times New Roman"/>
                <w:b/>
                <w:bCs/>
                <w:sz w:val="28"/>
                <w:szCs w:val="28"/>
              </w:rPr>
            </w:pPr>
          </w:p>
        </w:tc>
      </w:tr>
    </w:tbl>
    <w:p w:rsidR="000D637A" w:rsidRPr="000D637A" w:rsidRDefault="000D637A" w:rsidP="000D637A">
      <w:pPr>
        <w:spacing w:after="0"/>
        <w:ind w:firstLine="567"/>
        <w:jc w:val="center"/>
        <w:rPr>
          <w:rFonts w:ascii="Times New Roman" w:hAnsi="Times New Roman" w:cs="Times New Roman"/>
          <w:b/>
          <w:color w:val="000000"/>
          <w:spacing w:val="1"/>
          <w:sz w:val="28"/>
          <w:szCs w:val="28"/>
          <w:u w:val="single"/>
        </w:rPr>
      </w:pPr>
    </w:p>
    <w:p w:rsidR="000D637A" w:rsidRPr="000D637A" w:rsidRDefault="000D637A" w:rsidP="000D637A">
      <w:pPr>
        <w:spacing w:after="0"/>
        <w:ind w:firstLine="567"/>
        <w:jc w:val="center"/>
        <w:rPr>
          <w:rFonts w:ascii="Times New Roman" w:hAnsi="Times New Roman" w:cs="Times New Roman"/>
          <w:b/>
          <w:color w:val="000000"/>
          <w:spacing w:val="1"/>
          <w:sz w:val="28"/>
          <w:szCs w:val="28"/>
          <w:u w:val="single"/>
        </w:rPr>
      </w:pPr>
    </w:p>
    <w:p w:rsidR="000D637A" w:rsidRPr="000D637A" w:rsidRDefault="000D637A" w:rsidP="000D637A">
      <w:pPr>
        <w:spacing w:after="0"/>
        <w:ind w:firstLine="567"/>
        <w:jc w:val="center"/>
        <w:rPr>
          <w:rFonts w:ascii="Times New Roman" w:hAnsi="Times New Roman" w:cs="Times New Roman"/>
          <w:b/>
          <w:color w:val="000000"/>
          <w:spacing w:val="1"/>
          <w:sz w:val="28"/>
          <w:szCs w:val="28"/>
          <w:u w:val="single"/>
        </w:rPr>
      </w:pPr>
      <w:r w:rsidRPr="000D637A">
        <w:rPr>
          <w:rFonts w:ascii="Times New Roman" w:hAnsi="Times New Roman" w:cs="Times New Roman"/>
          <w:b/>
          <w:color w:val="000000"/>
          <w:spacing w:val="1"/>
          <w:sz w:val="28"/>
          <w:szCs w:val="28"/>
          <w:u w:val="single"/>
        </w:rPr>
        <w:t>Муниципальная  программа</w:t>
      </w:r>
    </w:p>
    <w:p w:rsidR="000D637A" w:rsidRPr="000D637A" w:rsidRDefault="000D637A" w:rsidP="000D637A">
      <w:pPr>
        <w:spacing w:after="0"/>
        <w:ind w:firstLine="567"/>
        <w:jc w:val="center"/>
        <w:rPr>
          <w:rFonts w:ascii="Times New Roman" w:hAnsi="Times New Roman" w:cs="Times New Roman"/>
          <w:b/>
          <w:color w:val="000000"/>
          <w:spacing w:val="1"/>
          <w:sz w:val="28"/>
          <w:szCs w:val="28"/>
          <w:u w:val="single"/>
        </w:rPr>
      </w:pPr>
      <w:r w:rsidRPr="000D637A">
        <w:rPr>
          <w:rFonts w:ascii="Times New Roman" w:hAnsi="Times New Roman" w:cs="Times New Roman"/>
          <w:b/>
          <w:color w:val="000000"/>
          <w:spacing w:val="1"/>
          <w:sz w:val="28"/>
          <w:szCs w:val="28"/>
          <w:u w:val="single"/>
        </w:rPr>
        <w:t xml:space="preserve">«Создание благоприятных условий  для реализации </w:t>
      </w:r>
    </w:p>
    <w:p w:rsidR="000D637A" w:rsidRPr="000D637A" w:rsidRDefault="000D637A" w:rsidP="000D637A">
      <w:pPr>
        <w:spacing w:after="0"/>
        <w:ind w:firstLine="567"/>
        <w:jc w:val="center"/>
        <w:rPr>
          <w:rFonts w:ascii="Times New Roman" w:hAnsi="Times New Roman" w:cs="Times New Roman"/>
          <w:b/>
          <w:color w:val="000000"/>
          <w:spacing w:val="1"/>
          <w:sz w:val="28"/>
          <w:szCs w:val="28"/>
          <w:u w:val="single"/>
        </w:rPr>
      </w:pPr>
      <w:r w:rsidRPr="000D637A">
        <w:rPr>
          <w:rFonts w:ascii="Times New Roman" w:hAnsi="Times New Roman" w:cs="Times New Roman"/>
          <w:b/>
          <w:color w:val="000000"/>
          <w:spacing w:val="1"/>
          <w:sz w:val="28"/>
          <w:szCs w:val="28"/>
          <w:u w:val="single"/>
        </w:rPr>
        <w:t>гражданами жилищных прав»</w:t>
      </w:r>
    </w:p>
    <w:p w:rsidR="000D637A" w:rsidRPr="000D637A" w:rsidRDefault="000D637A" w:rsidP="000D637A">
      <w:pPr>
        <w:spacing w:after="0"/>
        <w:ind w:firstLine="567"/>
        <w:jc w:val="center"/>
        <w:rPr>
          <w:rFonts w:ascii="Times New Roman" w:hAnsi="Times New Roman" w:cs="Times New Roman"/>
          <w:b/>
          <w:color w:val="000000"/>
          <w:spacing w:val="1"/>
          <w:sz w:val="28"/>
          <w:szCs w:val="28"/>
        </w:rPr>
      </w:pPr>
      <w:r w:rsidRPr="000D637A">
        <w:rPr>
          <w:rFonts w:ascii="Times New Roman" w:hAnsi="Times New Roman" w:cs="Times New Roman"/>
          <w:b/>
          <w:color w:val="000000"/>
          <w:spacing w:val="1"/>
          <w:sz w:val="28"/>
          <w:szCs w:val="28"/>
        </w:rPr>
        <w:t>Содержание,</w:t>
      </w:r>
      <w:r w:rsidRPr="000D637A">
        <w:rPr>
          <w:rFonts w:ascii="Times New Roman" w:hAnsi="Times New Roman" w:cs="Times New Roman"/>
          <w:color w:val="000000"/>
          <w:spacing w:val="1"/>
          <w:sz w:val="28"/>
          <w:szCs w:val="28"/>
        </w:rPr>
        <w:t xml:space="preserve">  к</w:t>
      </w:r>
      <w:r w:rsidRPr="000D637A">
        <w:rPr>
          <w:rFonts w:ascii="Times New Roman" w:hAnsi="Times New Roman" w:cs="Times New Roman"/>
          <w:b/>
          <w:color w:val="000000"/>
          <w:spacing w:val="1"/>
          <w:sz w:val="28"/>
          <w:szCs w:val="28"/>
        </w:rPr>
        <w:t>апитальный и текущий ремонт</w:t>
      </w:r>
    </w:p>
    <w:p w:rsidR="000D637A" w:rsidRPr="000D637A" w:rsidRDefault="000D637A" w:rsidP="000D637A">
      <w:pPr>
        <w:spacing w:after="0"/>
        <w:ind w:firstLine="567"/>
        <w:jc w:val="center"/>
        <w:rPr>
          <w:rFonts w:ascii="Times New Roman" w:hAnsi="Times New Roman" w:cs="Times New Roman"/>
          <w:b/>
          <w:color w:val="000000"/>
          <w:spacing w:val="1"/>
          <w:sz w:val="28"/>
          <w:szCs w:val="28"/>
        </w:rPr>
      </w:pPr>
      <w:r w:rsidRPr="000D637A">
        <w:rPr>
          <w:rFonts w:ascii="Times New Roman" w:hAnsi="Times New Roman" w:cs="Times New Roman"/>
          <w:b/>
          <w:color w:val="000000"/>
          <w:spacing w:val="1"/>
          <w:sz w:val="28"/>
          <w:szCs w:val="28"/>
        </w:rPr>
        <w:t>муниципального жилого фонда</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color w:val="000000"/>
          <w:spacing w:val="1"/>
          <w:sz w:val="28"/>
          <w:szCs w:val="28"/>
        </w:rPr>
        <w:t xml:space="preserve">Организацию капитального и текущего ремонта муниципального жилищного фонда села </w:t>
      </w:r>
      <w:proofErr w:type="gramStart"/>
      <w:r w:rsidRPr="000D637A">
        <w:rPr>
          <w:rFonts w:ascii="Times New Roman" w:hAnsi="Times New Roman" w:cs="Times New Roman"/>
          <w:color w:val="000000"/>
          <w:spacing w:val="1"/>
          <w:sz w:val="28"/>
          <w:szCs w:val="28"/>
        </w:rPr>
        <w:t>Ванавара</w:t>
      </w:r>
      <w:proofErr w:type="gramEnd"/>
      <w:r w:rsidRPr="000D637A">
        <w:rPr>
          <w:rFonts w:ascii="Times New Roman" w:hAnsi="Times New Roman" w:cs="Times New Roman"/>
          <w:color w:val="000000"/>
          <w:spacing w:val="1"/>
          <w:sz w:val="28"/>
          <w:szCs w:val="28"/>
        </w:rPr>
        <w:t xml:space="preserve">   и  контроль    его  исполнения </w:t>
      </w:r>
      <w:r w:rsidRPr="000D637A">
        <w:rPr>
          <w:rFonts w:ascii="Times New Roman" w:hAnsi="Times New Roman" w:cs="Times New Roman"/>
          <w:color w:val="000000"/>
          <w:sz w:val="28"/>
          <w:szCs w:val="28"/>
        </w:rPr>
        <w:t xml:space="preserve">осуществляет </w:t>
      </w:r>
      <w:r w:rsidRPr="000D637A">
        <w:rPr>
          <w:rFonts w:ascii="Times New Roman" w:hAnsi="Times New Roman" w:cs="Times New Roman"/>
          <w:sz w:val="28"/>
          <w:szCs w:val="28"/>
        </w:rPr>
        <w:t>муниципальное  казенное  учреждение   села  Ванавара  «Ванаваражилфонд».   По  состоянию  на  01.01.2024 года  на учете учреждения находится 180 жилой  дом,    в  том  числе:</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  </w:t>
      </w:r>
      <w:r w:rsidRPr="000D637A">
        <w:rPr>
          <w:rFonts w:ascii="Times New Roman" w:hAnsi="Times New Roman" w:cs="Times New Roman"/>
          <w:b/>
          <w:color w:val="000000"/>
          <w:sz w:val="28"/>
          <w:szCs w:val="28"/>
        </w:rPr>
        <w:t>138 домов</w:t>
      </w:r>
      <w:r w:rsidRPr="000D637A">
        <w:rPr>
          <w:rFonts w:ascii="Times New Roman" w:hAnsi="Times New Roman" w:cs="Times New Roman"/>
          <w:sz w:val="28"/>
          <w:szCs w:val="28"/>
        </w:rPr>
        <w:t xml:space="preserve"> - одно, двух и трехквартирные дома;</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  </w:t>
      </w:r>
      <w:r w:rsidRPr="000D637A">
        <w:rPr>
          <w:rFonts w:ascii="Times New Roman" w:hAnsi="Times New Roman" w:cs="Times New Roman"/>
          <w:b/>
          <w:color w:val="000000"/>
          <w:sz w:val="28"/>
          <w:szCs w:val="28"/>
        </w:rPr>
        <w:t>41 дом (391 квартира)</w:t>
      </w:r>
      <w:r w:rsidRPr="000D637A">
        <w:rPr>
          <w:rFonts w:ascii="Times New Roman" w:hAnsi="Times New Roman" w:cs="Times New Roman"/>
          <w:sz w:val="28"/>
          <w:szCs w:val="28"/>
        </w:rPr>
        <w:t xml:space="preserve"> – многоквартирные двухэтажные жилые дома.</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Дома в деревянном исполнении с высокой степенью износа (более 65%).  </w:t>
      </w:r>
    </w:p>
    <w:p w:rsidR="000D637A" w:rsidRPr="000D637A" w:rsidRDefault="000D637A" w:rsidP="000D637A">
      <w:pPr>
        <w:spacing w:after="0"/>
        <w:ind w:firstLine="567"/>
        <w:jc w:val="both"/>
        <w:rPr>
          <w:rFonts w:ascii="Times New Roman" w:hAnsi="Times New Roman" w:cs="Times New Roman"/>
          <w:color w:val="FF0000"/>
          <w:sz w:val="28"/>
          <w:szCs w:val="28"/>
        </w:rPr>
      </w:pPr>
      <w:r w:rsidRPr="000D637A">
        <w:rPr>
          <w:rFonts w:ascii="Times New Roman" w:hAnsi="Times New Roman" w:cs="Times New Roman"/>
          <w:sz w:val="28"/>
          <w:szCs w:val="28"/>
        </w:rPr>
        <w:t xml:space="preserve">- В ведение   учреждения  находится муниципальное общежитие, где проживает </w:t>
      </w:r>
      <w:r w:rsidRPr="000D637A">
        <w:rPr>
          <w:rFonts w:ascii="Times New Roman" w:hAnsi="Times New Roman" w:cs="Times New Roman"/>
          <w:color w:val="000000"/>
          <w:sz w:val="28"/>
          <w:szCs w:val="28"/>
        </w:rPr>
        <w:t>22 человека.</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Общие затраты на текущий  ремонт  муниципального жилищного  фонда  села  Ванавара:</w:t>
      </w:r>
    </w:p>
    <w:p w:rsidR="000D637A" w:rsidRPr="000D637A" w:rsidRDefault="000D637A" w:rsidP="000D637A">
      <w:pPr>
        <w:spacing w:after="0"/>
        <w:ind w:firstLine="567"/>
        <w:jc w:val="both"/>
        <w:rPr>
          <w:rFonts w:ascii="Times New Roman" w:hAnsi="Times New Roman" w:cs="Times New Roman"/>
          <w:color w:val="000000"/>
          <w:sz w:val="28"/>
          <w:szCs w:val="28"/>
        </w:rPr>
      </w:pPr>
      <w:r w:rsidRPr="000D637A">
        <w:rPr>
          <w:rFonts w:ascii="Times New Roman" w:hAnsi="Times New Roman" w:cs="Times New Roman"/>
          <w:b/>
          <w:color w:val="000000"/>
          <w:sz w:val="28"/>
          <w:szCs w:val="28"/>
        </w:rPr>
        <w:t xml:space="preserve">- текущий ремонт жилья - </w:t>
      </w:r>
      <w:r w:rsidRPr="000D637A">
        <w:rPr>
          <w:rFonts w:ascii="Times New Roman" w:hAnsi="Times New Roman" w:cs="Times New Roman"/>
          <w:color w:val="000000"/>
          <w:sz w:val="28"/>
          <w:szCs w:val="28"/>
        </w:rPr>
        <w:t xml:space="preserve"> </w:t>
      </w:r>
      <w:r w:rsidRPr="000D637A">
        <w:rPr>
          <w:rFonts w:ascii="Times New Roman" w:hAnsi="Times New Roman" w:cs="Times New Roman"/>
          <w:b/>
          <w:sz w:val="28"/>
          <w:szCs w:val="28"/>
        </w:rPr>
        <w:t>8</w:t>
      </w:r>
      <w:r w:rsidRPr="000D637A">
        <w:rPr>
          <w:rFonts w:ascii="Times New Roman" w:hAnsi="Times New Roman" w:cs="Times New Roman"/>
          <w:b/>
          <w:sz w:val="28"/>
          <w:szCs w:val="28"/>
          <w:lang w:val="en-US"/>
        </w:rPr>
        <w:t> </w:t>
      </w:r>
      <w:r w:rsidRPr="000D637A">
        <w:rPr>
          <w:rFonts w:ascii="Times New Roman" w:hAnsi="Times New Roman" w:cs="Times New Roman"/>
          <w:b/>
          <w:sz w:val="28"/>
          <w:szCs w:val="28"/>
        </w:rPr>
        <w:t>879</w:t>
      </w:r>
      <w:r w:rsidRPr="000D637A">
        <w:rPr>
          <w:rFonts w:ascii="Times New Roman" w:hAnsi="Times New Roman" w:cs="Times New Roman"/>
          <w:b/>
          <w:sz w:val="28"/>
          <w:szCs w:val="28"/>
          <w:lang w:val="en-US"/>
        </w:rPr>
        <w:t> </w:t>
      </w:r>
      <w:r w:rsidRPr="000D637A">
        <w:rPr>
          <w:rFonts w:ascii="Times New Roman" w:hAnsi="Times New Roman" w:cs="Times New Roman"/>
          <w:b/>
          <w:sz w:val="28"/>
          <w:szCs w:val="28"/>
        </w:rPr>
        <w:t>378,04</w:t>
      </w:r>
      <w:r w:rsidRPr="000D637A">
        <w:rPr>
          <w:rFonts w:ascii="Times New Roman" w:hAnsi="Times New Roman" w:cs="Times New Roman"/>
          <w:sz w:val="28"/>
          <w:szCs w:val="28"/>
        </w:rPr>
        <w:t xml:space="preserve"> </w:t>
      </w:r>
      <w:r w:rsidRPr="000D637A">
        <w:rPr>
          <w:rFonts w:ascii="Times New Roman" w:hAnsi="Times New Roman" w:cs="Times New Roman"/>
          <w:color w:val="000000"/>
          <w:sz w:val="28"/>
          <w:szCs w:val="28"/>
        </w:rPr>
        <w:t>руб.</w:t>
      </w:r>
    </w:p>
    <w:p w:rsidR="000D637A" w:rsidRPr="000D637A" w:rsidRDefault="000D637A" w:rsidP="000D637A">
      <w:pPr>
        <w:spacing w:after="0"/>
        <w:jc w:val="center"/>
        <w:rPr>
          <w:rFonts w:ascii="Times New Roman" w:hAnsi="Times New Roman" w:cs="Times New Roman"/>
          <w:sz w:val="28"/>
          <w:szCs w:val="28"/>
          <w:u w:val="single"/>
        </w:rPr>
      </w:pPr>
      <w:r w:rsidRPr="000D637A">
        <w:rPr>
          <w:rFonts w:ascii="Times New Roman" w:hAnsi="Times New Roman" w:cs="Times New Roman"/>
          <w:sz w:val="28"/>
          <w:szCs w:val="28"/>
          <w:u w:val="single"/>
        </w:rPr>
        <w:t>Информация  о  ремонтных  работах,  проведенных  в  2023 году:</w:t>
      </w:r>
    </w:p>
    <w:p w:rsidR="000D637A" w:rsidRPr="000D637A" w:rsidRDefault="000D637A" w:rsidP="000D637A">
      <w:pPr>
        <w:spacing w:after="0"/>
        <w:jc w:val="center"/>
        <w:rPr>
          <w:rFonts w:ascii="Times New Roman" w:hAnsi="Times New Roman" w:cs="Times New Roman"/>
          <w:sz w:val="28"/>
          <w:szCs w:val="28"/>
          <w:u w:val="single"/>
        </w:rPr>
      </w:pPr>
    </w:p>
    <w:tbl>
      <w:tblPr>
        <w:tblW w:w="9891" w:type="dxa"/>
        <w:tblInd w:w="93" w:type="dxa"/>
        <w:tblLook w:val="04A0" w:firstRow="1" w:lastRow="0" w:firstColumn="1" w:lastColumn="0" w:noHBand="0" w:noVBand="1"/>
      </w:tblPr>
      <w:tblGrid>
        <w:gridCol w:w="617"/>
        <w:gridCol w:w="4190"/>
        <w:gridCol w:w="5198"/>
      </w:tblGrid>
      <w:tr w:rsidR="000D637A" w:rsidRPr="000D637A" w:rsidTr="00B55CA6">
        <w:trPr>
          <w:trHeight w:val="593"/>
        </w:trPr>
        <w:tc>
          <w:tcPr>
            <w:tcW w:w="5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D637A" w:rsidRPr="000D637A" w:rsidRDefault="000D637A" w:rsidP="000D637A">
            <w:pPr>
              <w:spacing w:after="0"/>
              <w:jc w:val="center"/>
              <w:rPr>
                <w:rFonts w:ascii="Times New Roman" w:hAnsi="Times New Roman" w:cs="Times New Roman"/>
                <w:b/>
                <w:bCs/>
                <w:color w:val="000000"/>
                <w:sz w:val="28"/>
                <w:szCs w:val="28"/>
              </w:rPr>
            </w:pPr>
            <w:r w:rsidRPr="000D637A">
              <w:rPr>
                <w:rFonts w:ascii="Times New Roman" w:hAnsi="Times New Roman" w:cs="Times New Roman"/>
                <w:b/>
                <w:bCs/>
                <w:color w:val="000000"/>
                <w:sz w:val="28"/>
                <w:szCs w:val="28"/>
              </w:rPr>
              <w:t>№</w:t>
            </w:r>
          </w:p>
          <w:p w:rsidR="000D637A" w:rsidRPr="000D637A" w:rsidRDefault="000D637A" w:rsidP="000D637A">
            <w:pPr>
              <w:spacing w:after="0"/>
              <w:jc w:val="center"/>
              <w:rPr>
                <w:rFonts w:ascii="Times New Roman" w:hAnsi="Times New Roman" w:cs="Times New Roman"/>
                <w:b/>
                <w:bCs/>
                <w:color w:val="000000"/>
                <w:sz w:val="28"/>
                <w:szCs w:val="28"/>
              </w:rPr>
            </w:pPr>
            <w:proofErr w:type="gramStart"/>
            <w:r w:rsidRPr="000D637A">
              <w:rPr>
                <w:rFonts w:ascii="Times New Roman" w:hAnsi="Times New Roman" w:cs="Times New Roman"/>
                <w:b/>
                <w:bCs/>
                <w:color w:val="000000"/>
                <w:sz w:val="28"/>
                <w:szCs w:val="28"/>
              </w:rPr>
              <w:t>п</w:t>
            </w:r>
            <w:proofErr w:type="gramEnd"/>
            <w:r w:rsidRPr="000D637A">
              <w:rPr>
                <w:rFonts w:ascii="Times New Roman" w:hAnsi="Times New Roman" w:cs="Times New Roman"/>
                <w:b/>
                <w:bCs/>
                <w:color w:val="000000"/>
                <w:sz w:val="28"/>
                <w:szCs w:val="28"/>
              </w:rPr>
              <w:t>/п</w:t>
            </w:r>
          </w:p>
        </w:tc>
        <w:tc>
          <w:tcPr>
            <w:tcW w:w="41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D637A" w:rsidRPr="000D637A" w:rsidRDefault="000D637A" w:rsidP="000D637A">
            <w:pPr>
              <w:spacing w:after="0"/>
              <w:ind w:firstLine="208"/>
              <w:jc w:val="center"/>
              <w:rPr>
                <w:rFonts w:ascii="Times New Roman" w:hAnsi="Times New Roman" w:cs="Times New Roman"/>
                <w:b/>
                <w:bCs/>
                <w:color w:val="000000"/>
                <w:sz w:val="28"/>
                <w:szCs w:val="28"/>
              </w:rPr>
            </w:pPr>
            <w:r w:rsidRPr="000D637A">
              <w:rPr>
                <w:rFonts w:ascii="Times New Roman" w:hAnsi="Times New Roman" w:cs="Times New Roman"/>
                <w:b/>
                <w:bCs/>
                <w:color w:val="000000"/>
                <w:sz w:val="28"/>
                <w:szCs w:val="28"/>
              </w:rPr>
              <w:t xml:space="preserve">Адрес </w:t>
            </w:r>
          </w:p>
        </w:tc>
        <w:tc>
          <w:tcPr>
            <w:tcW w:w="519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D637A" w:rsidRPr="000D637A" w:rsidRDefault="000D637A" w:rsidP="000D637A">
            <w:pPr>
              <w:spacing w:after="0"/>
              <w:jc w:val="center"/>
              <w:rPr>
                <w:rFonts w:ascii="Times New Roman" w:hAnsi="Times New Roman" w:cs="Times New Roman"/>
                <w:b/>
                <w:bCs/>
                <w:color w:val="000000"/>
                <w:sz w:val="28"/>
                <w:szCs w:val="28"/>
              </w:rPr>
            </w:pPr>
            <w:r w:rsidRPr="000D637A">
              <w:rPr>
                <w:rFonts w:ascii="Times New Roman" w:hAnsi="Times New Roman" w:cs="Times New Roman"/>
                <w:b/>
                <w:bCs/>
                <w:color w:val="000000"/>
                <w:sz w:val="28"/>
                <w:szCs w:val="28"/>
              </w:rPr>
              <w:t>Состав работ</w:t>
            </w:r>
          </w:p>
        </w:tc>
      </w:tr>
      <w:tr w:rsidR="000D637A" w:rsidRPr="000D637A" w:rsidTr="00B55CA6">
        <w:trPr>
          <w:trHeight w:val="630"/>
        </w:trPr>
        <w:tc>
          <w:tcPr>
            <w:tcW w:w="503" w:type="dxa"/>
            <w:vMerge/>
            <w:tcBorders>
              <w:top w:val="single" w:sz="8" w:space="0" w:color="auto"/>
              <w:left w:val="single" w:sz="8" w:space="0" w:color="auto"/>
              <w:bottom w:val="single" w:sz="8" w:space="0" w:color="000000"/>
              <w:right w:val="single" w:sz="8" w:space="0" w:color="auto"/>
            </w:tcBorders>
            <w:vAlign w:val="center"/>
            <w:hideMark/>
          </w:tcPr>
          <w:p w:rsidR="000D637A" w:rsidRPr="000D637A" w:rsidRDefault="000D637A" w:rsidP="000D637A">
            <w:pPr>
              <w:spacing w:after="0"/>
              <w:rPr>
                <w:rFonts w:ascii="Times New Roman" w:hAnsi="Times New Roman" w:cs="Times New Roman"/>
                <w:b/>
                <w:bCs/>
                <w:color w:val="000000"/>
                <w:sz w:val="28"/>
                <w:szCs w:val="28"/>
              </w:rPr>
            </w:pPr>
          </w:p>
        </w:tc>
        <w:tc>
          <w:tcPr>
            <w:tcW w:w="4190" w:type="dxa"/>
            <w:vMerge/>
            <w:tcBorders>
              <w:top w:val="single" w:sz="8" w:space="0" w:color="auto"/>
              <w:left w:val="single" w:sz="8" w:space="0" w:color="auto"/>
              <w:bottom w:val="single" w:sz="8" w:space="0" w:color="000000"/>
              <w:right w:val="single" w:sz="8" w:space="0" w:color="auto"/>
            </w:tcBorders>
            <w:vAlign w:val="center"/>
            <w:hideMark/>
          </w:tcPr>
          <w:p w:rsidR="000D637A" w:rsidRPr="000D637A" w:rsidRDefault="000D637A" w:rsidP="000D637A">
            <w:pPr>
              <w:spacing w:after="0"/>
              <w:rPr>
                <w:rFonts w:ascii="Times New Roman" w:hAnsi="Times New Roman" w:cs="Times New Roman"/>
                <w:b/>
                <w:bCs/>
                <w:color w:val="000000"/>
                <w:sz w:val="28"/>
                <w:szCs w:val="28"/>
              </w:rPr>
            </w:pPr>
          </w:p>
        </w:tc>
        <w:tc>
          <w:tcPr>
            <w:tcW w:w="5198" w:type="dxa"/>
            <w:vMerge/>
            <w:tcBorders>
              <w:top w:val="single" w:sz="8" w:space="0" w:color="auto"/>
              <w:left w:val="single" w:sz="8" w:space="0" w:color="auto"/>
              <w:bottom w:val="single" w:sz="8" w:space="0" w:color="000000"/>
              <w:right w:val="single" w:sz="8" w:space="0" w:color="auto"/>
            </w:tcBorders>
            <w:vAlign w:val="center"/>
            <w:hideMark/>
          </w:tcPr>
          <w:p w:rsidR="000D637A" w:rsidRPr="000D637A" w:rsidRDefault="000D637A" w:rsidP="000D637A">
            <w:pPr>
              <w:spacing w:after="0"/>
              <w:rPr>
                <w:rFonts w:ascii="Times New Roman" w:hAnsi="Times New Roman" w:cs="Times New Roman"/>
                <w:b/>
                <w:bCs/>
                <w:color w:val="000000"/>
                <w:sz w:val="28"/>
                <w:szCs w:val="28"/>
              </w:rPr>
            </w:pPr>
          </w:p>
        </w:tc>
      </w:tr>
      <w:tr w:rsidR="000D637A" w:rsidRPr="000D637A" w:rsidTr="00B55CA6">
        <w:trPr>
          <w:trHeight w:val="569"/>
        </w:trPr>
        <w:tc>
          <w:tcPr>
            <w:tcW w:w="9891" w:type="dxa"/>
            <w:gridSpan w:val="3"/>
            <w:tcBorders>
              <w:left w:val="single" w:sz="4" w:space="0" w:color="auto"/>
              <w:bottom w:val="single" w:sz="4" w:space="0" w:color="auto"/>
              <w:right w:val="single" w:sz="4" w:space="0" w:color="auto"/>
            </w:tcBorders>
            <w:shd w:val="clear" w:color="000000" w:fill="FFFFFF"/>
            <w:noWrap/>
            <w:vAlign w:val="center"/>
          </w:tcPr>
          <w:p w:rsidR="000D637A" w:rsidRPr="000D637A" w:rsidRDefault="000D637A" w:rsidP="000D637A">
            <w:pPr>
              <w:spacing w:after="0"/>
              <w:jc w:val="center"/>
              <w:rPr>
                <w:rFonts w:ascii="Times New Roman" w:hAnsi="Times New Roman" w:cs="Times New Roman"/>
                <w:b/>
                <w:sz w:val="28"/>
                <w:szCs w:val="28"/>
              </w:rPr>
            </w:pPr>
            <w:r w:rsidRPr="000D637A">
              <w:rPr>
                <w:rFonts w:ascii="Times New Roman" w:hAnsi="Times New Roman" w:cs="Times New Roman"/>
                <w:b/>
                <w:sz w:val="28"/>
                <w:szCs w:val="28"/>
              </w:rPr>
              <w:t>Текущий  ремонт жилья</w:t>
            </w:r>
          </w:p>
        </w:tc>
      </w:tr>
      <w:tr w:rsidR="000D637A" w:rsidRPr="000D637A" w:rsidTr="00B55CA6">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lastRenderedPageBreak/>
              <w:t>1</w:t>
            </w:r>
          </w:p>
        </w:tc>
        <w:tc>
          <w:tcPr>
            <w:tcW w:w="4190" w:type="dxa"/>
            <w:tcBorders>
              <w:top w:val="single" w:sz="4" w:space="0" w:color="auto"/>
              <w:left w:val="nil"/>
              <w:bottom w:val="single" w:sz="4" w:space="0" w:color="auto"/>
              <w:right w:val="single" w:sz="4" w:space="0" w:color="auto"/>
            </w:tcBorders>
            <w:shd w:val="clear" w:color="auto" w:fill="auto"/>
            <w:noWrap/>
            <w:vAlign w:val="cente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ул. Московская, 5 кв.8</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Комплексный ремонт квартиры</w:t>
            </w:r>
          </w:p>
        </w:tc>
      </w:tr>
      <w:tr w:rsidR="000D637A" w:rsidRPr="000D637A" w:rsidTr="00B55CA6">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2</w:t>
            </w:r>
          </w:p>
        </w:tc>
        <w:tc>
          <w:tcPr>
            <w:tcW w:w="4190" w:type="dxa"/>
            <w:tcBorders>
              <w:top w:val="nil"/>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ул. Строителей 9А</w:t>
            </w:r>
            <w:proofErr w:type="gramStart"/>
            <w:r w:rsidRPr="000D637A">
              <w:rPr>
                <w:rFonts w:ascii="Times New Roman" w:hAnsi="Times New Roman" w:cs="Times New Roman"/>
                <w:sz w:val="28"/>
                <w:szCs w:val="28"/>
              </w:rPr>
              <w:t xml:space="preserve"> ,</w:t>
            </w:r>
            <w:proofErr w:type="gramEnd"/>
            <w:r w:rsidRPr="000D637A">
              <w:rPr>
                <w:rFonts w:ascii="Times New Roman" w:hAnsi="Times New Roman" w:cs="Times New Roman"/>
                <w:sz w:val="28"/>
                <w:szCs w:val="28"/>
              </w:rPr>
              <w:t xml:space="preserve"> кв.5</w:t>
            </w:r>
          </w:p>
        </w:tc>
        <w:tc>
          <w:tcPr>
            <w:tcW w:w="5198" w:type="dxa"/>
            <w:tcBorders>
              <w:top w:val="nil"/>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Комплексный ремонт квартиры</w:t>
            </w:r>
          </w:p>
        </w:tc>
      </w:tr>
      <w:tr w:rsidR="000D637A" w:rsidRPr="000D637A" w:rsidTr="00B55CA6">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3</w:t>
            </w:r>
          </w:p>
        </w:tc>
        <w:tc>
          <w:tcPr>
            <w:tcW w:w="4190" w:type="dxa"/>
            <w:tcBorders>
              <w:top w:val="nil"/>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ул. Катангская,1(общежитие)</w:t>
            </w:r>
          </w:p>
        </w:tc>
        <w:tc>
          <w:tcPr>
            <w:tcW w:w="5198" w:type="dxa"/>
            <w:tcBorders>
              <w:top w:val="nil"/>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Ремонт системы отопления.</w:t>
            </w:r>
          </w:p>
        </w:tc>
      </w:tr>
      <w:tr w:rsidR="000D637A" w:rsidRPr="000D637A" w:rsidTr="00B55CA6">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4</w:t>
            </w:r>
          </w:p>
        </w:tc>
        <w:tc>
          <w:tcPr>
            <w:tcW w:w="4190" w:type="dxa"/>
            <w:tcBorders>
              <w:top w:val="nil"/>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ул. Мира 6, кв.3</w:t>
            </w:r>
          </w:p>
        </w:tc>
        <w:tc>
          <w:tcPr>
            <w:tcW w:w="5198" w:type="dxa"/>
            <w:tcBorders>
              <w:top w:val="nil"/>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Комплексный ремонт квартиры.</w:t>
            </w:r>
          </w:p>
        </w:tc>
      </w:tr>
      <w:tr w:rsidR="000D637A" w:rsidRPr="000D637A" w:rsidTr="00B55CA6">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5</w:t>
            </w:r>
          </w:p>
        </w:tc>
        <w:tc>
          <w:tcPr>
            <w:tcW w:w="4190" w:type="dxa"/>
            <w:tcBorders>
              <w:top w:val="nil"/>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пер. Кипучий, 5 кв. 4</w:t>
            </w:r>
          </w:p>
        </w:tc>
        <w:tc>
          <w:tcPr>
            <w:tcW w:w="5198" w:type="dxa"/>
            <w:tcBorders>
              <w:top w:val="nil"/>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Комплексный ремонт квартиры.</w:t>
            </w:r>
          </w:p>
        </w:tc>
      </w:tr>
      <w:tr w:rsidR="000D637A" w:rsidRPr="000D637A" w:rsidTr="00B55CA6">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6</w:t>
            </w:r>
          </w:p>
        </w:tc>
        <w:tc>
          <w:tcPr>
            <w:tcW w:w="4190" w:type="dxa"/>
            <w:tcBorders>
              <w:top w:val="nil"/>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ул. 2-я Лесная 14 кв. 1</w:t>
            </w:r>
          </w:p>
        </w:tc>
        <w:tc>
          <w:tcPr>
            <w:tcW w:w="5198" w:type="dxa"/>
            <w:tcBorders>
              <w:top w:val="nil"/>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Комплексный ремонт квартиры (без полов)</w:t>
            </w:r>
          </w:p>
        </w:tc>
      </w:tr>
      <w:tr w:rsidR="000D637A" w:rsidRPr="000D637A" w:rsidTr="00B55CA6">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7</w:t>
            </w:r>
          </w:p>
        </w:tc>
        <w:tc>
          <w:tcPr>
            <w:tcW w:w="4190" w:type="dxa"/>
            <w:tcBorders>
              <w:top w:val="nil"/>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 xml:space="preserve">ул. </w:t>
            </w:r>
            <w:proofErr w:type="spellStart"/>
            <w:r w:rsidRPr="000D637A">
              <w:rPr>
                <w:rFonts w:ascii="Times New Roman" w:hAnsi="Times New Roman" w:cs="Times New Roman"/>
                <w:sz w:val="28"/>
                <w:szCs w:val="28"/>
              </w:rPr>
              <w:t>Пайгинская</w:t>
            </w:r>
            <w:proofErr w:type="spellEnd"/>
            <w:r w:rsidRPr="000D637A">
              <w:rPr>
                <w:rFonts w:ascii="Times New Roman" w:hAnsi="Times New Roman" w:cs="Times New Roman"/>
                <w:sz w:val="28"/>
                <w:szCs w:val="28"/>
              </w:rPr>
              <w:t xml:space="preserve"> 5, кв.1</w:t>
            </w:r>
          </w:p>
        </w:tc>
        <w:tc>
          <w:tcPr>
            <w:tcW w:w="5198" w:type="dxa"/>
            <w:tcBorders>
              <w:top w:val="nil"/>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Комплексный ремонт квартиры (без полов) Устройство септика.</w:t>
            </w:r>
          </w:p>
        </w:tc>
      </w:tr>
      <w:tr w:rsidR="000D637A" w:rsidRPr="000D637A" w:rsidTr="00B55CA6">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8</w:t>
            </w:r>
          </w:p>
        </w:tc>
        <w:tc>
          <w:tcPr>
            <w:tcW w:w="4190" w:type="dxa"/>
            <w:tcBorders>
              <w:top w:val="nil"/>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Ул. Мира 12, кв.6</w:t>
            </w:r>
          </w:p>
        </w:tc>
        <w:tc>
          <w:tcPr>
            <w:tcW w:w="5198" w:type="dxa"/>
            <w:tcBorders>
              <w:top w:val="nil"/>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 xml:space="preserve">Замена деревянных окон на ПВХ, </w:t>
            </w:r>
          </w:p>
        </w:tc>
      </w:tr>
      <w:tr w:rsidR="000D637A" w:rsidRPr="000D637A" w:rsidTr="00B55CA6">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9</w:t>
            </w:r>
          </w:p>
        </w:tc>
        <w:tc>
          <w:tcPr>
            <w:tcW w:w="4190" w:type="dxa"/>
            <w:tcBorders>
              <w:top w:val="single" w:sz="4" w:space="0" w:color="auto"/>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 xml:space="preserve">Ул. Метеоритная 10 </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 xml:space="preserve">Экспертиза (отопление, </w:t>
            </w:r>
            <w:proofErr w:type="spellStart"/>
            <w:r w:rsidRPr="000D637A">
              <w:rPr>
                <w:rFonts w:ascii="Times New Roman" w:hAnsi="Times New Roman" w:cs="Times New Roman"/>
                <w:sz w:val="28"/>
                <w:szCs w:val="28"/>
              </w:rPr>
              <w:t>теплопотери</w:t>
            </w:r>
            <w:proofErr w:type="spellEnd"/>
            <w:r w:rsidRPr="000D637A">
              <w:rPr>
                <w:rFonts w:ascii="Times New Roman" w:hAnsi="Times New Roman" w:cs="Times New Roman"/>
                <w:sz w:val="28"/>
                <w:szCs w:val="28"/>
              </w:rPr>
              <w:t xml:space="preserve"> здания)</w:t>
            </w:r>
          </w:p>
        </w:tc>
      </w:tr>
      <w:tr w:rsidR="000D637A" w:rsidRPr="000D637A" w:rsidTr="00B55CA6">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10</w:t>
            </w:r>
          </w:p>
        </w:tc>
        <w:tc>
          <w:tcPr>
            <w:tcW w:w="4190" w:type="dxa"/>
            <w:tcBorders>
              <w:top w:val="single" w:sz="4" w:space="0" w:color="auto"/>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Ул. Советская 23</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Смена окладных венцов.</w:t>
            </w:r>
          </w:p>
        </w:tc>
      </w:tr>
      <w:tr w:rsidR="000D637A" w:rsidRPr="000D637A" w:rsidTr="00B55CA6">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11</w:t>
            </w:r>
          </w:p>
        </w:tc>
        <w:tc>
          <w:tcPr>
            <w:tcW w:w="4190" w:type="dxa"/>
            <w:tcBorders>
              <w:top w:val="single" w:sz="4" w:space="0" w:color="auto"/>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Ул. 2-я Лесная 20</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Смена окладных венцов. Выравнивание полов со сменой покрытия. Ремонт канализации.</w:t>
            </w:r>
          </w:p>
        </w:tc>
      </w:tr>
      <w:tr w:rsidR="000D637A" w:rsidRPr="000D637A" w:rsidTr="00B55CA6">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12</w:t>
            </w:r>
          </w:p>
        </w:tc>
        <w:tc>
          <w:tcPr>
            <w:tcW w:w="4190" w:type="dxa"/>
            <w:tcBorders>
              <w:top w:val="single" w:sz="4" w:space="0" w:color="auto"/>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Ул. 11 Пятилетки 8, кв.1</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Смена кровли, замена окна на ПВХ</w:t>
            </w:r>
          </w:p>
        </w:tc>
      </w:tr>
      <w:tr w:rsidR="000D637A" w:rsidRPr="000D637A" w:rsidTr="00B55CA6">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13</w:t>
            </w:r>
          </w:p>
        </w:tc>
        <w:tc>
          <w:tcPr>
            <w:tcW w:w="4190" w:type="dxa"/>
            <w:tcBorders>
              <w:top w:val="single" w:sz="4" w:space="0" w:color="auto"/>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Ул. Красноярская 25 кв. 4</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ГКЛ стены, потолок. Смена деревянных окон и балконного блока на ПВХ. Электрика, счетчики</w:t>
            </w:r>
          </w:p>
        </w:tc>
      </w:tr>
      <w:tr w:rsidR="000D637A" w:rsidRPr="000D637A" w:rsidTr="00B55CA6">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14</w:t>
            </w:r>
          </w:p>
        </w:tc>
        <w:tc>
          <w:tcPr>
            <w:tcW w:w="4190" w:type="dxa"/>
            <w:tcBorders>
              <w:top w:val="single" w:sz="4" w:space="0" w:color="auto"/>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Ул. Строителей 11, кв.10</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Комплексный ремонт квартиры.</w:t>
            </w:r>
          </w:p>
        </w:tc>
      </w:tr>
      <w:tr w:rsidR="000D637A" w:rsidRPr="000D637A" w:rsidTr="00B55CA6">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15</w:t>
            </w:r>
          </w:p>
        </w:tc>
        <w:tc>
          <w:tcPr>
            <w:tcW w:w="4190" w:type="dxa"/>
            <w:tcBorders>
              <w:top w:val="single" w:sz="4" w:space="0" w:color="auto"/>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 xml:space="preserve">Ул. </w:t>
            </w:r>
            <w:proofErr w:type="spellStart"/>
            <w:r w:rsidRPr="000D637A">
              <w:rPr>
                <w:rFonts w:ascii="Times New Roman" w:hAnsi="Times New Roman" w:cs="Times New Roman"/>
                <w:sz w:val="28"/>
                <w:szCs w:val="28"/>
              </w:rPr>
              <w:t>Катангская</w:t>
            </w:r>
            <w:proofErr w:type="spellEnd"/>
            <w:r w:rsidRPr="000D637A">
              <w:rPr>
                <w:rFonts w:ascii="Times New Roman" w:hAnsi="Times New Roman" w:cs="Times New Roman"/>
                <w:sz w:val="28"/>
                <w:szCs w:val="28"/>
              </w:rPr>
              <w:t xml:space="preserve"> 11, кв.3</w:t>
            </w:r>
          </w:p>
        </w:tc>
        <w:tc>
          <w:tcPr>
            <w:tcW w:w="5198" w:type="dxa"/>
            <w:tcBorders>
              <w:top w:val="single" w:sz="4" w:space="0" w:color="auto"/>
              <w:left w:val="nil"/>
              <w:bottom w:val="single" w:sz="4" w:space="0" w:color="auto"/>
              <w:right w:val="single" w:sz="4" w:space="0" w:color="auto"/>
            </w:tcBorders>
            <w:shd w:val="clear" w:color="auto" w:fill="auto"/>
            <w:noWrap/>
            <w:vAlign w:val="center"/>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Комплексный ремонт квартиры.</w:t>
            </w:r>
          </w:p>
        </w:tc>
      </w:tr>
    </w:tbl>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Осуществлялись организация и строительный контроль по проведению  текущего ремонта муниципального жилищного фонда.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Подготовлено </w:t>
      </w:r>
      <w:r w:rsidRPr="000D637A">
        <w:rPr>
          <w:rFonts w:ascii="Times New Roman" w:hAnsi="Times New Roman" w:cs="Times New Roman"/>
          <w:color w:val="000000"/>
          <w:sz w:val="28"/>
          <w:szCs w:val="28"/>
        </w:rPr>
        <w:t>42 шт.</w:t>
      </w:r>
      <w:r w:rsidRPr="000D637A">
        <w:rPr>
          <w:rFonts w:ascii="Times New Roman" w:hAnsi="Times New Roman" w:cs="Times New Roman"/>
          <w:sz w:val="28"/>
          <w:szCs w:val="28"/>
        </w:rPr>
        <w:t xml:space="preserve"> паспортов готовности  жилых  домов  к осенне-зимнему  периоду 2023-2024 годов.</w:t>
      </w:r>
    </w:p>
    <w:p w:rsidR="000D637A" w:rsidRPr="000D637A" w:rsidRDefault="000D637A" w:rsidP="000D637A">
      <w:pPr>
        <w:pStyle w:val="a7"/>
        <w:ind w:right="144" w:firstLine="567"/>
        <w:rPr>
          <w:rFonts w:ascii="Times New Roman" w:hAnsi="Times New Roman" w:cs="Times New Roman"/>
          <w:color w:val="FF0000"/>
          <w:sz w:val="28"/>
          <w:szCs w:val="28"/>
        </w:rPr>
      </w:pPr>
      <w:r w:rsidRPr="000D637A">
        <w:rPr>
          <w:rFonts w:ascii="Times New Roman" w:hAnsi="Times New Roman" w:cs="Times New Roman"/>
          <w:sz w:val="28"/>
          <w:szCs w:val="28"/>
        </w:rPr>
        <w:t>Для предоставления сведений в службу строительного надзора и жилищного контроля Красноярского края о результатах технического обследования многоквартирных домов было проведено 39 плановых осмотров жилых домов.</w:t>
      </w:r>
      <w:r w:rsidRPr="000D637A">
        <w:rPr>
          <w:rFonts w:ascii="Times New Roman" w:hAnsi="Times New Roman" w:cs="Times New Roman"/>
          <w:color w:val="FF0000"/>
          <w:spacing w:val="1"/>
          <w:sz w:val="28"/>
          <w:szCs w:val="28"/>
        </w:rPr>
        <w:t xml:space="preserve"> </w:t>
      </w:r>
    </w:p>
    <w:p w:rsidR="000D637A" w:rsidRPr="000D637A" w:rsidRDefault="000D637A" w:rsidP="000D637A">
      <w:pPr>
        <w:spacing w:after="0"/>
        <w:ind w:firstLine="567"/>
        <w:jc w:val="center"/>
        <w:rPr>
          <w:rFonts w:ascii="Times New Roman" w:hAnsi="Times New Roman" w:cs="Times New Roman"/>
          <w:b/>
          <w:sz w:val="28"/>
          <w:szCs w:val="28"/>
        </w:rPr>
      </w:pPr>
      <w:r w:rsidRPr="000D637A">
        <w:rPr>
          <w:rFonts w:ascii="Times New Roman" w:hAnsi="Times New Roman" w:cs="Times New Roman"/>
          <w:b/>
          <w:sz w:val="28"/>
          <w:szCs w:val="28"/>
        </w:rPr>
        <w:t>Обеспечение малоимущих граждан жилыми помещениями  по договорам социального найма за 2023 год</w:t>
      </w:r>
    </w:p>
    <w:p w:rsidR="000D637A" w:rsidRPr="000D637A" w:rsidRDefault="000D637A" w:rsidP="000D637A">
      <w:pPr>
        <w:pBdr>
          <w:bottom w:val="single" w:sz="4" w:space="1" w:color="auto"/>
        </w:pBdr>
        <w:spacing w:after="0"/>
        <w:ind w:firstLine="567"/>
        <w:jc w:val="both"/>
        <w:rPr>
          <w:rFonts w:ascii="Times New Roman" w:hAnsi="Times New Roman" w:cs="Times New Roman"/>
          <w:b/>
          <w:sz w:val="28"/>
          <w:szCs w:val="28"/>
        </w:rPr>
      </w:pPr>
      <w:r w:rsidRPr="000D637A">
        <w:rPr>
          <w:rFonts w:ascii="Times New Roman" w:hAnsi="Times New Roman" w:cs="Times New Roman"/>
          <w:sz w:val="28"/>
          <w:szCs w:val="28"/>
        </w:rPr>
        <w:t>В 2023 году проводилась работа по постановке на учет граждан, нуждающихся в улучшении жилищных условий. Проведено 18 заседаний Жилищной комиссии.</w:t>
      </w:r>
    </w:p>
    <w:p w:rsidR="000D637A" w:rsidRPr="000D637A" w:rsidRDefault="000D637A" w:rsidP="000D637A">
      <w:pPr>
        <w:pBdr>
          <w:bottom w:val="single" w:sz="4" w:space="1" w:color="auto"/>
        </w:pBdr>
        <w:spacing w:after="0"/>
        <w:ind w:firstLine="567"/>
        <w:jc w:val="both"/>
        <w:rPr>
          <w:rFonts w:ascii="Times New Roman" w:hAnsi="Times New Roman" w:cs="Times New Roman"/>
          <w:sz w:val="28"/>
          <w:szCs w:val="28"/>
        </w:rPr>
      </w:pPr>
      <w:proofErr w:type="gramStart"/>
      <w:r w:rsidRPr="000D637A">
        <w:rPr>
          <w:rFonts w:ascii="Times New Roman" w:hAnsi="Times New Roman" w:cs="Times New Roman"/>
          <w:sz w:val="28"/>
          <w:szCs w:val="28"/>
        </w:rPr>
        <w:t xml:space="preserve">В 2023 году поставлено на учет для получения жилых помещений по договорам социального найма 1 семья (6 человек) (в 2022 году - 1 семья                        (1 человек). </w:t>
      </w:r>
      <w:proofErr w:type="gramEnd"/>
    </w:p>
    <w:p w:rsidR="000D637A" w:rsidRPr="000D637A" w:rsidRDefault="000D637A" w:rsidP="000D637A">
      <w:pPr>
        <w:pBdr>
          <w:bottom w:val="single" w:sz="4" w:space="1" w:color="auto"/>
        </w:pBd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lastRenderedPageBreak/>
        <w:t xml:space="preserve">В 2023 году снято с учета граждан в жилых </w:t>
      </w:r>
      <w:proofErr w:type="gramStart"/>
      <w:r w:rsidRPr="000D637A">
        <w:rPr>
          <w:rFonts w:ascii="Times New Roman" w:hAnsi="Times New Roman" w:cs="Times New Roman"/>
          <w:sz w:val="28"/>
          <w:szCs w:val="28"/>
        </w:rPr>
        <w:t>помещениях</w:t>
      </w:r>
      <w:proofErr w:type="gramEnd"/>
      <w:r w:rsidRPr="000D637A">
        <w:rPr>
          <w:rFonts w:ascii="Times New Roman" w:hAnsi="Times New Roman" w:cs="Times New Roman"/>
          <w:sz w:val="28"/>
          <w:szCs w:val="28"/>
        </w:rPr>
        <w:t xml:space="preserve"> предоставляемых  по договорам социального найма 4 семьи (7 человек).</w:t>
      </w:r>
    </w:p>
    <w:p w:rsidR="000D637A" w:rsidRPr="000D637A" w:rsidRDefault="000D637A" w:rsidP="000D637A">
      <w:pPr>
        <w:pBdr>
          <w:bottom w:val="single" w:sz="4" w:space="1" w:color="auto"/>
        </w:pBdr>
        <w:spacing w:after="0"/>
        <w:ind w:firstLine="567"/>
        <w:jc w:val="both"/>
        <w:rPr>
          <w:rFonts w:ascii="Times New Roman" w:hAnsi="Times New Roman" w:cs="Times New Roman"/>
          <w:sz w:val="28"/>
          <w:szCs w:val="28"/>
        </w:rPr>
      </w:pPr>
      <w:proofErr w:type="gramStart"/>
      <w:r w:rsidRPr="000D637A">
        <w:rPr>
          <w:rFonts w:ascii="Times New Roman" w:hAnsi="Times New Roman" w:cs="Times New Roman"/>
          <w:sz w:val="28"/>
          <w:szCs w:val="28"/>
        </w:rPr>
        <w:t>На конец</w:t>
      </w:r>
      <w:proofErr w:type="gramEnd"/>
      <w:r w:rsidRPr="000D637A">
        <w:rPr>
          <w:rFonts w:ascii="Times New Roman" w:hAnsi="Times New Roman" w:cs="Times New Roman"/>
          <w:sz w:val="28"/>
          <w:szCs w:val="28"/>
        </w:rPr>
        <w:t xml:space="preserve"> 2023 года в качестве нуждающихся в жилых помещениях состояло 5 семей (15 человек),  из них 2 многодетные семьи. </w:t>
      </w:r>
    </w:p>
    <w:p w:rsidR="000D637A" w:rsidRPr="000D637A" w:rsidRDefault="000D637A" w:rsidP="000D637A">
      <w:pPr>
        <w:pBdr>
          <w:bottom w:val="single" w:sz="4" w:space="1" w:color="auto"/>
        </w:pBdr>
        <w:spacing w:after="0"/>
        <w:ind w:firstLine="567"/>
        <w:jc w:val="both"/>
        <w:rPr>
          <w:rFonts w:ascii="Times New Roman" w:hAnsi="Times New Roman" w:cs="Times New Roman"/>
          <w:b/>
          <w:sz w:val="28"/>
          <w:szCs w:val="28"/>
        </w:rPr>
      </w:pPr>
      <w:r w:rsidRPr="000D637A">
        <w:rPr>
          <w:rFonts w:ascii="Times New Roman" w:hAnsi="Times New Roman" w:cs="Times New Roman"/>
          <w:sz w:val="28"/>
          <w:szCs w:val="28"/>
        </w:rPr>
        <w:t xml:space="preserve">В отчетном </w:t>
      </w:r>
      <w:proofErr w:type="gramStart"/>
      <w:r w:rsidRPr="000D637A">
        <w:rPr>
          <w:rFonts w:ascii="Times New Roman" w:hAnsi="Times New Roman" w:cs="Times New Roman"/>
          <w:sz w:val="28"/>
          <w:szCs w:val="28"/>
        </w:rPr>
        <w:t>периоде</w:t>
      </w:r>
      <w:proofErr w:type="gramEnd"/>
      <w:r w:rsidRPr="000D637A">
        <w:rPr>
          <w:rFonts w:ascii="Times New Roman" w:hAnsi="Times New Roman" w:cs="Times New Roman"/>
          <w:sz w:val="28"/>
          <w:szCs w:val="28"/>
        </w:rPr>
        <w:t xml:space="preserve"> улучшили свои жилищные условия – 5 семей (13 человек) (в 2022 – 4 семьи 7 человек).</w:t>
      </w:r>
    </w:p>
    <w:p w:rsidR="000D637A" w:rsidRPr="000D637A" w:rsidRDefault="000D637A" w:rsidP="000D637A">
      <w:pPr>
        <w:pBdr>
          <w:bottom w:val="single" w:sz="4" w:space="1" w:color="auto"/>
        </w:pBd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Из числа семей, улучшивших свои жилищные условия 5 семей (13 человек) получили жилые  помещения по договору социального найма. </w:t>
      </w:r>
    </w:p>
    <w:p w:rsidR="000D637A" w:rsidRPr="000D637A" w:rsidRDefault="000D637A" w:rsidP="000D637A">
      <w:pPr>
        <w:pBdr>
          <w:bottom w:val="single" w:sz="4" w:space="1" w:color="auto"/>
        </w:pBd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В 2023 году внесены изменения и дополнения в 4 договора социального найма.</w:t>
      </w:r>
    </w:p>
    <w:p w:rsidR="000D637A" w:rsidRPr="000D637A" w:rsidRDefault="000D637A" w:rsidP="000D637A">
      <w:pPr>
        <w:pBdr>
          <w:bottom w:val="single" w:sz="4" w:space="1" w:color="auto"/>
        </w:pBd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Прекращено 1 договор социального найма на жилые помещения (в связи со смертью одиноко проживающих людей).</w:t>
      </w:r>
    </w:p>
    <w:p w:rsidR="000D637A" w:rsidRPr="000D637A" w:rsidRDefault="000D637A" w:rsidP="000D637A">
      <w:pPr>
        <w:pBdr>
          <w:bottom w:val="single" w:sz="4" w:space="1" w:color="auto"/>
        </w:pBd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Расторгнуты 3</w:t>
      </w:r>
      <w:r w:rsidRPr="000D637A">
        <w:rPr>
          <w:rFonts w:ascii="Times New Roman" w:hAnsi="Times New Roman" w:cs="Times New Roman"/>
          <w:color w:val="FF0000"/>
          <w:sz w:val="28"/>
          <w:szCs w:val="28"/>
        </w:rPr>
        <w:t xml:space="preserve"> </w:t>
      </w:r>
      <w:r w:rsidRPr="000D637A">
        <w:rPr>
          <w:rFonts w:ascii="Times New Roman" w:hAnsi="Times New Roman" w:cs="Times New Roman"/>
          <w:sz w:val="28"/>
          <w:szCs w:val="28"/>
        </w:rPr>
        <w:t>договора социального найма на жилые помещения по заявлению граждан.</w:t>
      </w:r>
    </w:p>
    <w:p w:rsidR="000D637A" w:rsidRPr="000D637A" w:rsidRDefault="000D637A" w:rsidP="000D637A">
      <w:pPr>
        <w:pBdr>
          <w:bottom w:val="single" w:sz="4" w:space="1" w:color="auto"/>
        </w:pBd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Заключено 20</w:t>
      </w:r>
      <w:r w:rsidRPr="000D637A">
        <w:rPr>
          <w:rFonts w:ascii="Times New Roman" w:hAnsi="Times New Roman" w:cs="Times New Roman"/>
          <w:color w:val="FF0000"/>
          <w:sz w:val="28"/>
          <w:szCs w:val="28"/>
        </w:rPr>
        <w:t xml:space="preserve"> </w:t>
      </w:r>
      <w:r w:rsidRPr="000D637A">
        <w:rPr>
          <w:rFonts w:ascii="Times New Roman" w:hAnsi="Times New Roman" w:cs="Times New Roman"/>
          <w:sz w:val="28"/>
          <w:szCs w:val="28"/>
        </w:rPr>
        <w:t>договоров найма жилого помещения в общежитии  (20 человек).</w:t>
      </w:r>
    </w:p>
    <w:p w:rsidR="000D637A" w:rsidRPr="000D637A" w:rsidRDefault="000D637A" w:rsidP="000D637A">
      <w:pPr>
        <w:pBdr>
          <w:bottom w:val="single" w:sz="4" w:space="1" w:color="auto"/>
        </w:pBd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Предоставлено 3-м семьям (11 человек) жилые квартиры маневренного фонда в связи с пожаром.</w:t>
      </w:r>
    </w:p>
    <w:p w:rsidR="000D637A" w:rsidRPr="000D637A" w:rsidRDefault="000D637A" w:rsidP="000D637A">
      <w:pPr>
        <w:pBdr>
          <w:bottom w:val="single" w:sz="4" w:space="1" w:color="auto"/>
        </w:pBd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В 2023 году предоставлено 2 юридическим лицам (Ванаварская районная больница № 2, МКУ Ванаваражилфонд) служебные жилые помещения для предоставления специалистам и 4 служебных жилых помещений физическим лицам (Привалихина Е.М, </w:t>
      </w:r>
      <w:proofErr w:type="spellStart"/>
      <w:r w:rsidRPr="000D637A">
        <w:rPr>
          <w:rFonts w:ascii="Times New Roman" w:hAnsi="Times New Roman" w:cs="Times New Roman"/>
          <w:sz w:val="28"/>
          <w:szCs w:val="28"/>
        </w:rPr>
        <w:t>Курпас</w:t>
      </w:r>
      <w:proofErr w:type="spellEnd"/>
      <w:r w:rsidRPr="000D637A">
        <w:rPr>
          <w:rFonts w:ascii="Times New Roman" w:hAnsi="Times New Roman" w:cs="Times New Roman"/>
          <w:sz w:val="28"/>
          <w:szCs w:val="28"/>
        </w:rPr>
        <w:t xml:space="preserve"> Н.В., </w:t>
      </w:r>
      <w:proofErr w:type="spellStart"/>
      <w:r w:rsidRPr="000D637A">
        <w:rPr>
          <w:rFonts w:ascii="Times New Roman" w:hAnsi="Times New Roman" w:cs="Times New Roman"/>
          <w:sz w:val="28"/>
          <w:szCs w:val="28"/>
        </w:rPr>
        <w:t>Мавлюкаев</w:t>
      </w:r>
      <w:proofErr w:type="spellEnd"/>
      <w:r w:rsidRPr="000D637A">
        <w:rPr>
          <w:rFonts w:ascii="Times New Roman" w:hAnsi="Times New Roman" w:cs="Times New Roman"/>
          <w:sz w:val="28"/>
          <w:szCs w:val="28"/>
        </w:rPr>
        <w:t xml:space="preserve"> Р.А., Труфанова Л. П.).</w:t>
      </w:r>
    </w:p>
    <w:p w:rsidR="000D637A" w:rsidRPr="000D637A" w:rsidRDefault="000D637A" w:rsidP="000D637A">
      <w:pPr>
        <w:pBdr>
          <w:bottom w:val="single" w:sz="4" w:space="1" w:color="auto"/>
        </w:pBd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Расторгнуто 5 договоров найма служебных жилых помещений.</w:t>
      </w:r>
    </w:p>
    <w:p w:rsidR="000D637A" w:rsidRPr="000D637A" w:rsidRDefault="000D637A" w:rsidP="000D637A">
      <w:pPr>
        <w:pBdr>
          <w:bottom w:val="single" w:sz="4" w:space="1" w:color="auto"/>
        </w:pBdr>
        <w:spacing w:after="0"/>
        <w:ind w:firstLine="567"/>
        <w:jc w:val="both"/>
        <w:rPr>
          <w:rFonts w:ascii="Times New Roman" w:hAnsi="Times New Roman" w:cs="Times New Roman"/>
          <w:sz w:val="28"/>
          <w:szCs w:val="28"/>
        </w:rPr>
      </w:pPr>
      <w:proofErr w:type="gramStart"/>
      <w:r w:rsidRPr="000D637A">
        <w:rPr>
          <w:rFonts w:ascii="Times New Roman" w:hAnsi="Times New Roman" w:cs="Times New Roman"/>
          <w:sz w:val="28"/>
          <w:szCs w:val="28"/>
        </w:rPr>
        <w:t xml:space="preserve">В отчетном году произведено присвоение, уточнение и аннулирование почтовых адресов 25 объектам недвижимости, так же подготовлено 20 постановлений о легитимности почтовых адресов объектам недвижимости. </w:t>
      </w:r>
      <w:proofErr w:type="gramEnd"/>
    </w:p>
    <w:p w:rsidR="000D637A" w:rsidRPr="000D637A" w:rsidRDefault="000D637A" w:rsidP="000D637A">
      <w:pPr>
        <w:pBdr>
          <w:bottom w:val="single" w:sz="4" w:space="1" w:color="auto"/>
        </w:pBd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Все произведенные присвоения, уточнения, аннулирования почтовых адресов, а также признание легитимности адресов объектам недвижимости внесены в Федеральную информационную адресную систему (ФИАС). </w:t>
      </w:r>
    </w:p>
    <w:p w:rsidR="000D637A" w:rsidRPr="000D637A" w:rsidRDefault="000D637A" w:rsidP="000D637A">
      <w:pPr>
        <w:pBdr>
          <w:bottom w:val="single" w:sz="4" w:space="1" w:color="auto"/>
        </w:pBdr>
        <w:spacing w:after="0"/>
        <w:ind w:firstLine="567"/>
        <w:jc w:val="center"/>
        <w:rPr>
          <w:rFonts w:ascii="Times New Roman" w:hAnsi="Times New Roman" w:cs="Times New Roman"/>
          <w:b/>
          <w:spacing w:val="1"/>
          <w:sz w:val="28"/>
          <w:szCs w:val="28"/>
          <w:u w:val="single"/>
        </w:rPr>
      </w:pPr>
    </w:p>
    <w:p w:rsidR="000D637A" w:rsidRPr="000D637A" w:rsidRDefault="000D637A" w:rsidP="000D637A">
      <w:pPr>
        <w:pBdr>
          <w:bottom w:val="single" w:sz="4" w:space="1" w:color="auto"/>
        </w:pBdr>
        <w:spacing w:after="0"/>
        <w:ind w:firstLine="567"/>
        <w:jc w:val="center"/>
        <w:rPr>
          <w:rFonts w:ascii="Times New Roman" w:hAnsi="Times New Roman" w:cs="Times New Roman"/>
          <w:b/>
          <w:spacing w:val="1"/>
          <w:sz w:val="28"/>
          <w:szCs w:val="28"/>
          <w:u w:val="single"/>
        </w:rPr>
      </w:pPr>
      <w:r w:rsidRPr="000D637A">
        <w:rPr>
          <w:rFonts w:ascii="Times New Roman" w:hAnsi="Times New Roman" w:cs="Times New Roman"/>
          <w:b/>
          <w:spacing w:val="1"/>
          <w:sz w:val="28"/>
          <w:szCs w:val="28"/>
          <w:u w:val="single"/>
        </w:rPr>
        <w:t>Муниципальная  программа</w:t>
      </w:r>
    </w:p>
    <w:p w:rsidR="000D637A" w:rsidRPr="000D637A" w:rsidRDefault="000D637A" w:rsidP="000D637A">
      <w:pPr>
        <w:pBdr>
          <w:bottom w:val="single" w:sz="4" w:space="1" w:color="auto"/>
        </w:pBdr>
        <w:spacing w:after="0"/>
        <w:ind w:firstLine="567"/>
        <w:jc w:val="center"/>
        <w:rPr>
          <w:rFonts w:ascii="Times New Roman" w:hAnsi="Times New Roman" w:cs="Times New Roman"/>
          <w:b/>
          <w:spacing w:val="1"/>
          <w:sz w:val="28"/>
          <w:szCs w:val="28"/>
          <w:u w:val="single"/>
        </w:rPr>
      </w:pPr>
      <w:r w:rsidRPr="000D637A">
        <w:rPr>
          <w:rFonts w:ascii="Times New Roman" w:hAnsi="Times New Roman" w:cs="Times New Roman"/>
          <w:b/>
          <w:spacing w:val="1"/>
          <w:sz w:val="28"/>
          <w:szCs w:val="28"/>
          <w:u w:val="single"/>
        </w:rPr>
        <w:t xml:space="preserve">Управление  муниципальным  имуществом </w:t>
      </w:r>
    </w:p>
    <w:p w:rsidR="000D637A" w:rsidRPr="000D637A" w:rsidRDefault="000D637A" w:rsidP="000D637A">
      <w:pPr>
        <w:pBdr>
          <w:bottom w:val="single" w:sz="4" w:space="1" w:color="auto"/>
        </w:pBdr>
        <w:spacing w:after="0"/>
        <w:ind w:firstLine="567"/>
        <w:jc w:val="center"/>
        <w:rPr>
          <w:rFonts w:ascii="Times New Roman" w:hAnsi="Times New Roman" w:cs="Times New Roman"/>
          <w:b/>
          <w:spacing w:val="1"/>
          <w:sz w:val="28"/>
          <w:szCs w:val="28"/>
          <w:u w:val="single"/>
        </w:rPr>
      </w:pPr>
      <w:r w:rsidRPr="000D637A">
        <w:rPr>
          <w:rFonts w:ascii="Times New Roman" w:hAnsi="Times New Roman" w:cs="Times New Roman"/>
          <w:b/>
          <w:spacing w:val="1"/>
          <w:sz w:val="28"/>
          <w:szCs w:val="28"/>
          <w:u w:val="single"/>
        </w:rPr>
        <w:t>на  территории  села  Ванавара</w:t>
      </w:r>
    </w:p>
    <w:p w:rsidR="000D637A" w:rsidRPr="000D637A" w:rsidRDefault="000D637A" w:rsidP="000D637A">
      <w:pPr>
        <w:numPr>
          <w:ilvl w:val="0"/>
          <w:numId w:val="2"/>
        </w:numPr>
        <w:spacing w:after="0" w:line="240" w:lineRule="auto"/>
        <w:ind w:left="0" w:firstLine="567"/>
        <w:jc w:val="both"/>
        <w:rPr>
          <w:rFonts w:ascii="Times New Roman" w:hAnsi="Times New Roman" w:cs="Times New Roman"/>
          <w:spacing w:val="1"/>
          <w:sz w:val="28"/>
          <w:szCs w:val="28"/>
        </w:rPr>
      </w:pPr>
      <w:r w:rsidRPr="000D637A">
        <w:rPr>
          <w:rFonts w:ascii="Times New Roman" w:hAnsi="Times New Roman" w:cs="Times New Roman"/>
          <w:spacing w:val="1"/>
          <w:sz w:val="28"/>
          <w:szCs w:val="28"/>
        </w:rPr>
        <w:t xml:space="preserve">Мероприятия  в  рамках  управления  муниципальным  имуществом:         </w:t>
      </w:r>
    </w:p>
    <w:p w:rsidR="000D637A" w:rsidRPr="000D637A" w:rsidRDefault="000D637A" w:rsidP="000D637A">
      <w:pPr>
        <w:numPr>
          <w:ilvl w:val="0"/>
          <w:numId w:val="1"/>
        </w:numPr>
        <w:tabs>
          <w:tab w:val="left" w:pos="709"/>
        </w:tabs>
        <w:spacing w:after="0" w:line="240" w:lineRule="auto"/>
        <w:ind w:left="0" w:firstLine="426"/>
        <w:jc w:val="both"/>
        <w:rPr>
          <w:rFonts w:ascii="Times New Roman" w:hAnsi="Times New Roman" w:cs="Times New Roman"/>
          <w:sz w:val="28"/>
          <w:szCs w:val="28"/>
        </w:rPr>
      </w:pPr>
      <w:r w:rsidRPr="000D637A">
        <w:rPr>
          <w:rFonts w:ascii="Times New Roman" w:hAnsi="Times New Roman" w:cs="Times New Roman"/>
          <w:sz w:val="28"/>
          <w:szCs w:val="28"/>
        </w:rPr>
        <w:t xml:space="preserve"> передано  гражданам  в  собственность   в  порядке  приватизации   6 жилых помещений (домов).</w:t>
      </w:r>
    </w:p>
    <w:p w:rsidR="000D637A" w:rsidRPr="000D637A" w:rsidRDefault="000D637A" w:rsidP="000D637A">
      <w:pPr>
        <w:numPr>
          <w:ilvl w:val="0"/>
          <w:numId w:val="1"/>
        </w:numPr>
        <w:tabs>
          <w:tab w:val="left" w:pos="709"/>
        </w:tabs>
        <w:spacing w:after="0" w:line="240" w:lineRule="auto"/>
        <w:jc w:val="both"/>
        <w:rPr>
          <w:rFonts w:ascii="Times New Roman" w:hAnsi="Times New Roman" w:cs="Times New Roman"/>
          <w:sz w:val="28"/>
          <w:szCs w:val="28"/>
        </w:rPr>
      </w:pPr>
      <w:r w:rsidRPr="000D637A">
        <w:rPr>
          <w:rFonts w:ascii="Times New Roman" w:hAnsi="Times New Roman" w:cs="Times New Roman"/>
          <w:sz w:val="28"/>
          <w:szCs w:val="28"/>
        </w:rPr>
        <w:t xml:space="preserve"> передано  гражданам  в  собственность (общую долевую) по договору купли-продажи  8 земельных участков.  </w:t>
      </w:r>
    </w:p>
    <w:p w:rsidR="000D637A" w:rsidRPr="000D637A" w:rsidRDefault="000D637A" w:rsidP="000D637A">
      <w:pPr>
        <w:shd w:val="clear" w:color="auto" w:fill="FFFFFF"/>
        <w:spacing w:after="0" w:line="252" w:lineRule="atLeast"/>
        <w:jc w:val="both"/>
        <w:rPr>
          <w:rFonts w:ascii="Times New Roman" w:hAnsi="Times New Roman" w:cs="Times New Roman"/>
          <w:sz w:val="28"/>
          <w:szCs w:val="28"/>
        </w:rPr>
      </w:pPr>
      <w:r w:rsidRPr="000D637A">
        <w:rPr>
          <w:rFonts w:ascii="Times New Roman" w:hAnsi="Times New Roman" w:cs="Times New Roman"/>
          <w:sz w:val="28"/>
          <w:szCs w:val="28"/>
        </w:rPr>
        <w:lastRenderedPageBreak/>
        <w:t xml:space="preserve">     3) оформлено право собственности  муниципального  образования  сельское  поселение  село Ванавара  на следующие объекты недвижимости:</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жилое помещение (квартира) с кадастровым номером 88:03:0010173:38</w:t>
      </w:r>
    </w:p>
    <w:p w:rsidR="000D637A" w:rsidRPr="000D637A" w:rsidRDefault="000D637A" w:rsidP="000D637A">
      <w:pPr>
        <w:shd w:val="clear" w:color="auto" w:fill="FFFFFF"/>
        <w:spacing w:after="0" w:line="252" w:lineRule="atLeast"/>
        <w:jc w:val="both"/>
        <w:rPr>
          <w:rFonts w:ascii="Times New Roman" w:hAnsi="Times New Roman" w:cs="Times New Roman"/>
          <w:sz w:val="28"/>
          <w:szCs w:val="28"/>
        </w:rPr>
      </w:pPr>
      <w:proofErr w:type="gramStart"/>
      <w:r w:rsidRPr="000D637A">
        <w:rPr>
          <w:rFonts w:ascii="Times New Roman" w:hAnsi="Times New Roman" w:cs="Times New Roman"/>
          <w:sz w:val="28"/>
          <w:szCs w:val="28"/>
        </w:rPr>
        <w:t>расположенное</w:t>
      </w:r>
      <w:proofErr w:type="gramEnd"/>
      <w:r w:rsidRPr="000D637A">
        <w:rPr>
          <w:rFonts w:ascii="Times New Roman" w:hAnsi="Times New Roman" w:cs="Times New Roman"/>
          <w:sz w:val="28"/>
          <w:szCs w:val="28"/>
        </w:rPr>
        <w:t xml:space="preserve"> по адресу: с. Ванавара, ул. </w:t>
      </w:r>
      <w:proofErr w:type="spellStart"/>
      <w:r w:rsidRPr="000D637A">
        <w:rPr>
          <w:rFonts w:ascii="Times New Roman" w:hAnsi="Times New Roman" w:cs="Times New Roman"/>
          <w:sz w:val="28"/>
          <w:szCs w:val="28"/>
        </w:rPr>
        <w:t>Увачана</w:t>
      </w:r>
      <w:proofErr w:type="spellEnd"/>
      <w:r w:rsidRPr="000D637A">
        <w:rPr>
          <w:rFonts w:ascii="Times New Roman" w:hAnsi="Times New Roman" w:cs="Times New Roman"/>
          <w:sz w:val="28"/>
          <w:szCs w:val="28"/>
        </w:rPr>
        <w:t>, д. 4, кв. 1;</w:t>
      </w:r>
    </w:p>
    <w:p w:rsidR="000D637A" w:rsidRPr="000D637A" w:rsidRDefault="000D637A" w:rsidP="000D637A">
      <w:pPr>
        <w:shd w:val="clear" w:color="auto" w:fill="FFFFFF"/>
        <w:spacing w:after="0" w:line="252" w:lineRule="atLeast"/>
        <w:jc w:val="both"/>
        <w:rPr>
          <w:rFonts w:ascii="Times New Roman" w:hAnsi="Times New Roman" w:cs="Times New Roman"/>
          <w:sz w:val="28"/>
          <w:szCs w:val="28"/>
        </w:rPr>
      </w:pPr>
      <w:r w:rsidRPr="000D637A">
        <w:rPr>
          <w:rFonts w:ascii="Times New Roman" w:hAnsi="Times New Roman" w:cs="Times New Roman"/>
          <w:sz w:val="28"/>
          <w:szCs w:val="28"/>
        </w:rPr>
        <w:t xml:space="preserve">       - жилое помещение (квартира) с кадастровым номером 88:03:0010126:283</w:t>
      </w:r>
    </w:p>
    <w:p w:rsidR="000D637A" w:rsidRPr="000D637A" w:rsidRDefault="000D637A" w:rsidP="000D637A">
      <w:pPr>
        <w:shd w:val="clear" w:color="auto" w:fill="FFFFFF"/>
        <w:spacing w:after="0" w:line="252" w:lineRule="atLeast"/>
        <w:jc w:val="both"/>
        <w:rPr>
          <w:rFonts w:ascii="Times New Roman" w:hAnsi="Times New Roman" w:cs="Times New Roman"/>
          <w:sz w:val="28"/>
          <w:szCs w:val="28"/>
        </w:rPr>
      </w:pPr>
      <w:proofErr w:type="gramStart"/>
      <w:r w:rsidRPr="000D637A">
        <w:rPr>
          <w:rFonts w:ascii="Times New Roman" w:hAnsi="Times New Roman" w:cs="Times New Roman"/>
          <w:sz w:val="28"/>
          <w:szCs w:val="28"/>
        </w:rPr>
        <w:t>расположенное</w:t>
      </w:r>
      <w:proofErr w:type="gramEnd"/>
      <w:r w:rsidRPr="000D637A">
        <w:rPr>
          <w:rFonts w:ascii="Times New Roman" w:hAnsi="Times New Roman" w:cs="Times New Roman"/>
          <w:sz w:val="28"/>
          <w:szCs w:val="28"/>
        </w:rPr>
        <w:t xml:space="preserve"> по адресу: с. Ванавара, ул. Строителей, д.11, кв. 10. Данная квартира была оформлена по Решению Т-Чунского районного суда от 21.09.2023;</w:t>
      </w:r>
    </w:p>
    <w:p w:rsidR="000D637A" w:rsidRPr="000D637A" w:rsidRDefault="000D637A" w:rsidP="000D637A">
      <w:pPr>
        <w:shd w:val="clear" w:color="auto" w:fill="FFFFFF"/>
        <w:spacing w:after="0" w:line="252" w:lineRule="atLeast"/>
        <w:jc w:val="both"/>
        <w:rPr>
          <w:rFonts w:ascii="Times New Roman" w:hAnsi="Times New Roman" w:cs="Times New Roman"/>
          <w:sz w:val="28"/>
          <w:szCs w:val="28"/>
        </w:rPr>
      </w:pPr>
      <w:r w:rsidRPr="000D637A">
        <w:rPr>
          <w:rFonts w:ascii="Times New Roman" w:hAnsi="Times New Roman" w:cs="Times New Roman"/>
          <w:sz w:val="28"/>
          <w:szCs w:val="28"/>
        </w:rPr>
        <w:t xml:space="preserve">      - жилое помещение (квартира) с кадастровым номером 88:03:0000000:213 расположенное по адресу: с. Ванавара, ул. </w:t>
      </w:r>
      <w:proofErr w:type="spellStart"/>
      <w:r w:rsidRPr="000D637A">
        <w:rPr>
          <w:rFonts w:ascii="Times New Roman" w:hAnsi="Times New Roman" w:cs="Times New Roman"/>
          <w:sz w:val="28"/>
          <w:szCs w:val="28"/>
        </w:rPr>
        <w:t>Катангская</w:t>
      </w:r>
      <w:proofErr w:type="spellEnd"/>
      <w:r w:rsidRPr="000D637A">
        <w:rPr>
          <w:rFonts w:ascii="Times New Roman" w:hAnsi="Times New Roman" w:cs="Times New Roman"/>
          <w:sz w:val="28"/>
          <w:szCs w:val="28"/>
        </w:rPr>
        <w:t>, д. 11, кв. 3. Данная квартира была оформлена по Свидетельству о праве на наследство по закону от 17.11.2023 Серии 24 АА № 5333538.</w:t>
      </w:r>
    </w:p>
    <w:p w:rsidR="000D637A" w:rsidRPr="000D637A" w:rsidRDefault="000D637A" w:rsidP="000D637A">
      <w:pPr>
        <w:shd w:val="clear" w:color="auto" w:fill="FFFFFF"/>
        <w:spacing w:after="0" w:line="252" w:lineRule="atLeast"/>
        <w:jc w:val="both"/>
        <w:rPr>
          <w:rFonts w:ascii="Times New Roman" w:hAnsi="Times New Roman" w:cs="Times New Roman"/>
          <w:sz w:val="28"/>
          <w:szCs w:val="28"/>
        </w:rPr>
      </w:pPr>
      <w:r w:rsidRPr="000D637A">
        <w:rPr>
          <w:rFonts w:ascii="Times New Roman" w:hAnsi="Times New Roman" w:cs="Times New Roman"/>
          <w:sz w:val="28"/>
          <w:szCs w:val="28"/>
        </w:rPr>
        <w:t xml:space="preserve">    Произведен обмен жилыми помещениями (квартирами) с аварийного жилого дома </w:t>
      </w:r>
      <w:proofErr w:type="spellStart"/>
      <w:r w:rsidRPr="000D637A">
        <w:rPr>
          <w:rFonts w:ascii="Times New Roman" w:hAnsi="Times New Roman" w:cs="Times New Roman"/>
          <w:sz w:val="28"/>
          <w:szCs w:val="28"/>
        </w:rPr>
        <w:t>Катангская</w:t>
      </w:r>
      <w:proofErr w:type="spellEnd"/>
      <w:r w:rsidRPr="000D637A">
        <w:rPr>
          <w:rFonts w:ascii="Times New Roman" w:hAnsi="Times New Roman" w:cs="Times New Roman"/>
          <w:sz w:val="28"/>
          <w:szCs w:val="28"/>
        </w:rPr>
        <w:t>, д. 13 «а» в селе Ванавара следующих жилых квартир:</w:t>
      </w:r>
    </w:p>
    <w:p w:rsidR="000D637A" w:rsidRPr="000D637A" w:rsidRDefault="000D637A" w:rsidP="000D637A">
      <w:pPr>
        <w:shd w:val="clear" w:color="auto" w:fill="FFFFFF"/>
        <w:spacing w:after="0" w:line="252" w:lineRule="atLeast"/>
        <w:jc w:val="both"/>
        <w:rPr>
          <w:rFonts w:ascii="Times New Roman" w:hAnsi="Times New Roman" w:cs="Times New Roman"/>
          <w:sz w:val="28"/>
          <w:szCs w:val="28"/>
        </w:rPr>
      </w:pPr>
      <w:r w:rsidRPr="000D637A">
        <w:rPr>
          <w:rFonts w:ascii="Times New Roman" w:hAnsi="Times New Roman" w:cs="Times New Roman"/>
          <w:sz w:val="28"/>
          <w:szCs w:val="28"/>
        </w:rPr>
        <w:t xml:space="preserve">   - жилое помещение (квартира) с кадастровым номером 88:03:0010134:39 расположенное по адресу: с. Ванавара, ул. </w:t>
      </w:r>
      <w:proofErr w:type="spellStart"/>
      <w:r w:rsidRPr="000D637A">
        <w:rPr>
          <w:rFonts w:ascii="Times New Roman" w:hAnsi="Times New Roman" w:cs="Times New Roman"/>
          <w:sz w:val="28"/>
          <w:szCs w:val="28"/>
        </w:rPr>
        <w:t>Катангская</w:t>
      </w:r>
      <w:proofErr w:type="spellEnd"/>
      <w:r w:rsidRPr="000D637A">
        <w:rPr>
          <w:rFonts w:ascii="Times New Roman" w:hAnsi="Times New Roman" w:cs="Times New Roman"/>
          <w:sz w:val="28"/>
          <w:szCs w:val="28"/>
        </w:rPr>
        <w:t>, д. 13 «а», кв. 2 (Договор мены жилых квартир от 11.08.2023);</w:t>
      </w:r>
    </w:p>
    <w:p w:rsidR="000D637A" w:rsidRPr="000D637A" w:rsidRDefault="000D637A" w:rsidP="000D637A">
      <w:pPr>
        <w:shd w:val="clear" w:color="auto" w:fill="FFFFFF"/>
        <w:spacing w:after="0" w:line="252" w:lineRule="atLeast"/>
        <w:jc w:val="both"/>
        <w:rPr>
          <w:rFonts w:ascii="Times New Roman" w:hAnsi="Times New Roman" w:cs="Times New Roman"/>
          <w:sz w:val="28"/>
          <w:szCs w:val="28"/>
        </w:rPr>
      </w:pPr>
      <w:r w:rsidRPr="000D637A">
        <w:rPr>
          <w:rFonts w:ascii="Times New Roman" w:hAnsi="Times New Roman" w:cs="Times New Roman"/>
          <w:sz w:val="28"/>
          <w:szCs w:val="28"/>
        </w:rPr>
        <w:t xml:space="preserve">- жилое помещение (квартира) с кадастровым номером 88:03:0010133:59 расположенное по адресу: с. Ванавара, ул. </w:t>
      </w:r>
      <w:proofErr w:type="spellStart"/>
      <w:r w:rsidRPr="000D637A">
        <w:rPr>
          <w:rFonts w:ascii="Times New Roman" w:hAnsi="Times New Roman" w:cs="Times New Roman"/>
          <w:sz w:val="28"/>
          <w:szCs w:val="28"/>
        </w:rPr>
        <w:t>Катангская</w:t>
      </w:r>
      <w:proofErr w:type="spellEnd"/>
      <w:r w:rsidRPr="000D637A">
        <w:rPr>
          <w:rFonts w:ascii="Times New Roman" w:hAnsi="Times New Roman" w:cs="Times New Roman"/>
          <w:sz w:val="28"/>
          <w:szCs w:val="28"/>
        </w:rPr>
        <w:t>, д. 13 «а», кв. 8 (Договор мены жилых квартир от 08.09.2023);</w:t>
      </w:r>
    </w:p>
    <w:p w:rsidR="000D637A" w:rsidRPr="000D637A" w:rsidRDefault="000D637A" w:rsidP="000D637A">
      <w:pPr>
        <w:shd w:val="clear" w:color="auto" w:fill="FFFFFF"/>
        <w:spacing w:after="0" w:line="252" w:lineRule="atLeast"/>
        <w:jc w:val="both"/>
        <w:rPr>
          <w:rFonts w:ascii="Times New Roman" w:hAnsi="Times New Roman" w:cs="Times New Roman"/>
          <w:sz w:val="28"/>
          <w:szCs w:val="28"/>
        </w:rPr>
      </w:pPr>
      <w:r w:rsidRPr="000D637A">
        <w:rPr>
          <w:rFonts w:ascii="Times New Roman" w:hAnsi="Times New Roman" w:cs="Times New Roman"/>
          <w:sz w:val="28"/>
          <w:szCs w:val="28"/>
        </w:rPr>
        <w:t xml:space="preserve">-  Сооружения  канализации (канализационная сеть). Кадастровый номер 88:03:0000000:554, протяженностью 583 м. расположенного от дома № 8 по              ул. </w:t>
      </w:r>
      <w:proofErr w:type="gramStart"/>
      <w:r w:rsidRPr="000D637A">
        <w:rPr>
          <w:rFonts w:ascii="Times New Roman" w:hAnsi="Times New Roman" w:cs="Times New Roman"/>
          <w:sz w:val="28"/>
          <w:szCs w:val="28"/>
        </w:rPr>
        <w:t>Киевская</w:t>
      </w:r>
      <w:proofErr w:type="gramEnd"/>
      <w:r w:rsidRPr="000D637A">
        <w:rPr>
          <w:rFonts w:ascii="Times New Roman" w:hAnsi="Times New Roman" w:cs="Times New Roman"/>
          <w:sz w:val="28"/>
          <w:szCs w:val="28"/>
        </w:rPr>
        <w:t>, с пересечением ул. Московская,  ул. Метеоритная;</w:t>
      </w:r>
    </w:p>
    <w:p w:rsidR="000D637A" w:rsidRPr="000D637A" w:rsidRDefault="000D637A" w:rsidP="000D637A">
      <w:pPr>
        <w:shd w:val="clear" w:color="auto" w:fill="FFFFFF"/>
        <w:spacing w:after="0" w:line="252" w:lineRule="atLeast"/>
        <w:jc w:val="both"/>
        <w:rPr>
          <w:rFonts w:ascii="Times New Roman" w:hAnsi="Times New Roman" w:cs="Times New Roman"/>
          <w:sz w:val="28"/>
          <w:szCs w:val="28"/>
        </w:rPr>
      </w:pPr>
      <w:r w:rsidRPr="000D637A">
        <w:rPr>
          <w:rFonts w:ascii="Times New Roman" w:hAnsi="Times New Roman" w:cs="Times New Roman"/>
          <w:sz w:val="28"/>
          <w:szCs w:val="28"/>
        </w:rPr>
        <w:t>- Сооружения дорожного полотна (автомобильная дорога) в селе Ванавара, в количестве - 47 шт.</w:t>
      </w:r>
    </w:p>
    <w:p w:rsidR="000D637A" w:rsidRPr="000D637A" w:rsidRDefault="000D637A" w:rsidP="000D637A">
      <w:pPr>
        <w:shd w:val="clear" w:color="auto" w:fill="FFFFFF"/>
        <w:spacing w:after="0" w:line="252" w:lineRule="atLeast"/>
        <w:ind w:firstLine="567"/>
        <w:jc w:val="both"/>
        <w:rPr>
          <w:rFonts w:ascii="Times New Roman" w:hAnsi="Times New Roman" w:cs="Times New Roman"/>
          <w:sz w:val="28"/>
          <w:szCs w:val="28"/>
        </w:rPr>
      </w:pPr>
      <w:r w:rsidRPr="000D637A">
        <w:rPr>
          <w:rFonts w:ascii="Times New Roman" w:hAnsi="Times New Roman" w:cs="Times New Roman"/>
          <w:sz w:val="28"/>
          <w:szCs w:val="28"/>
        </w:rPr>
        <w:t>4) включено в казну муниципального образования сельское поселение село Ванавара и принято к учету в реестре муниципальной собственности                           7  объектов   движимого  имущества и 13 объектов внешнего благоустройства.</w:t>
      </w:r>
    </w:p>
    <w:p w:rsidR="000D637A" w:rsidRPr="000D637A" w:rsidRDefault="000D637A" w:rsidP="000D637A">
      <w:pPr>
        <w:shd w:val="clear" w:color="auto" w:fill="FFFFFF"/>
        <w:spacing w:after="0" w:line="252" w:lineRule="atLeast"/>
        <w:ind w:firstLine="567"/>
        <w:jc w:val="both"/>
        <w:rPr>
          <w:rFonts w:ascii="Times New Roman" w:hAnsi="Times New Roman" w:cs="Times New Roman"/>
          <w:sz w:val="28"/>
          <w:szCs w:val="28"/>
        </w:rPr>
      </w:pPr>
      <w:r w:rsidRPr="000D637A">
        <w:rPr>
          <w:rFonts w:ascii="Times New Roman" w:hAnsi="Times New Roman" w:cs="Times New Roman"/>
          <w:sz w:val="28"/>
          <w:szCs w:val="28"/>
        </w:rPr>
        <w:t>5) передано безвозмездно из состава имущественной части казны сельского поселения  с. Ванавара в БФ ПВЧС «Доброволец» - легковой автомобиль марки UAZ PATRIOT, 2007 года выпуска (основание - договор безвозмездной передачи имущества от 07.09.2023);</w:t>
      </w:r>
    </w:p>
    <w:p w:rsidR="000D637A" w:rsidRPr="000D637A" w:rsidRDefault="000D637A" w:rsidP="000D637A">
      <w:pPr>
        <w:shd w:val="clear" w:color="auto" w:fill="FFFFFF"/>
        <w:spacing w:after="0" w:line="252" w:lineRule="atLeast"/>
        <w:ind w:firstLine="567"/>
        <w:jc w:val="both"/>
        <w:rPr>
          <w:rFonts w:ascii="Times New Roman" w:hAnsi="Times New Roman" w:cs="Times New Roman"/>
          <w:sz w:val="28"/>
          <w:szCs w:val="28"/>
        </w:rPr>
      </w:pPr>
      <w:r w:rsidRPr="000D637A">
        <w:rPr>
          <w:rFonts w:ascii="Times New Roman" w:hAnsi="Times New Roman" w:cs="Times New Roman"/>
          <w:sz w:val="28"/>
          <w:szCs w:val="28"/>
        </w:rPr>
        <w:t>- передано в оперативное управление в МКУП «</w:t>
      </w:r>
      <w:proofErr w:type="spellStart"/>
      <w:r w:rsidRPr="000D637A">
        <w:rPr>
          <w:rFonts w:ascii="Times New Roman" w:hAnsi="Times New Roman" w:cs="Times New Roman"/>
          <w:sz w:val="28"/>
          <w:szCs w:val="28"/>
        </w:rPr>
        <w:t>Ванаваракомсервис</w:t>
      </w:r>
      <w:proofErr w:type="spellEnd"/>
      <w:r w:rsidRPr="000D637A">
        <w:rPr>
          <w:rFonts w:ascii="Times New Roman" w:hAnsi="Times New Roman" w:cs="Times New Roman"/>
          <w:sz w:val="28"/>
          <w:szCs w:val="28"/>
        </w:rPr>
        <w:t>» - автомобиль ГАЗ-32217, регистрационный знак Х032КУ124, 2013 года выпуска.</w:t>
      </w:r>
    </w:p>
    <w:p w:rsidR="000D637A" w:rsidRPr="000D637A" w:rsidRDefault="000D637A" w:rsidP="000D637A">
      <w:pPr>
        <w:spacing w:after="0"/>
        <w:jc w:val="center"/>
        <w:rPr>
          <w:rFonts w:ascii="Times New Roman" w:hAnsi="Times New Roman" w:cs="Times New Roman"/>
          <w:b/>
          <w:sz w:val="28"/>
          <w:szCs w:val="28"/>
          <w:u w:val="single"/>
        </w:rPr>
      </w:pPr>
    </w:p>
    <w:p w:rsidR="000D637A" w:rsidRPr="000D637A" w:rsidRDefault="000D637A" w:rsidP="000D637A">
      <w:pPr>
        <w:spacing w:after="0"/>
        <w:jc w:val="center"/>
        <w:rPr>
          <w:rFonts w:ascii="Times New Roman" w:eastAsia="Calibri" w:hAnsi="Times New Roman" w:cs="Times New Roman"/>
          <w:b/>
          <w:sz w:val="28"/>
          <w:szCs w:val="28"/>
          <w:u w:val="single"/>
          <w:lang w:eastAsia="en-US"/>
        </w:rPr>
      </w:pPr>
      <w:r w:rsidRPr="000D637A">
        <w:rPr>
          <w:rFonts w:ascii="Times New Roman" w:hAnsi="Times New Roman" w:cs="Times New Roman"/>
          <w:b/>
          <w:sz w:val="28"/>
          <w:szCs w:val="28"/>
          <w:u w:val="single"/>
        </w:rPr>
        <w:t>М</w:t>
      </w:r>
      <w:r w:rsidRPr="000D637A">
        <w:rPr>
          <w:rFonts w:ascii="Times New Roman" w:eastAsia="Calibri" w:hAnsi="Times New Roman" w:cs="Times New Roman"/>
          <w:b/>
          <w:sz w:val="28"/>
          <w:szCs w:val="28"/>
          <w:u w:val="single"/>
          <w:lang w:eastAsia="en-US"/>
        </w:rPr>
        <w:t>униципальная  программа</w:t>
      </w:r>
    </w:p>
    <w:p w:rsidR="000D637A" w:rsidRPr="000D637A" w:rsidRDefault="000D637A" w:rsidP="000D637A">
      <w:pPr>
        <w:shd w:val="clear" w:color="auto" w:fill="FFFFFF"/>
        <w:spacing w:after="0"/>
        <w:contextualSpacing/>
        <w:jc w:val="center"/>
        <w:rPr>
          <w:rFonts w:ascii="Times New Roman" w:hAnsi="Times New Roman" w:cs="Times New Roman"/>
          <w:b/>
          <w:bCs/>
          <w:color w:val="000000"/>
          <w:sz w:val="28"/>
          <w:szCs w:val="28"/>
          <w:u w:val="single"/>
        </w:rPr>
      </w:pPr>
      <w:r w:rsidRPr="000D637A">
        <w:rPr>
          <w:rFonts w:ascii="Times New Roman" w:hAnsi="Times New Roman" w:cs="Times New Roman"/>
          <w:b/>
          <w:bCs/>
          <w:color w:val="000000"/>
          <w:sz w:val="28"/>
          <w:szCs w:val="28"/>
          <w:u w:val="single"/>
        </w:rPr>
        <w:t>«Формирование современной поселковой  среды» на территории муниципального образования  сельское поселение село Ванавара</w:t>
      </w:r>
      <w:r w:rsidRPr="000D637A">
        <w:rPr>
          <w:rFonts w:ascii="Times New Roman" w:hAnsi="Times New Roman" w:cs="Times New Roman"/>
          <w:b/>
          <w:color w:val="000000"/>
          <w:sz w:val="28"/>
          <w:szCs w:val="28"/>
          <w:u w:val="single"/>
        </w:rPr>
        <w:t>»</w:t>
      </w:r>
    </w:p>
    <w:p w:rsidR="000D637A" w:rsidRPr="000D637A" w:rsidRDefault="000D637A" w:rsidP="000D637A">
      <w:pPr>
        <w:spacing w:after="0"/>
        <w:ind w:firstLine="567"/>
        <w:rPr>
          <w:rFonts w:ascii="Times New Roman" w:eastAsia="Calibri" w:hAnsi="Times New Roman" w:cs="Times New Roman"/>
          <w:b/>
          <w:sz w:val="28"/>
          <w:szCs w:val="28"/>
          <w:u w:val="single"/>
          <w:lang w:eastAsia="en-US"/>
        </w:rPr>
      </w:pPr>
      <w:r w:rsidRPr="000D637A">
        <w:rPr>
          <w:rFonts w:ascii="Times New Roman" w:eastAsia="Calibri" w:hAnsi="Times New Roman" w:cs="Times New Roman"/>
          <w:sz w:val="28"/>
          <w:szCs w:val="28"/>
          <w:lang w:eastAsia="en-US"/>
        </w:rPr>
        <w:t xml:space="preserve">Финансовое  обеспечение  программы  отсутствует.         </w:t>
      </w:r>
    </w:p>
    <w:p w:rsidR="000D637A" w:rsidRPr="000D637A" w:rsidRDefault="000D637A" w:rsidP="000D637A">
      <w:pPr>
        <w:widowControl w:val="0"/>
        <w:autoSpaceDE w:val="0"/>
        <w:autoSpaceDN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В  </w:t>
      </w:r>
      <w:proofErr w:type="gramStart"/>
      <w:r w:rsidRPr="000D637A">
        <w:rPr>
          <w:rFonts w:ascii="Times New Roman" w:hAnsi="Times New Roman" w:cs="Times New Roman"/>
          <w:sz w:val="28"/>
          <w:szCs w:val="28"/>
        </w:rPr>
        <w:t>целях</w:t>
      </w:r>
      <w:proofErr w:type="gramEnd"/>
      <w:r w:rsidRPr="000D637A">
        <w:rPr>
          <w:rFonts w:ascii="Times New Roman" w:hAnsi="Times New Roman" w:cs="Times New Roman"/>
          <w:sz w:val="28"/>
          <w:szCs w:val="28"/>
        </w:rPr>
        <w:t xml:space="preserve">  реализации  муниципальной  программы  осуществлены  мероприятия:</w:t>
      </w:r>
    </w:p>
    <w:p w:rsidR="000D637A" w:rsidRPr="000D637A" w:rsidRDefault="000D637A" w:rsidP="000D637A">
      <w:pPr>
        <w:widowControl w:val="0"/>
        <w:autoSpaceDE w:val="0"/>
        <w:autoSpaceDN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lastRenderedPageBreak/>
        <w:t>- организация  соблюдения  Правил благоустройства и санитарного содержания   территории  сельского поселения  село  Ванавара;</w:t>
      </w:r>
    </w:p>
    <w:p w:rsidR="000D637A" w:rsidRPr="000D637A" w:rsidRDefault="000D637A" w:rsidP="000D637A">
      <w:pPr>
        <w:widowControl w:val="0"/>
        <w:autoSpaceDE w:val="0"/>
        <w:autoSpaceDN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обеспечение системной работы административной комиссии, рассматривающей дела о нарушении правил благоустройства;</w:t>
      </w:r>
    </w:p>
    <w:p w:rsidR="000D637A" w:rsidRPr="000D637A" w:rsidRDefault="000D637A" w:rsidP="000D637A">
      <w:pPr>
        <w:autoSpaceDE w:val="0"/>
        <w:autoSpaceDN w:val="0"/>
        <w:adjustRightInd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 обеспечение надлежащего состояния и эксплуатации элементов благоустройства на территории муниципального образования (организация уборки мусора, освещения, озеленения общественных территорий); </w:t>
      </w:r>
    </w:p>
    <w:p w:rsidR="000D637A" w:rsidRPr="000D637A" w:rsidRDefault="000D637A" w:rsidP="000D637A">
      <w:pPr>
        <w:widowControl w:val="0"/>
        <w:autoSpaceDE w:val="0"/>
        <w:autoSpaceDN w:val="0"/>
        <w:spacing w:after="0"/>
        <w:ind w:firstLine="567"/>
        <w:jc w:val="both"/>
        <w:rPr>
          <w:rFonts w:ascii="Times New Roman" w:hAnsi="Times New Roman" w:cs="Times New Roman"/>
          <w:sz w:val="28"/>
          <w:szCs w:val="28"/>
        </w:rPr>
      </w:pPr>
      <w:r w:rsidRPr="000D637A">
        <w:rPr>
          <w:rFonts w:ascii="Times New Roman" w:hAnsi="Times New Roman" w:cs="Times New Roman"/>
          <w:bCs/>
          <w:sz w:val="28"/>
          <w:szCs w:val="28"/>
        </w:rPr>
        <w:t>- о</w:t>
      </w:r>
      <w:r w:rsidRPr="000D637A">
        <w:rPr>
          <w:rFonts w:ascii="Times New Roman" w:hAnsi="Times New Roman" w:cs="Times New Roman"/>
          <w:sz w:val="28"/>
          <w:szCs w:val="28"/>
        </w:rPr>
        <w:t>рганизация подачи и сбор предложений заинтересованных лиц о благоустройстве дворовых территорий;</w:t>
      </w:r>
    </w:p>
    <w:p w:rsidR="000D637A" w:rsidRPr="000D637A" w:rsidRDefault="000D637A" w:rsidP="000D637A">
      <w:pPr>
        <w:widowControl w:val="0"/>
        <w:autoSpaceDE w:val="0"/>
        <w:autoSpaceDN w:val="0"/>
        <w:spacing w:after="0"/>
        <w:ind w:firstLine="567"/>
        <w:jc w:val="both"/>
        <w:rPr>
          <w:rFonts w:ascii="Times New Roman" w:hAnsi="Times New Roman" w:cs="Times New Roman"/>
          <w:sz w:val="28"/>
          <w:szCs w:val="28"/>
        </w:rPr>
      </w:pPr>
      <w:r w:rsidRPr="000D637A">
        <w:rPr>
          <w:rFonts w:ascii="Times New Roman" w:hAnsi="Times New Roman" w:cs="Times New Roman"/>
          <w:bCs/>
          <w:sz w:val="28"/>
          <w:szCs w:val="28"/>
        </w:rPr>
        <w:t>-  б</w:t>
      </w:r>
      <w:r w:rsidRPr="000D637A">
        <w:rPr>
          <w:rFonts w:ascii="Times New Roman" w:hAnsi="Times New Roman" w:cs="Times New Roman"/>
          <w:sz w:val="28"/>
          <w:szCs w:val="28"/>
        </w:rPr>
        <w:t>лагоустройство общественных пространств;</w:t>
      </w:r>
    </w:p>
    <w:p w:rsidR="000D637A" w:rsidRPr="000D637A" w:rsidRDefault="000D637A" w:rsidP="000D637A">
      <w:pPr>
        <w:widowControl w:val="0"/>
        <w:autoSpaceDE w:val="0"/>
        <w:autoSpaceDN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разъяснительная работа о принципах благоустройства (личная ответственность  в  рамках  работы  Административной  комиссии);</w:t>
      </w:r>
    </w:p>
    <w:p w:rsidR="000D637A" w:rsidRPr="000D637A" w:rsidRDefault="000D637A" w:rsidP="000D637A">
      <w:pPr>
        <w:widowControl w:val="0"/>
        <w:autoSpaceDE w:val="0"/>
        <w:autoSpaceDN w:val="0"/>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привлечение жителей  к  уборке  несанкционированных  свалок;</w:t>
      </w:r>
    </w:p>
    <w:p w:rsidR="000D637A" w:rsidRPr="000D637A" w:rsidRDefault="000D637A" w:rsidP="000D637A">
      <w:pPr>
        <w:tabs>
          <w:tab w:val="left" w:pos="360"/>
        </w:tabs>
        <w:spacing w:after="0"/>
        <w:jc w:val="both"/>
        <w:rPr>
          <w:rFonts w:ascii="Times New Roman" w:hAnsi="Times New Roman" w:cs="Times New Roman"/>
          <w:sz w:val="28"/>
          <w:szCs w:val="28"/>
        </w:rPr>
      </w:pPr>
      <w:r w:rsidRPr="000D637A">
        <w:rPr>
          <w:rFonts w:ascii="Times New Roman" w:hAnsi="Times New Roman" w:cs="Times New Roman"/>
          <w:bCs/>
          <w:sz w:val="28"/>
          <w:szCs w:val="28"/>
        </w:rPr>
        <w:tab/>
        <w:t xml:space="preserve">  - </w:t>
      </w:r>
      <w:proofErr w:type="gramStart"/>
      <w:r w:rsidRPr="000D637A">
        <w:rPr>
          <w:rFonts w:ascii="Times New Roman" w:hAnsi="Times New Roman" w:cs="Times New Roman"/>
          <w:sz w:val="28"/>
          <w:szCs w:val="28"/>
        </w:rPr>
        <w:t>участии</w:t>
      </w:r>
      <w:proofErr w:type="gramEnd"/>
      <w:r w:rsidRPr="000D637A">
        <w:rPr>
          <w:rFonts w:ascii="Times New Roman" w:hAnsi="Times New Roman" w:cs="Times New Roman"/>
          <w:sz w:val="28"/>
          <w:szCs w:val="28"/>
        </w:rPr>
        <w:t xml:space="preserve">  муниципального  образования  сельское  поселение село.</w:t>
      </w:r>
    </w:p>
    <w:p w:rsidR="000D637A" w:rsidRPr="000D637A" w:rsidRDefault="000D637A" w:rsidP="000D637A">
      <w:pPr>
        <w:pStyle w:val="a8"/>
        <w:jc w:val="both"/>
        <w:rPr>
          <w:rFonts w:ascii="Times New Roman" w:eastAsia="Calibri" w:hAnsi="Times New Roman"/>
          <w:sz w:val="28"/>
          <w:szCs w:val="28"/>
          <w:lang w:eastAsia="en-US"/>
        </w:rPr>
      </w:pPr>
      <w:r w:rsidRPr="000D637A">
        <w:rPr>
          <w:rFonts w:ascii="Times New Roman" w:hAnsi="Times New Roman"/>
          <w:sz w:val="28"/>
          <w:szCs w:val="28"/>
        </w:rPr>
        <w:t xml:space="preserve">       -у</w:t>
      </w:r>
      <w:r w:rsidRPr="000D637A">
        <w:rPr>
          <w:rFonts w:ascii="Times New Roman" w:hAnsi="Times New Roman"/>
          <w:color w:val="252525"/>
          <w:sz w:val="28"/>
          <w:szCs w:val="28"/>
        </w:rPr>
        <w:t xml:space="preserve">тверждены описания границ прилегающей территории к </w:t>
      </w:r>
      <w:r w:rsidRPr="000D637A">
        <w:rPr>
          <w:rFonts w:ascii="Times New Roman" w:hAnsi="Times New Roman"/>
          <w:sz w:val="28"/>
          <w:szCs w:val="28"/>
        </w:rPr>
        <w:t>общественным территориям (9 описаний).</w:t>
      </w:r>
    </w:p>
    <w:p w:rsidR="000D637A" w:rsidRPr="000D637A" w:rsidRDefault="000D637A" w:rsidP="000D637A">
      <w:pPr>
        <w:pBdr>
          <w:bottom w:val="single" w:sz="4" w:space="1" w:color="auto"/>
        </w:pBdr>
        <w:spacing w:after="0"/>
        <w:ind w:firstLine="567"/>
        <w:jc w:val="center"/>
        <w:rPr>
          <w:rFonts w:ascii="Times New Roman" w:hAnsi="Times New Roman" w:cs="Times New Roman"/>
          <w:b/>
          <w:spacing w:val="1"/>
          <w:sz w:val="28"/>
          <w:szCs w:val="28"/>
          <w:u w:val="single"/>
        </w:rPr>
      </w:pPr>
    </w:p>
    <w:p w:rsidR="000D637A" w:rsidRPr="000D637A" w:rsidRDefault="000D637A" w:rsidP="000D637A">
      <w:pPr>
        <w:pBdr>
          <w:bottom w:val="single" w:sz="4" w:space="1" w:color="auto"/>
        </w:pBdr>
        <w:spacing w:after="0"/>
        <w:ind w:firstLine="567"/>
        <w:jc w:val="center"/>
        <w:rPr>
          <w:rFonts w:ascii="Times New Roman" w:hAnsi="Times New Roman" w:cs="Times New Roman"/>
          <w:b/>
          <w:spacing w:val="1"/>
          <w:sz w:val="28"/>
          <w:szCs w:val="28"/>
          <w:u w:val="single"/>
        </w:rPr>
      </w:pPr>
      <w:r w:rsidRPr="000D637A">
        <w:rPr>
          <w:rFonts w:ascii="Times New Roman" w:hAnsi="Times New Roman" w:cs="Times New Roman"/>
          <w:b/>
          <w:spacing w:val="1"/>
          <w:sz w:val="28"/>
          <w:szCs w:val="28"/>
          <w:u w:val="single"/>
        </w:rPr>
        <w:t>Муниципальная программа</w:t>
      </w:r>
    </w:p>
    <w:p w:rsidR="000D637A" w:rsidRPr="000D637A" w:rsidRDefault="000D637A" w:rsidP="000D637A">
      <w:pPr>
        <w:pBdr>
          <w:bottom w:val="single" w:sz="4" w:space="1" w:color="auto"/>
        </w:pBdr>
        <w:spacing w:after="0"/>
        <w:ind w:firstLine="600"/>
        <w:jc w:val="center"/>
        <w:rPr>
          <w:rFonts w:ascii="Times New Roman" w:hAnsi="Times New Roman" w:cs="Times New Roman"/>
          <w:b/>
          <w:spacing w:val="1"/>
          <w:sz w:val="28"/>
          <w:szCs w:val="28"/>
          <w:u w:val="single"/>
        </w:rPr>
      </w:pPr>
      <w:r w:rsidRPr="000D637A">
        <w:rPr>
          <w:rFonts w:ascii="Times New Roman" w:hAnsi="Times New Roman" w:cs="Times New Roman"/>
          <w:b/>
          <w:spacing w:val="1"/>
          <w:sz w:val="28"/>
          <w:szCs w:val="28"/>
          <w:u w:val="single"/>
        </w:rPr>
        <w:t xml:space="preserve">«Переселение граждан из ветхого и аварийного жилья </w:t>
      </w:r>
    </w:p>
    <w:p w:rsidR="000D637A" w:rsidRPr="000D637A" w:rsidRDefault="000D637A" w:rsidP="000D637A">
      <w:pPr>
        <w:pBdr>
          <w:bottom w:val="single" w:sz="4" w:space="1" w:color="auto"/>
        </w:pBdr>
        <w:spacing w:after="0"/>
        <w:ind w:firstLine="600"/>
        <w:jc w:val="center"/>
        <w:rPr>
          <w:rFonts w:ascii="Times New Roman" w:hAnsi="Times New Roman" w:cs="Times New Roman"/>
          <w:sz w:val="28"/>
          <w:szCs w:val="28"/>
          <w:u w:val="single"/>
        </w:rPr>
      </w:pPr>
      <w:r w:rsidRPr="000D637A">
        <w:rPr>
          <w:rFonts w:ascii="Times New Roman" w:hAnsi="Times New Roman" w:cs="Times New Roman"/>
          <w:b/>
          <w:spacing w:val="1"/>
          <w:sz w:val="28"/>
          <w:szCs w:val="28"/>
          <w:u w:val="single"/>
        </w:rPr>
        <w:t>на территории села  Ванавара»</w:t>
      </w:r>
      <w:r w:rsidRPr="000D637A">
        <w:rPr>
          <w:rFonts w:ascii="Times New Roman" w:hAnsi="Times New Roman" w:cs="Times New Roman"/>
          <w:sz w:val="28"/>
          <w:szCs w:val="28"/>
          <w:u w:val="single"/>
        </w:rPr>
        <w:t xml:space="preserve">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В 2023 году на территории села Ванавара 1 многоквартирный жилой дом (12-ти квартирный), признан в соответствии с действующим законодательством аварийными и подлежащими  сносу по адресу: с. Ванавара, ул. </w:t>
      </w:r>
      <w:proofErr w:type="spellStart"/>
      <w:r w:rsidRPr="000D637A">
        <w:rPr>
          <w:rFonts w:ascii="Times New Roman" w:hAnsi="Times New Roman" w:cs="Times New Roman"/>
          <w:sz w:val="28"/>
          <w:szCs w:val="28"/>
        </w:rPr>
        <w:t>Катангская</w:t>
      </w:r>
      <w:proofErr w:type="spellEnd"/>
      <w:r w:rsidRPr="000D637A">
        <w:rPr>
          <w:rFonts w:ascii="Times New Roman" w:hAnsi="Times New Roman" w:cs="Times New Roman"/>
          <w:sz w:val="28"/>
          <w:szCs w:val="28"/>
        </w:rPr>
        <w:t xml:space="preserve">,              д. 13А. </w:t>
      </w:r>
      <w:proofErr w:type="gramStart"/>
      <w:r w:rsidRPr="000D637A">
        <w:rPr>
          <w:rFonts w:ascii="Times New Roman" w:hAnsi="Times New Roman" w:cs="Times New Roman"/>
          <w:sz w:val="28"/>
          <w:szCs w:val="28"/>
        </w:rPr>
        <w:t xml:space="preserve">В отчетном году заключены соглашения об изъятия недвижимости для муниципальных нужд на 7 жилых квартир, переселено  4 семьи. </w:t>
      </w:r>
      <w:proofErr w:type="gramEnd"/>
    </w:p>
    <w:p w:rsidR="000D637A" w:rsidRPr="000D637A" w:rsidRDefault="000D637A" w:rsidP="000D637A">
      <w:pPr>
        <w:spacing w:after="0"/>
        <w:ind w:firstLine="567"/>
        <w:jc w:val="both"/>
        <w:rPr>
          <w:rFonts w:ascii="Times New Roman" w:hAnsi="Times New Roman" w:cs="Times New Roman"/>
          <w:b/>
          <w:sz w:val="28"/>
          <w:szCs w:val="28"/>
          <w:u w:val="single"/>
        </w:rPr>
      </w:pPr>
      <w:r w:rsidRPr="000D637A">
        <w:rPr>
          <w:rFonts w:ascii="Times New Roman" w:hAnsi="Times New Roman" w:cs="Times New Roman"/>
          <w:sz w:val="28"/>
          <w:szCs w:val="28"/>
        </w:rPr>
        <w:t xml:space="preserve">Так же в 2023 году 4 квартиры в доме блокированной застройки по адресу: с. Ванавара, ул. </w:t>
      </w:r>
      <w:proofErr w:type="gramStart"/>
      <w:r w:rsidRPr="000D637A">
        <w:rPr>
          <w:rFonts w:ascii="Times New Roman" w:hAnsi="Times New Roman" w:cs="Times New Roman"/>
          <w:sz w:val="28"/>
          <w:szCs w:val="28"/>
        </w:rPr>
        <w:t>Метеоритная</w:t>
      </w:r>
      <w:proofErr w:type="gramEnd"/>
      <w:r w:rsidRPr="000D637A">
        <w:rPr>
          <w:rFonts w:ascii="Times New Roman" w:hAnsi="Times New Roman" w:cs="Times New Roman"/>
          <w:sz w:val="28"/>
          <w:szCs w:val="28"/>
        </w:rPr>
        <w:t>, д. 33 признаны непригодными для проживания.</w:t>
      </w:r>
    </w:p>
    <w:p w:rsidR="000D637A" w:rsidRPr="000D637A" w:rsidRDefault="000D637A" w:rsidP="000D637A">
      <w:pPr>
        <w:spacing w:after="0"/>
        <w:jc w:val="center"/>
        <w:rPr>
          <w:rFonts w:ascii="Times New Roman" w:hAnsi="Times New Roman" w:cs="Times New Roman"/>
          <w:b/>
          <w:sz w:val="28"/>
          <w:szCs w:val="28"/>
          <w:u w:val="single"/>
        </w:rPr>
      </w:pPr>
    </w:p>
    <w:p w:rsidR="000D637A" w:rsidRPr="000D637A" w:rsidRDefault="000D637A" w:rsidP="000D637A">
      <w:pPr>
        <w:spacing w:after="0"/>
        <w:ind w:firstLine="567"/>
        <w:jc w:val="center"/>
        <w:rPr>
          <w:rFonts w:ascii="Times New Roman" w:hAnsi="Times New Roman" w:cs="Times New Roman"/>
          <w:b/>
          <w:sz w:val="28"/>
          <w:szCs w:val="28"/>
          <w:u w:val="single"/>
        </w:rPr>
      </w:pPr>
      <w:r w:rsidRPr="000D637A">
        <w:rPr>
          <w:rFonts w:ascii="Times New Roman" w:hAnsi="Times New Roman" w:cs="Times New Roman"/>
          <w:b/>
          <w:sz w:val="28"/>
          <w:szCs w:val="28"/>
          <w:u w:val="single"/>
        </w:rPr>
        <w:t>Муниципальная программа</w:t>
      </w:r>
    </w:p>
    <w:p w:rsidR="000D637A" w:rsidRPr="000D637A" w:rsidRDefault="000D637A" w:rsidP="000D637A">
      <w:pPr>
        <w:spacing w:after="0"/>
        <w:ind w:firstLine="567"/>
        <w:jc w:val="center"/>
        <w:rPr>
          <w:rFonts w:ascii="Times New Roman" w:hAnsi="Times New Roman" w:cs="Times New Roman"/>
          <w:b/>
          <w:spacing w:val="1"/>
          <w:sz w:val="28"/>
          <w:szCs w:val="28"/>
          <w:u w:val="single"/>
        </w:rPr>
      </w:pPr>
      <w:r w:rsidRPr="000D637A">
        <w:rPr>
          <w:rFonts w:ascii="Times New Roman" w:hAnsi="Times New Roman" w:cs="Times New Roman"/>
          <w:b/>
          <w:spacing w:val="1"/>
          <w:sz w:val="28"/>
          <w:szCs w:val="28"/>
          <w:u w:val="single"/>
        </w:rPr>
        <w:t>«Организация социальн</w:t>
      </w:r>
      <w:proofErr w:type="gramStart"/>
      <w:r w:rsidRPr="000D637A">
        <w:rPr>
          <w:rFonts w:ascii="Times New Roman" w:hAnsi="Times New Roman" w:cs="Times New Roman"/>
          <w:b/>
          <w:spacing w:val="1"/>
          <w:sz w:val="28"/>
          <w:szCs w:val="28"/>
          <w:u w:val="single"/>
        </w:rPr>
        <w:t>о-</w:t>
      </w:r>
      <w:proofErr w:type="gramEnd"/>
      <w:r w:rsidRPr="000D637A">
        <w:rPr>
          <w:rFonts w:ascii="Times New Roman" w:hAnsi="Times New Roman" w:cs="Times New Roman"/>
          <w:b/>
          <w:spacing w:val="1"/>
          <w:sz w:val="28"/>
          <w:szCs w:val="28"/>
          <w:u w:val="single"/>
        </w:rPr>
        <w:t xml:space="preserve"> значимых мероприятий</w:t>
      </w:r>
    </w:p>
    <w:p w:rsidR="000D637A" w:rsidRPr="000D637A" w:rsidRDefault="000D637A" w:rsidP="000D637A">
      <w:pPr>
        <w:spacing w:after="0"/>
        <w:ind w:firstLine="567"/>
        <w:jc w:val="center"/>
        <w:rPr>
          <w:rFonts w:ascii="Times New Roman" w:hAnsi="Times New Roman" w:cs="Times New Roman"/>
          <w:b/>
          <w:sz w:val="28"/>
          <w:szCs w:val="28"/>
          <w:u w:val="single"/>
        </w:rPr>
      </w:pPr>
      <w:r w:rsidRPr="000D637A">
        <w:rPr>
          <w:rFonts w:ascii="Times New Roman" w:hAnsi="Times New Roman" w:cs="Times New Roman"/>
          <w:b/>
          <w:spacing w:val="1"/>
          <w:sz w:val="28"/>
          <w:szCs w:val="28"/>
          <w:u w:val="single"/>
        </w:rPr>
        <w:t xml:space="preserve"> на территории села Ванавара»</w:t>
      </w:r>
    </w:p>
    <w:p w:rsidR="000D637A" w:rsidRPr="000D637A" w:rsidRDefault="000D637A" w:rsidP="000D637A">
      <w:pPr>
        <w:pStyle w:val="a5"/>
        <w:numPr>
          <w:ilvl w:val="0"/>
          <w:numId w:val="2"/>
        </w:numPr>
        <w:spacing w:before="0" w:beforeAutospacing="0" w:after="0" w:afterAutospacing="0"/>
        <w:ind w:left="1095" w:hanging="528"/>
        <w:jc w:val="both"/>
        <w:rPr>
          <w:sz w:val="28"/>
          <w:szCs w:val="28"/>
        </w:rPr>
      </w:pPr>
      <w:r w:rsidRPr="000D637A">
        <w:rPr>
          <w:sz w:val="28"/>
          <w:szCs w:val="28"/>
          <w:u w:val="single"/>
        </w:rPr>
        <w:t>Организованы и проведены  мероприятия</w:t>
      </w:r>
      <w:r w:rsidRPr="000D637A">
        <w:rPr>
          <w:sz w:val="28"/>
          <w:szCs w:val="28"/>
        </w:rPr>
        <w:t xml:space="preserve">: </w:t>
      </w:r>
    </w:p>
    <w:p w:rsidR="000D637A" w:rsidRPr="000D637A" w:rsidRDefault="000D637A" w:rsidP="000D637A">
      <w:pPr>
        <w:pStyle w:val="a5"/>
        <w:spacing w:before="0" w:beforeAutospacing="0" w:after="0" w:afterAutospacing="0"/>
        <w:ind w:firstLine="567"/>
        <w:jc w:val="both"/>
        <w:rPr>
          <w:sz w:val="28"/>
          <w:szCs w:val="28"/>
        </w:rPr>
      </w:pPr>
      <w:r w:rsidRPr="000D637A">
        <w:rPr>
          <w:sz w:val="28"/>
          <w:szCs w:val="28"/>
        </w:rPr>
        <w:t xml:space="preserve">- посвященные 78-летию Дня  Победы в Великой Отечественной войне (фестиваль «Память огненных  лет»);  </w:t>
      </w:r>
    </w:p>
    <w:p w:rsidR="000D637A" w:rsidRPr="000D637A" w:rsidRDefault="000D637A" w:rsidP="000D637A">
      <w:pPr>
        <w:pStyle w:val="a5"/>
        <w:spacing w:before="0" w:beforeAutospacing="0" w:after="0" w:afterAutospacing="0"/>
        <w:ind w:firstLine="567"/>
        <w:jc w:val="both"/>
        <w:rPr>
          <w:sz w:val="28"/>
          <w:szCs w:val="28"/>
        </w:rPr>
      </w:pPr>
      <w:r w:rsidRPr="000D637A">
        <w:rPr>
          <w:sz w:val="28"/>
          <w:szCs w:val="28"/>
        </w:rPr>
        <w:t xml:space="preserve">- посвященные  93-летию образования  Дня Эвенкии;  </w:t>
      </w:r>
    </w:p>
    <w:p w:rsidR="000D637A" w:rsidRPr="000D637A" w:rsidRDefault="000D637A" w:rsidP="000D637A">
      <w:pPr>
        <w:pStyle w:val="a5"/>
        <w:numPr>
          <w:ilvl w:val="0"/>
          <w:numId w:val="2"/>
        </w:numPr>
        <w:spacing w:before="0" w:beforeAutospacing="0" w:after="0" w:afterAutospacing="0"/>
        <w:ind w:left="0" w:firstLine="567"/>
        <w:jc w:val="both"/>
        <w:rPr>
          <w:sz w:val="28"/>
          <w:szCs w:val="28"/>
        </w:rPr>
      </w:pPr>
      <w:r w:rsidRPr="000D637A">
        <w:rPr>
          <w:sz w:val="28"/>
          <w:szCs w:val="28"/>
          <w:u w:val="single"/>
        </w:rPr>
        <w:t xml:space="preserve">Организованы  и  проведены  акции: </w:t>
      </w:r>
    </w:p>
    <w:p w:rsidR="000D637A" w:rsidRPr="000D637A" w:rsidRDefault="000D637A" w:rsidP="000D637A">
      <w:pPr>
        <w:pStyle w:val="a5"/>
        <w:spacing w:before="0" w:beforeAutospacing="0" w:after="0" w:afterAutospacing="0"/>
        <w:ind w:firstLine="567"/>
        <w:rPr>
          <w:sz w:val="28"/>
          <w:szCs w:val="28"/>
        </w:rPr>
      </w:pPr>
      <w:r w:rsidRPr="000D637A">
        <w:rPr>
          <w:sz w:val="28"/>
          <w:szCs w:val="28"/>
        </w:rPr>
        <w:t>-  поздравление  юбиляров - жителей  села  Ванавара  (70, 75, 80, 85, 90 лет);</w:t>
      </w:r>
    </w:p>
    <w:p w:rsidR="000D637A" w:rsidRPr="000D637A" w:rsidRDefault="000D637A" w:rsidP="000D637A">
      <w:pPr>
        <w:pStyle w:val="a5"/>
        <w:spacing w:before="0" w:beforeAutospacing="0" w:after="0" w:afterAutospacing="0"/>
        <w:ind w:firstLine="567"/>
        <w:jc w:val="both"/>
        <w:rPr>
          <w:sz w:val="28"/>
          <w:szCs w:val="28"/>
        </w:rPr>
      </w:pPr>
      <w:r w:rsidRPr="000D637A">
        <w:rPr>
          <w:sz w:val="28"/>
          <w:szCs w:val="28"/>
        </w:rPr>
        <w:lastRenderedPageBreak/>
        <w:t xml:space="preserve">-к 78-летию Дня  Победы в Великой Отечественной войне вручены подарки  пожилым жителям села Ванавара  (70  лет  и  старше);  </w:t>
      </w:r>
    </w:p>
    <w:p w:rsidR="000D637A" w:rsidRPr="000D637A" w:rsidRDefault="000D637A" w:rsidP="000D637A">
      <w:pPr>
        <w:pStyle w:val="a5"/>
        <w:spacing w:before="0" w:beforeAutospacing="0" w:after="0" w:afterAutospacing="0"/>
        <w:ind w:firstLine="567"/>
        <w:rPr>
          <w:sz w:val="28"/>
          <w:szCs w:val="28"/>
        </w:rPr>
      </w:pPr>
      <w:r w:rsidRPr="000D637A">
        <w:rPr>
          <w:sz w:val="28"/>
          <w:szCs w:val="28"/>
        </w:rPr>
        <w:t xml:space="preserve">- вручены подарки  выпускникам  школы;  </w:t>
      </w:r>
    </w:p>
    <w:p w:rsidR="000D637A" w:rsidRPr="000D637A" w:rsidRDefault="000D637A" w:rsidP="000D637A">
      <w:pPr>
        <w:pStyle w:val="a5"/>
        <w:spacing w:before="0" w:beforeAutospacing="0" w:after="0" w:afterAutospacing="0"/>
        <w:ind w:firstLine="567"/>
        <w:rPr>
          <w:sz w:val="28"/>
          <w:szCs w:val="28"/>
        </w:rPr>
      </w:pPr>
      <w:r w:rsidRPr="000D637A">
        <w:rPr>
          <w:sz w:val="28"/>
          <w:szCs w:val="28"/>
        </w:rPr>
        <w:t>- к 1 сентября вручены  подарки  первоклассникам;</w:t>
      </w:r>
    </w:p>
    <w:p w:rsidR="000D637A" w:rsidRPr="000D637A" w:rsidRDefault="000D637A" w:rsidP="000D637A">
      <w:pPr>
        <w:pStyle w:val="a5"/>
        <w:spacing w:before="0" w:beforeAutospacing="0" w:after="0" w:afterAutospacing="0"/>
        <w:ind w:firstLine="567"/>
        <w:jc w:val="both"/>
        <w:rPr>
          <w:sz w:val="28"/>
          <w:szCs w:val="28"/>
        </w:rPr>
      </w:pPr>
      <w:r w:rsidRPr="000D637A">
        <w:rPr>
          <w:sz w:val="28"/>
          <w:szCs w:val="28"/>
        </w:rPr>
        <w:t xml:space="preserve">- ко Дню матери  вручены  подарки  многодетным  матерям-жительницам  села  Ванавара;  </w:t>
      </w:r>
    </w:p>
    <w:p w:rsidR="000D637A" w:rsidRPr="000D637A" w:rsidRDefault="000D637A" w:rsidP="000D637A">
      <w:pPr>
        <w:pStyle w:val="a5"/>
        <w:spacing w:before="0" w:beforeAutospacing="0" w:after="0" w:afterAutospacing="0"/>
        <w:ind w:firstLine="567"/>
        <w:jc w:val="both"/>
        <w:rPr>
          <w:sz w:val="28"/>
          <w:szCs w:val="28"/>
        </w:rPr>
      </w:pPr>
      <w:r w:rsidRPr="000D637A">
        <w:rPr>
          <w:sz w:val="28"/>
          <w:szCs w:val="28"/>
        </w:rPr>
        <w:t xml:space="preserve">-  ко Дню пожилого человека вручены подарки  пожилым жителям села Ванавара  (70  лет  и  старше);  </w:t>
      </w:r>
    </w:p>
    <w:p w:rsidR="000D637A" w:rsidRPr="000D637A" w:rsidRDefault="000D637A" w:rsidP="000D637A">
      <w:pPr>
        <w:pStyle w:val="a5"/>
        <w:spacing w:before="0" w:beforeAutospacing="0" w:after="0" w:afterAutospacing="0"/>
        <w:ind w:firstLine="567"/>
        <w:jc w:val="both"/>
        <w:rPr>
          <w:sz w:val="28"/>
          <w:szCs w:val="28"/>
        </w:rPr>
      </w:pPr>
      <w:r w:rsidRPr="000D637A">
        <w:rPr>
          <w:sz w:val="28"/>
          <w:szCs w:val="28"/>
        </w:rPr>
        <w:t>-  ко  дню  инвалида  вручены  сертификаты  родителям, воспитывающим детей-инвалидов;</w:t>
      </w:r>
    </w:p>
    <w:p w:rsidR="000D637A" w:rsidRPr="000D637A" w:rsidRDefault="000D637A" w:rsidP="000D637A">
      <w:pPr>
        <w:pStyle w:val="a5"/>
        <w:spacing w:before="0" w:beforeAutospacing="0" w:after="0" w:afterAutospacing="0"/>
        <w:ind w:firstLine="567"/>
        <w:jc w:val="both"/>
        <w:rPr>
          <w:sz w:val="28"/>
          <w:szCs w:val="28"/>
        </w:rPr>
      </w:pPr>
      <w:r w:rsidRPr="000D637A">
        <w:rPr>
          <w:sz w:val="28"/>
          <w:szCs w:val="28"/>
        </w:rPr>
        <w:t>-  к  Новому  году  вручены  подарки  всем  детям,  проживающим  на  территории  села  Ванавара.</w:t>
      </w:r>
    </w:p>
    <w:p w:rsidR="000D637A" w:rsidRPr="000D637A" w:rsidRDefault="000D637A" w:rsidP="000D637A">
      <w:pPr>
        <w:pStyle w:val="a5"/>
        <w:spacing w:before="0" w:beforeAutospacing="0" w:after="0" w:afterAutospacing="0"/>
        <w:ind w:firstLine="567"/>
        <w:jc w:val="both"/>
        <w:rPr>
          <w:sz w:val="28"/>
          <w:szCs w:val="28"/>
          <w:u w:val="single"/>
        </w:rPr>
      </w:pPr>
      <w:r w:rsidRPr="000D637A">
        <w:rPr>
          <w:iCs/>
          <w:sz w:val="28"/>
          <w:szCs w:val="28"/>
          <w:u w:val="single"/>
        </w:rPr>
        <w:t xml:space="preserve">Общие  затраты  на  проведение  мероприятий  1462,455  </w:t>
      </w:r>
      <w:proofErr w:type="spellStart"/>
      <w:r w:rsidRPr="000D637A">
        <w:rPr>
          <w:iCs/>
          <w:sz w:val="28"/>
          <w:szCs w:val="28"/>
          <w:u w:val="single"/>
        </w:rPr>
        <w:t>тыс</w:t>
      </w:r>
      <w:proofErr w:type="gramStart"/>
      <w:r w:rsidRPr="000D637A">
        <w:rPr>
          <w:iCs/>
          <w:sz w:val="28"/>
          <w:szCs w:val="28"/>
          <w:u w:val="single"/>
        </w:rPr>
        <w:t>.р</w:t>
      </w:r>
      <w:proofErr w:type="gramEnd"/>
      <w:r w:rsidRPr="000D637A">
        <w:rPr>
          <w:iCs/>
          <w:sz w:val="28"/>
          <w:szCs w:val="28"/>
          <w:u w:val="single"/>
        </w:rPr>
        <w:t>уб</w:t>
      </w:r>
      <w:proofErr w:type="spellEnd"/>
      <w:r w:rsidRPr="000D637A">
        <w:rPr>
          <w:iCs/>
          <w:sz w:val="28"/>
          <w:szCs w:val="28"/>
          <w:u w:val="single"/>
        </w:rPr>
        <w:t>.</w:t>
      </w:r>
    </w:p>
    <w:p w:rsidR="000D637A" w:rsidRPr="000D637A" w:rsidRDefault="000D637A" w:rsidP="000D637A">
      <w:pPr>
        <w:spacing w:after="0"/>
        <w:rPr>
          <w:rFonts w:ascii="Times New Roman" w:hAnsi="Times New Roman" w:cs="Times New Roman"/>
          <w:sz w:val="28"/>
          <w:szCs w:val="28"/>
        </w:rPr>
      </w:pPr>
    </w:p>
    <w:p w:rsidR="000D637A" w:rsidRPr="000D637A" w:rsidRDefault="000D637A" w:rsidP="000D637A">
      <w:pPr>
        <w:spacing w:after="0"/>
        <w:ind w:firstLine="567"/>
        <w:jc w:val="center"/>
        <w:rPr>
          <w:rFonts w:ascii="Times New Roman" w:hAnsi="Times New Roman" w:cs="Times New Roman"/>
          <w:b/>
          <w:sz w:val="28"/>
          <w:szCs w:val="28"/>
          <w:u w:val="single"/>
        </w:rPr>
      </w:pPr>
      <w:r w:rsidRPr="000D637A">
        <w:rPr>
          <w:rFonts w:ascii="Times New Roman" w:hAnsi="Times New Roman" w:cs="Times New Roman"/>
          <w:b/>
          <w:sz w:val="28"/>
          <w:szCs w:val="28"/>
          <w:u w:val="single"/>
        </w:rPr>
        <w:t>Муниципальная программа</w:t>
      </w:r>
    </w:p>
    <w:p w:rsidR="000D637A" w:rsidRPr="000D637A" w:rsidRDefault="000D637A" w:rsidP="000D637A">
      <w:pPr>
        <w:spacing w:after="0"/>
        <w:ind w:firstLine="567"/>
        <w:jc w:val="center"/>
        <w:rPr>
          <w:rFonts w:ascii="Times New Roman" w:hAnsi="Times New Roman" w:cs="Times New Roman"/>
          <w:b/>
          <w:spacing w:val="1"/>
          <w:sz w:val="28"/>
          <w:szCs w:val="28"/>
          <w:u w:val="single"/>
        </w:rPr>
      </w:pPr>
      <w:r w:rsidRPr="000D637A">
        <w:rPr>
          <w:rFonts w:ascii="Times New Roman" w:hAnsi="Times New Roman" w:cs="Times New Roman"/>
          <w:b/>
          <w:spacing w:val="1"/>
          <w:sz w:val="28"/>
          <w:szCs w:val="28"/>
          <w:u w:val="single"/>
        </w:rPr>
        <w:t>«Молодежная политика села Ванавара»</w:t>
      </w:r>
    </w:p>
    <w:p w:rsidR="000D637A" w:rsidRPr="000D637A" w:rsidRDefault="000D637A" w:rsidP="000D637A">
      <w:pPr>
        <w:spacing w:after="0"/>
        <w:ind w:firstLine="567"/>
        <w:jc w:val="both"/>
        <w:rPr>
          <w:rFonts w:ascii="Times New Roman" w:hAnsi="Times New Roman" w:cs="Times New Roman"/>
          <w:b/>
          <w:spacing w:val="1"/>
          <w:sz w:val="28"/>
          <w:szCs w:val="28"/>
          <w:u w:val="single"/>
        </w:rPr>
      </w:pP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pacing w:val="1"/>
          <w:sz w:val="28"/>
          <w:szCs w:val="28"/>
        </w:rPr>
        <w:t>Программа реализуется совместно с муниципальным</w:t>
      </w:r>
      <w:r w:rsidRPr="000D637A">
        <w:rPr>
          <w:rFonts w:ascii="Times New Roman" w:hAnsi="Times New Roman" w:cs="Times New Roman"/>
          <w:sz w:val="28"/>
          <w:szCs w:val="28"/>
        </w:rPr>
        <w:t xml:space="preserve"> казённым учреждением «Молодёжный центр «ДЮЛЭСКИ» (Вперёд) села Ванавара» (далее – МКУ МЦ «ДЮЛЭСКИ»). Работу в рамках этой муниципальной программы на территории села Ванавара осуществляет МКУ МЦ «ДЮЛЭСКИ». Учреждением в различных направлениях осуществляется работа среди молодёжи села Ванавара, где основными целями являются:</w:t>
      </w:r>
    </w:p>
    <w:p w:rsidR="000D637A" w:rsidRPr="000D637A" w:rsidRDefault="000D637A" w:rsidP="000D637A">
      <w:pPr>
        <w:spacing w:after="0"/>
        <w:jc w:val="both"/>
        <w:rPr>
          <w:rFonts w:ascii="Times New Roman" w:hAnsi="Times New Roman" w:cs="Times New Roman"/>
          <w:sz w:val="28"/>
          <w:szCs w:val="28"/>
        </w:rPr>
      </w:pPr>
      <w:r w:rsidRPr="000D637A">
        <w:rPr>
          <w:rFonts w:ascii="Times New Roman" w:hAnsi="Times New Roman" w:cs="Times New Roman"/>
          <w:sz w:val="28"/>
          <w:szCs w:val="28"/>
        </w:rPr>
        <w:t>- создание условий для развития социальной активности молодёжи;</w:t>
      </w:r>
    </w:p>
    <w:p w:rsidR="000D637A" w:rsidRPr="000D637A" w:rsidRDefault="000D637A" w:rsidP="000D637A">
      <w:pPr>
        <w:spacing w:after="0"/>
        <w:jc w:val="both"/>
        <w:rPr>
          <w:rFonts w:ascii="Times New Roman" w:hAnsi="Times New Roman" w:cs="Times New Roman"/>
          <w:sz w:val="28"/>
          <w:szCs w:val="28"/>
        </w:rPr>
      </w:pPr>
      <w:r w:rsidRPr="000D637A">
        <w:rPr>
          <w:rFonts w:ascii="Times New Roman" w:hAnsi="Times New Roman" w:cs="Times New Roman"/>
          <w:sz w:val="28"/>
          <w:szCs w:val="28"/>
        </w:rPr>
        <w:t>- содействие расширению возможностей творческого общения молодёжи, в том числе организации досуга, повышению уровня образования и культуры;</w:t>
      </w:r>
    </w:p>
    <w:p w:rsidR="000D637A" w:rsidRPr="000D637A" w:rsidRDefault="000D637A" w:rsidP="000D637A">
      <w:pPr>
        <w:spacing w:after="0"/>
        <w:jc w:val="both"/>
        <w:rPr>
          <w:rFonts w:ascii="Times New Roman" w:hAnsi="Times New Roman" w:cs="Times New Roman"/>
          <w:sz w:val="28"/>
          <w:szCs w:val="28"/>
        </w:rPr>
      </w:pPr>
      <w:r w:rsidRPr="000D637A">
        <w:rPr>
          <w:rFonts w:ascii="Times New Roman" w:hAnsi="Times New Roman" w:cs="Times New Roman"/>
          <w:sz w:val="28"/>
          <w:szCs w:val="28"/>
        </w:rPr>
        <w:t>- создание условий для поддержки и развития молодёжных инициатив, личностного самоопределения и самореализации детей и молодёжи;</w:t>
      </w:r>
    </w:p>
    <w:p w:rsidR="000D637A" w:rsidRPr="000D637A" w:rsidRDefault="000D637A" w:rsidP="000D637A">
      <w:pPr>
        <w:spacing w:after="0"/>
        <w:jc w:val="both"/>
        <w:rPr>
          <w:rFonts w:ascii="Times New Roman" w:hAnsi="Times New Roman" w:cs="Times New Roman"/>
          <w:sz w:val="28"/>
          <w:szCs w:val="28"/>
        </w:rPr>
      </w:pPr>
      <w:r w:rsidRPr="000D637A">
        <w:rPr>
          <w:rFonts w:ascii="Times New Roman" w:hAnsi="Times New Roman" w:cs="Times New Roman"/>
          <w:sz w:val="28"/>
          <w:szCs w:val="28"/>
        </w:rPr>
        <w:t>- осуществление деятельности, направленной на удовлетворение духовных и иных нематериальных потребностей молодёжи;</w:t>
      </w:r>
    </w:p>
    <w:p w:rsidR="000D637A" w:rsidRPr="000D637A" w:rsidRDefault="000D637A" w:rsidP="000D637A">
      <w:pPr>
        <w:spacing w:after="0"/>
        <w:jc w:val="both"/>
        <w:rPr>
          <w:rFonts w:ascii="Times New Roman" w:hAnsi="Times New Roman" w:cs="Times New Roman"/>
          <w:sz w:val="28"/>
          <w:szCs w:val="28"/>
        </w:rPr>
      </w:pPr>
      <w:r w:rsidRPr="000D637A">
        <w:rPr>
          <w:rFonts w:ascii="Times New Roman" w:hAnsi="Times New Roman" w:cs="Times New Roman"/>
          <w:sz w:val="28"/>
          <w:szCs w:val="28"/>
        </w:rPr>
        <w:t>- содействие социальному, культурному, духовному и физическому развитию молодёжи;</w:t>
      </w:r>
    </w:p>
    <w:p w:rsidR="000D637A" w:rsidRPr="000D637A" w:rsidRDefault="000D637A" w:rsidP="000D637A">
      <w:pPr>
        <w:spacing w:after="0"/>
        <w:jc w:val="both"/>
        <w:rPr>
          <w:rFonts w:ascii="Times New Roman" w:hAnsi="Times New Roman" w:cs="Times New Roman"/>
          <w:sz w:val="28"/>
          <w:szCs w:val="28"/>
        </w:rPr>
      </w:pPr>
      <w:r w:rsidRPr="000D637A">
        <w:rPr>
          <w:rFonts w:ascii="Times New Roman" w:hAnsi="Times New Roman" w:cs="Times New Roman"/>
          <w:sz w:val="28"/>
          <w:szCs w:val="28"/>
        </w:rPr>
        <w:t>- патриотическое и экологическое воспитание молодёжи;</w:t>
      </w:r>
    </w:p>
    <w:p w:rsidR="000D637A" w:rsidRPr="000D637A" w:rsidRDefault="000D637A" w:rsidP="000D637A">
      <w:pPr>
        <w:spacing w:after="0"/>
        <w:jc w:val="both"/>
        <w:rPr>
          <w:rFonts w:ascii="Times New Roman" w:hAnsi="Times New Roman" w:cs="Times New Roman"/>
          <w:sz w:val="28"/>
          <w:szCs w:val="28"/>
        </w:rPr>
      </w:pPr>
      <w:r w:rsidRPr="000D637A">
        <w:rPr>
          <w:rFonts w:ascii="Times New Roman" w:hAnsi="Times New Roman" w:cs="Times New Roman"/>
          <w:sz w:val="28"/>
          <w:szCs w:val="28"/>
        </w:rPr>
        <w:t>- представление интересов молодёжи в органах власти.</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За 2023 год МКУ МЦ «ДЮЛЭСКИ» было проведено 58 мероприятий, к проведению которых привлечено 2278 молодых людей, в том числе в возрасте до 18 лет – 1596 человека.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В целях формирования условий для физического развития молодёжи было проведено 8 спортивных </w:t>
      </w:r>
      <w:proofErr w:type="gramStart"/>
      <w:r w:rsidRPr="000D637A">
        <w:rPr>
          <w:rFonts w:ascii="Times New Roman" w:hAnsi="Times New Roman" w:cs="Times New Roman"/>
          <w:sz w:val="28"/>
          <w:szCs w:val="28"/>
        </w:rPr>
        <w:t>мероприятий</w:t>
      </w:r>
      <w:proofErr w:type="gramEnd"/>
      <w:r w:rsidRPr="000D637A">
        <w:rPr>
          <w:rFonts w:ascii="Times New Roman" w:hAnsi="Times New Roman" w:cs="Times New Roman"/>
          <w:sz w:val="28"/>
          <w:szCs w:val="28"/>
        </w:rPr>
        <w:t xml:space="preserve"> в которых приняло участие 277 человек.</w:t>
      </w:r>
    </w:p>
    <w:p w:rsidR="000D637A" w:rsidRPr="000D637A" w:rsidRDefault="000D637A" w:rsidP="000D637A">
      <w:pPr>
        <w:spacing w:after="0"/>
        <w:ind w:firstLine="426"/>
        <w:jc w:val="both"/>
        <w:rPr>
          <w:rFonts w:ascii="Times New Roman" w:hAnsi="Times New Roman" w:cs="Times New Roman"/>
          <w:sz w:val="28"/>
          <w:szCs w:val="28"/>
        </w:rPr>
      </w:pPr>
      <w:proofErr w:type="gramStart"/>
      <w:r w:rsidRPr="000D637A">
        <w:rPr>
          <w:rFonts w:ascii="Times New Roman" w:hAnsi="Times New Roman" w:cs="Times New Roman"/>
          <w:sz w:val="28"/>
          <w:szCs w:val="28"/>
        </w:rPr>
        <w:lastRenderedPageBreak/>
        <w:t>В целях Экологического воспитания и формирования у человека сознательного восприятия окружающей природной среды, убежденности в необходимости бережного отношения к природе, были проведены эко-субботник "Чистое село в любое время года", а также проведены 2 лекции «Разделяй и сохраняй - открытая беседа о раздельном сборе бытовых отходов» и «Чистое село - сегодня, завтра, всегда!».</w:t>
      </w:r>
      <w:proofErr w:type="gramEnd"/>
      <w:r w:rsidRPr="000D637A">
        <w:rPr>
          <w:rFonts w:ascii="Times New Roman" w:hAnsi="Times New Roman" w:cs="Times New Roman"/>
          <w:sz w:val="28"/>
          <w:szCs w:val="28"/>
        </w:rPr>
        <w:t xml:space="preserve"> В </w:t>
      </w:r>
      <w:proofErr w:type="gramStart"/>
      <w:r w:rsidRPr="000D637A">
        <w:rPr>
          <w:rFonts w:ascii="Times New Roman" w:hAnsi="Times New Roman" w:cs="Times New Roman"/>
          <w:sz w:val="28"/>
          <w:szCs w:val="28"/>
        </w:rPr>
        <w:t>рамках</w:t>
      </w:r>
      <w:proofErr w:type="gramEnd"/>
      <w:r w:rsidRPr="000D637A">
        <w:rPr>
          <w:rFonts w:ascii="Times New Roman" w:hAnsi="Times New Roman" w:cs="Times New Roman"/>
          <w:sz w:val="28"/>
          <w:szCs w:val="28"/>
        </w:rPr>
        <w:t xml:space="preserve"> краевого инфраструктурного проекта "Территория Красноярский край" были реализованы следующие проекты: Туристический </w:t>
      </w:r>
      <w:proofErr w:type="spellStart"/>
      <w:r w:rsidRPr="000D637A">
        <w:rPr>
          <w:rFonts w:ascii="Times New Roman" w:hAnsi="Times New Roman" w:cs="Times New Roman"/>
          <w:sz w:val="28"/>
          <w:szCs w:val="28"/>
        </w:rPr>
        <w:t>квест</w:t>
      </w:r>
      <w:proofErr w:type="spellEnd"/>
      <w:r w:rsidRPr="000D637A">
        <w:rPr>
          <w:rFonts w:ascii="Times New Roman" w:hAnsi="Times New Roman" w:cs="Times New Roman"/>
          <w:sz w:val="28"/>
          <w:szCs w:val="28"/>
        </w:rPr>
        <w:t xml:space="preserve"> «Роза ветров 2023», «Пункт сбора ТБО». В вышеперечисленных </w:t>
      </w:r>
      <w:proofErr w:type="gramStart"/>
      <w:r w:rsidRPr="000D637A">
        <w:rPr>
          <w:rFonts w:ascii="Times New Roman" w:hAnsi="Times New Roman" w:cs="Times New Roman"/>
          <w:sz w:val="28"/>
          <w:szCs w:val="28"/>
        </w:rPr>
        <w:t>мероприятиях</w:t>
      </w:r>
      <w:proofErr w:type="gramEnd"/>
      <w:r w:rsidRPr="000D637A">
        <w:rPr>
          <w:rFonts w:ascii="Times New Roman" w:hAnsi="Times New Roman" w:cs="Times New Roman"/>
          <w:sz w:val="28"/>
          <w:szCs w:val="28"/>
        </w:rPr>
        <w:t xml:space="preserve"> приняли участие 121 человек, из них 112 человек в возрасте от 7 до 18 лет</w:t>
      </w:r>
    </w:p>
    <w:p w:rsidR="000D637A" w:rsidRPr="000D637A" w:rsidRDefault="000D637A" w:rsidP="000D637A">
      <w:pPr>
        <w:spacing w:after="0"/>
        <w:ind w:firstLine="426"/>
        <w:jc w:val="both"/>
        <w:rPr>
          <w:rFonts w:ascii="Times New Roman" w:hAnsi="Times New Roman" w:cs="Times New Roman"/>
          <w:sz w:val="28"/>
          <w:szCs w:val="28"/>
        </w:rPr>
      </w:pPr>
      <w:r w:rsidRPr="000D637A">
        <w:rPr>
          <w:rFonts w:ascii="Times New Roman" w:hAnsi="Times New Roman" w:cs="Times New Roman"/>
          <w:sz w:val="28"/>
          <w:szCs w:val="28"/>
        </w:rPr>
        <w:t xml:space="preserve"> В </w:t>
      </w:r>
      <w:proofErr w:type="gramStart"/>
      <w:r w:rsidRPr="000D637A">
        <w:rPr>
          <w:rFonts w:ascii="Times New Roman" w:hAnsi="Times New Roman" w:cs="Times New Roman"/>
          <w:sz w:val="28"/>
          <w:szCs w:val="28"/>
        </w:rPr>
        <w:t>рамках</w:t>
      </w:r>
      <w:proofErr w:type="gramEnd"/>
      <w:r w:rsidRPr="000D637A">
        <w:rPr>
          <w:rFonts w:ascii="Times New Roman" w:hAnsi="Times New Roman" w:cs="Times New Roman"/>
          <w:sz w:val="28"/>
          <w:szCs w:val="28"/>
        </w:rPr>
        <w:t xml:space="preserve"> летней трудовой занятости была организована работа летнего трудового отряда, трудоустроено 42 подростка в возрасте от 14 до 17 лет и 4 человека в возрасте от 18 до 30 лет. В </w:t>
      </w:r>
      <w:proofErr w:type="gramStart"/>
      <w:r w:rsidRPr="000D637A">
        <w:rPr>
          <w:rFonts w:ascii="Times New Roman" w:hAnsi="Times New Roman" w:cs="Times New Roman"/>
          <w:sz w:val="28"/>
          <w:szCs w:val="28"/>
        </w:rPr>
        <w:t>рамках</w:t>
      </w:r>
      <w:proofErr w:type="gramEnd"/>
      <w:r w:rsidRPr="000D637A">
        <w:rPr>
          <w:rFonts w:ascii="Times New Roman" w:hAnsi="Times New Roman" w:cs="Times New Roman"/>
          <w:sz w:val="28"/>
          <w:szCs w:val="28"/>
        </w:rPr>
        <w:t xml:space="preserve"> летнего трудового сезона подростки дважды посетили </w:t>
      </w:r>
      <w:proofErr w:type="spellStart"/>
      <w:r w:rsidRPr="000D637A">
        <w:rPr>
          <w:rFonts w:ascii="Times New Roman" w:hAnsi="Times New Roman" w:cs="Times New Roman"/>
          <w:sz w:val="28"/>
          <w:szCs w:val="28"/>
        </w:rPr>
        <w:t>Ванаварскую</w:t>
      </w:r>
      <w:proofErr w:type="spellEnd"/>
      <w:r w:rsidRPr="000D637A">
        <w:rPr>
          <w:rFonts w:ascii="Times New Roman" w:hAnsi="Times New Roman" w:cs="Times New Roman"/>
          <w:sz w:val="28"/>
          <w:szCs w:val="28"/>
        </w:rPr>
        <w:t xml:space="preserve"> библиотечную систему, были организованы экскурсии в ПП №2 отдела МВД России по Эвенкийскому району и в 73-ПСЧ ПСО ФБС ГУ МЧС России по Красноярскому краю. Также была организована беседа со старшим инспектором ГИМС МЧС России Зарубиным В.Н. на тему «О мерах по обеспечению безопасности людей на водных объектах села Ванавара в летний период».</w:t>
      </w:r>
    </w:p>
    <w:p w:rsidR="000D637A" w:rsidRPr="000D637A" w:rsidRDefault="000D637A" w:rsidP="000D637A">
      <w:pPr>
        <w:tabs>
          <w:tab w:val="left" w:pos="709"/>
        </w:tabs>
        <w:spacing w:after="0"/>
        <w:jc w:val="both"/>
        <w:rPr>
          <w:rFonts w:ascii="Times New Roman" w:hAnsi="Times New Roman" w:cs="Times New Roman"/>
          <w:sz w:val="28"/>
          <w:szCs w:val="28"/>
        </w:rPr>
      </w:pPr>
      <w:r w:rsidRPr="000D637A">
        <w:rPr>
          <w:rFonts w:ascii="Times New Roman" w:hAnsi="Times New Roman" w:cs="Times New Roman"/>
          <w:sz w:val="28"/>
          <w:szCs w:val="28"/>
        </w:rPr>
        <w:tab/>
        <w:t xml:space="preserve">В </w:t>
      </w:r>
      <w:proofErr w:type="gramStart"/>
      <w:r w:rsidRPr="000D637A">
        <w:rPr>
          <w:rFonts w:ascii="Times New Roman" w:hAnsi="Times New Roman" w:cs="Times New Roman"/>
          <w:sz w:val="28"/>
          <w:szCs w:val="28"/>
        </w:rPr>
        <w:t>рамках</w:t>
      </w:r>
      <w:proofErr w:type="gramEnd"/>
      <w:r w:rsidRPr="000D637A">
        <w:rPr>
          <w:rFonts w:ascii="Times New Roman" w:hAnsi="Times New Roman" w:cs="Times New Roman"/>
          <w:sz w:val="28"/>
          <w:szCs w:val="28"/>
        </w:rPr>
        <w:t xml:space="preserve"> патриотизма среди подростков и молодёжи с. Ванавара были проведены: </w:t>
      </w:r>
      <w:proofErr w:type="gramStart"/>
      <w:r w:rsidRPr="000D637A">
        <w:rPr>
          <w:rFonts w:ascii="Times New Roman" w:hAnsi="Times New Roman" w:cs="Times New Roman"/>
          <w:sz w:val="28"/>
          <w:szCs w:val="28"/>
        </w:rPr>
        <w:t xml:space="preserve">Акция «Блокадный хлеб»; акция памяти «Воины интернационалисты»; акция в поддержку бойцов СВО «Тепло солдату»; акция «Георгиевская лента»; «День Победы» (митинг, шествие бессмертного полка); акция «Лента </w:t>
      </w:r>
      <w:proofErr w:type="spellStart"/>
      <w:r w:rsidRPr="000D637A">
        <w:rPr>
          <w:rFonts w:ascii="Times New Roman" w:hAnsi="Times New Roman" w:cs="Times New Roman"/>
          <w:sz w:val="28"/>
          <w:szCs w:val="28"/>
        </w:rPr>
        <w:t>триколор</w:t>
      </w:r>
      <w:proofErr w:type="spellEnd"/>
      <w:r w:rsidRPr="000D637A">
        <w:rPr>
          <w:rFonts w:ascii="Times New Roman" w:hAnsi="Times New Roman" w:cs="Times New Roman"/>
          <w:sz w:val="28"/>
          <w:szCs w:val="28"/>
        </w:rPr>
        <w:t>»; Эвенкийский новый год «</w:t>
      </w:r>
      <w:proofErr w:type="spellStart"/>
      <w:r w:rsidRPr="000D637A">
        <w:rPr>
          <w:rFonts w:ascii="Times New Roman" w:hAnsi="Times New Roman" w:cs="Times New Roman"/>
          <w:sz w:val="28"/>
          <w:szCs w:val="28"/>
        </w:rPr>
        <w:t>Мучун</w:t>
      </w:r>
      <w:proofErr w:type="spellEnd"/>
      <w:r w:rsidRPr="000D637A">
        <w:rPr>
          <w:rFonts w:ascii="Times New Roman" w:hAnsi="Times New Roman" w:cs="Times New Roman"/>
          <w:sz w:val="28"/>
          <w:szCs w:val="28"/>
        </w:rPr>
        <w:t>»; акция памяти «День памяти и скорби» к 22 июня.</w:t>
      </w:r>
      <w:proofErr w:type="gramEnd"/>
      <w:r w:rsidRPr="000D637A">
        <w:rPr>
          <w:rFonts w:ascii="Times New Roman" w:hAnsi="Times New Roman" w:cs="Times New Roman"/>
          <w:sz w:val="28"/>
          <w:szCs w:val="28"/>
        </w:rPr>
        <w:t xml:space="preserve"> В данных мероприятиях приняли участие 788 человек, из них 351 в возрасте от 14 до 18 лет.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Успешно развивает свою деятельность Эвенкийский ансамбль «</w:t>
      </w:r>
      <w:proofErr w:type="spellStart"/>
      <w:r w:rsidRPr="000D637A">
        <w:rPr>
          <w:rFonts w:ascii="Times New Roman" w:hAnsi="Times New Roman" w:cs="Times New Roman"/>
          <w:sz w:val="28"/>
          <w:szCs w:val="28"/>
        </w:rPr>
        <w:t>Холана</w:t>
      </w:r>
      <w:proofErr w:type="spellEnd"/>
      <w:r w:rsidRPr="000D637A">
        <w:rPr>
          <w:rFonts w:ascii="Times New Roman" w:hAnsi="Times New Roman" w:cs="Times New Roman"/>
          <w:sz w:val="28"/>
          <w:szCs w:val="28"/>
        </w:rPr>
        <w:t xml:space="preserve">», который принимает участие в поселковых мероприятиях, посвященных Дню Эвенкии, 23 февраля, 8 марта, Дню пожилого человека, дню матери и дню отца и многих других. Ансамбль принял участие в районном фольклорном фестивале «Тунгусское Диво» в июне 2023г, в фестивале патриотического творчества «Память огненных лет», посвященному празднованию 78 годовщины Победы в ВОВ, были награждены дипломом. Ансамбль ведет работу по сбору гуманитарной помощи, изготавливали окопные свечи, пишут письма и рисунки участникам СВО.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В </w:t>
      </w:r>
      <w:proofErr w:type="gramStart"/>
      <w:r w:rsidRPr="000D637A">
        <w:rPr>
          <w:rFonts w:ascii="Times New Roman" w:hAnsi="Times New Roman" w:cs="Times New Roman"/>
          <w:sz w:val="28"/>
          <w:szCs w:val="28"/>
        </w:rPr>
        <w:t>апреле</w:t>
      </w:r>
      <w:proofErr w:type="gramEnd"/>
      <w:r w:rsidRPr="000D637A">
        <w:rPr>
          <w:rFonts w:ascii="Times New Roman" w:hAnsi="Times New Roman" w:cs="Times New Roman"/>
          <w:sz w:val="28"/>
          <w:szCs w:val="28"/>
        </w:rPr>
        <w:t xml:space="preserve"> 2023г. приняли участие в </w:t>
      </w:r>
      <w:r w:rsidRPr="000D637A">
        <w:rPr>
          <w:rFonts w:ascii="Times New Roman" w:hAnsi="Times New Roman" w:cs="Times New Roman"/>
          <w:sz w:val="28"/>
          <w:szCs w:val="28"/>
          <w:lang w:val="en-US"/>
        </w:rPr>
        <w:t>VIII</w:t>
      </w:r>
      <w:r w:rsidRPr="000D637A">
        <w:rPr>
          <w:rFonts w:ascii="Times New Roman" w:hAnsi="Times New Roman" w:cs="Times New Roman"/>
          <w:sz w:val="28"/>
          <w:szCs w:val="28"/>
        </w:rPr>
        <w:t xml:space="preserve"> открытом краевом фестивале детского прикладного творчества «Домовенок» г. Красноярск, где все заявленные подростки заняли призовые места по возрастным категориям.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lastRenderedPageBreak/>
        <w:t xml:space="preserve">Коллектив принял участие во всероссийском фестивале детского творчества «Хвалю тебя, в единстве сильная Россия!», посвященном дню народного единства. От руководителя центра изучения родных языков РФ,        г. Москва, ансамбль был награжден дипломом лауреата </w:t>
      </w:r>
      <w:r w:rsidRPr="000D637A">
        <w:rPr>
          <w:rFonts w:ascii="Times New Roman" w:hAnsi="Times New Roman" w:cs="Times New Roman"/>
          <w:sz w:val="28"/>
          <w:szCs w:val="28"/>
          <w:lang w:val="en-US"/>
        </w:rPr>
        <w:t>I</w:t>
      </w:r>
      <w:r w:rsidRPr="000D637A">
        <w:rPr>
          <w:rFonts w:ascii="Times New Roman" w:hAnsi="Times New Roman" w:cs="Times New Roman"/>
          <w:sz w:val="28"/>
          <w:szCs w:val="28"/>
        </w:rPr>
        <w:t xml:space="preserve"> степени.</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За активное участие в фестивале «</w:t>
      </w:r>
      <w:proofErr w:type="spellStart"/>
      <w:r w:rsidRPr="000D637A">
        <w:rPr>
          <w:rFonts w:ascii="Times New Roman" w:hAnsi="Times New Roman" w:cs="Times New Roman"/>
          <w:sz w:val="28"/>
          <w:szCs w:val="28"/>
        </w:rPr>
        <w:t>Хэгды</w:t>
      </w:r>
      <w:proofErr w:type="spellEnd"/>
      <w:r w:rsidRPr="000D637A">
        <w:rPr>
          <w:rFonts w:ascii="Times New Roman" w:hAnsi="Times New Roman" w:cs="Times New Roman"/>
          <w:sz w:val="28"/>
          <w:szCs w:val="28"/>
        </w:rPr>
        <w:t xml:space="preserve"> </w:t>
      </w:r>
      <w:proofErr w:type="spellStart"/>
      <w:r w:rsidRPr="000D637A">
        <w:rPr>
          <w:rFonts w:ascii="Times New Roman" w:hAnsi="Times New Roman" w:cs="Times New Roman"/>
          <w:sz w:val="28"/>
          <w:szCs w:val="28"/>
        </w:rPr>
        <w:t>бакалдын</w:t>
      </w:r>
      <w:proofErr w:type="spellEnd"/>
      <w:r w:rsidRPr="000D637A">
        <w:rPr>
          <w:rFonts w:ascii="Times New Roman" w:hAnsi="Times New Roman" w:cs="Times New Roman"/>
          <w:sz w:val="28"/>
          <w:szCs w:val="28"/>
        </w:rPr>
        <w:t>» (Большая встреча), ансамблю «</w:t>
      </w:r>
      <w:proofErr w:type="spellStart"/>
      <w:r w:rsidRPr="000D637A">
        <w:rPr>
          <w:rFonts w:ascii="Times New Roman" w:hAnsi="Times New Roman" w:cs="Times New Roman"/>
          <w:sz w:val="28"/>
          <w:szCs w:val="28"/>
        </w:rPr>
        <w:t>Холана</w:t>
      </w:r>
      <w:proofErr w:type="spellEnd"/>
      <w:r w:rsidRPr="000D637A">
        <w:rPr>
          <w:rFonts w:ascii="Times New Roman" w:hAnsi="Times New Roman" w:cs="Times New Roman"/>
          <w:sz w:val="28"/>
          <w:szCs w:val="28"/>
        </w:rPr>
        <w:t xml:space="preserve">» вручен диплом.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Деятельность МКУ МЦ «ДЮЛЭСКИ» освещается в СМИ:</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Газета «Эвенкийская жизнь» (25 статей)</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Официальная группа в «</w:t>
      </w:r>
      <w:proofErr w:type="spellStart"/>
      <w:r w:rsidRPr="000D637A">
        <w:rPr>
          <w:rFonts w:ascii="Times New Roman" w:hAnsi="Times New Roman" w:cs="Times New Roman"/>
          <w:sz w:val="28"/>
          <w:szCs w:val="28"/>
        </w:rPr>
        <w:t>Вконтакте</w:t>
      </w:r>
      <w:proofErr w:type="spellEnd"/>
      <w:r w:rsidRPr="000D637A">
        <w:rPr>
          <w:rFonts w:ascii="Times New Roman" w:hAnsi="Times New Roman" w:cs="Times New Roman"/>
          <w:sz w:val="28"/>
          <w:szCs w:val="28"/>
        </w:rPr>
        <w:t xml:space="preserve">» </w:t>
      </w:r>
      <w:hyperlink r:id="rId7" w:history="1">
        <w:r w:rsidRPr="000D637A">
          <w:rPr>
            <w:rStyle w:val="a9"/>
            <w:rFonts w:ascii="Times New Roman" w:hAnsi="Times New Roman" w:cs="Times New Roman"/>
            <w:color w:val="auto"/>
            <w:sz w:val="28"/>
            <w:szCs w:val="28"/>
          </w:rPr>
          <w:t>https://vk.com/diuleski</w:t>
        </w:r>
      </w:hyperlink>
      <w:r w:rsidRPr="000D637A">
        <w:rPr>
          <w:rStyle w:val="a9"/>
          <w:rFonts w:ascii="Times New Roman" w:hAnsi="Times New Roman" w:cs="Times New Roman"/>
          <w:color w:val="auto"/>
          <w:sz w:val="28"/>
          <w:szCs w:val="28"/>
        </w:rPr>
        <w:t xml:space="preserve"> (Количество публикаций за год – 71, количество новых подписчиков 17, общее число подписчиков - 272)</w:t>
      </w:r>
    </w:p>
    <w:p w:rsidR="000D637A" w:rsidRPr="000D637A" w:rsidRDefault="000D637A" w:rsidP="000D637A">
      <w:pPr>
        <w:spacing w:after="0"/>
        <w:ind w:firstLine="567"/>
        <w:jc w:val="center"/>
        <w:rPr>
          <w:rFonts w:ascii="Times New Roman" w:hAnsi="Times New Roman" w:cs="Times New Roman"/>
          <w:b/>
          <w:sz w:val="28"/>
          <w:szCs w:val="28"/>
          <w:u w:val="single"/>
        </w:rPr>
      </w:pPr>
    </w:p>
    <w:p w:rsidR="000D637A" w:rsidRPr="000D637A" w:rsidRDefault="000D637A" w:rsidP="000D637A">
      <w:pPr>
        <w:spacing w:after="0"/>
        <w:jc w:val="center"/>
        <w:rPr>
          <w:rFonts w:ascii="Times New Roman" w:hAnsi="Times New Roman" w:cs="Times New Roman"/>
          <w:b/>
          <w:sz w:val="28"/>
          <w:szCs w:val="28"/>
        </w:rPr>
      </w:pPr>
    </w:p>
    <w:p w:rsidR="000D637A" w:rsidRPr="000D637A" w:rsidRDefault="000D637A" w:rsidP="000D637A">
      <w:pPr>
        <w:spacing w:after="0"/>
        <w:ind w:firstLine="567"/>
        <w:jc w:val="center"/>
        <w:rPr>
          <w:rFonts w:ascii="Times New Roman" w:hAnsi="Times New Roman" w:cs="Times New Roman"/>
          <w:b/>
          <w:sz w:val="28"/>
          <w:szCs w:val="28"/>
          <w:u w:val="single"/>
        </w:rPr>
      </w:pPr>
      <w:r w:rsidRPr="000D637A">
        <w:rPr>
          <w:rFonts w:ascii="Times New Roman" w:hAnsi="Times New Roman" w:cs="Times New Roman"/>
          <w:b/>
          <w:sz w:val="28"/>
          <w:szCs w:val="28"/>
          <w:u w:val="single"/>
        </w:rPr>
        <w:t>Муниципальная программа</w:t>
      </w:r>
    </w:p>
    <w:p w:rsidR="000D637A" w:rsidRPr="000D637A" w:rsidRDefault="000D637A" w:rsidP="000D637A">
      <w:pPr>
        <w:spacing w:after="0"/>
        <w:ind w:firstLine="567"/>
        <w:jc w:val="center"/>
        <w:rPr>
          <w:rFonts w:ascii="Times New Roman" w:hAnsi="Times New Roman" w:cs="Times New Roman"/>
          <w:b/>
          <w:sz w:val="28"/>
          <w:szCs w:val="28"/>
          <w:u w:val="single"/>
        </w:rPr>
      </w:pPr>
      <w:r w:rsidRPr="000D637A">
        <w:rPr>
          <w:rFonts w:ascii="Times New Roman" w:hAnsi="Times New Roman" w:cs="Times New Roman"/>
          <w:b/>
          <w:sz w:val="28"/>
          <w:szCs w:val="28"/>
          <w:u w:val="single"/>
        </w:rPr>
        <w:t xml:space="preserve">«Развитие малого и среднего предпринимательства </w:t>
      </w:r>
    </w:p>
    <w:p w:rsidR="000D637A" w:rsidRPr="000D637A" w:rsidRDefault="000D637A" w:rsidP="000D637A">
      <w:pPr>
        <w:spacing w:after="0"/>
        <w:ind w:firstLine="567"/>
        <w:jc w:val="center"/>
        <w:rPr>
          <w:rFonts w:ascii="Times New Roman" w:hAnsi="Times New Roman" w:cs="Times New Roman"/>
          <w:b/>
          <w:sz w:val="28"/>
          <w:szCs w:val="28"/>
          <w:u w:val="single"/>
        </w:rPr>
      </w:pPr>
      <w:r w:rsidRPr="000D637A">
        <w:rPr>
          <w:rFonts w:ascii="Times New Roman" w:hAnsi="Times New Roman" w:cs="Times New Roman"/>
          <w:b/>
          <w:sz w:val="28"/>
          <w:szCs w:val="28"/>
          <w:u w:val="single"/>
        </w:rPr>
        <w:t xml:space="preserve">на территории села Ванавара» </w:t>
      </w:r>
    </w:p>
    <w:p w:rsidR="000D637A" w:rsidRPr="000D637A" w:rsidRDefault="000D637A" w:rsidP="000D637A">
      <w:pPr>
        <w:spacing w:after="0"/>
        <w:ind w:firstLine="567"/>
        <w:jc w:val="both"/>
        <w:rPr>
          <w:rFonts w:ascii="Times New Roman" w:hAnsi="Times New Roman" w:cs="Times New Roman"/>
          <w:sz w:val="28"/>
          <w:szCs w:val="28"/>
          <w:lang w:eastAsia="ar-SA"/>
        </w:rPr>
      </w:pPr>
      <w:r w:rsidRPr="000D637A">
        <w:rPr>
          <w:rFonts w:ascii="Times New Roman" w:hAnsi="Times New Roman" w:cs="Times New Roman"/>
          <w:sz w:val="28"/>
          <w:szCs w:val="28"/>
          <w:lang w:eastAsia="ar-SA"/>
        </w:rPr>
        <w:t xml:space="preserve">В </w:t>
      </w:r>
      <w:proofErr w:type="gramStart"/>
      <w:r w:rsidRPr="000D637A">
        <w:rPr>
          <w:rFonts w:ascii="Times New Roman" w:hAnsi="Times New Roman" w:cs="Times New Roman"/>
          <w:sz w:val="28"/>
          <w:szCs w:val="28"/>
          <w:lang w:eastAsia="ar-SA"/>
        </w:rPr>
        <w:t>рамках</w:t>
      </w:r>
      <w:proofErr w:type="gramEnd"/>
      <w:r w:rsidRPr="000D637A">
        <w:rPr>
          <w:rFonts w:ascii="Times New Roman" w:hAnsi="Times New Roman" w:cs="Times New Roman"/>
          <w:sz w:val="28"/>
          <w:szCs w:val="28"/>
          <w:lang w:eastAsia="ar-SA"/>
        </w:rPr>
        <w:t xml:space="preserve"> реализации мероприятий муниципальной  программы проводится  мероприятия:</w:t>
      </w:r>
    </w:p>
    <w:p w:rsidR="000D637A" w:rsidRPr="000D637A" w:rsidRDefault="000D637A" w:rsidP="000D637A">
      <w:pPr>
        <w:spacing w:after="0"/>
        <w:ind w:firstLine="567"/>
        <w:jc w:val="both"/>
        <w:rPr>
          <w:rFonts w:ascii="Times New Roman" w:hAnsi="Times New Roman" w:cs="Times New Roman"/>
          <w:sz w:val="28"/>
          <w:szCs w:val="28"/>
          <w:lang w:eastAsia="ar-SA"/>
        </w:rPr>
      </w:pPr>
      <w:r w:rsidRPr="000D637A">
        <w:rPr>
          <w:rFonts w:ascii="Times New Roman" w:hAnsi="Times New Roman" w:cs="Times New Roman"/>
          <w:sz w:val="28"/>
          <w:szCs w:val="28"/>
          <w:lang w:eastAsia="ar-SA"/>
        </w:rPr>
        <w:t>- мониторинга деятельности субъектов малого и среднего предпринимательства;</w:t>
      </w:r>
    </w:p>
    <w:p w:rsidR="000D637A" w:rsidRPr="000D637A" w:rsidRDefault="000D637A" w:rsidP="000D637A">
      <w:pPr>
        <w:spacing w:after="0"/>
        <w:ind w:firstLine="567"/>
        <w:jc w:val="both"/>
        <w:rPr>
          <w:rFonts w:ascii="Times New Roman" w:hAnsi="Times New Roman" w:cs="Times New Roman"/>
          <w:sz w:val="28"/>
          <w:szCs w:val="28"/>
          <w:lang w:eastAsia="ar-SA"/>
        </w:rPr>
      </w:pPr>
      <w:r w:rsidRPr="000D637A">
        <w:rPr>
          <w:rFonts w:ascii="Times New Roman" w:hAnsi="Times New Roman" w:cs="Times New Roman"/>
          <w:sz w:val="28"/>
          <w:szCs w:val="28"/>
          <w:lang w:eastAsia="ar-SA"/>
        </w:rPr>
        <w:t>- ведение  Реестра  муниципального  имущества  для сдачи в аренду среднему и малому предпринимательству.</w:t>
      </w:r>
    </w:p>
    <w:p w:rsidR="000D637A" w:rsidRPr="000D637A" w:rsidRDefault="000D637A" w:rsidP="000D637A">
      <w:pPr>
        <w:pStyle w:val="1"/>
        <w:spacing w:before="0" w:after="0"/>
        <w:ind w:firstLine="567"/>
        <w:jc w:val="both"/>
        <w:rPr>
          <w:rFonts w:ascii="Times New Roman" w:hAnsi="Times New Roman"/>
          <w:b w:val="0"/>
          <w:sz w:val="28"/>
          <w:szCs w:val="28"/>
        </w:rPr>
      </w:pPr>
      <w:r w:rsidRPr="000D637A">
        <w:rPr>
          <w:rFonts w:ascii="Times New Roman" w:hAnsi="Times New Roman"/>
          <w:b w:val="0"/>
          <w:sz w:val="28"/>
          <w:szCs w:val="28"/>
          <w:lang w:eastAsia="ar-SA"/>
        </w:rPr>
        <w:t>На</w:t>
      </w:r>
      <w:r w:rsidRPr="000D637A">
        <w:rPr>
          <w:rFonts w:ascii="Times New Roman" w:hAnsi="Times New Roman"/>
          <w:b w:val="0"/>
          <w:sz w:val="28"/>
          <w:szCs w:val="28"/>
        </w:rPr>
        <w:t xml:space="preserve">  официальном  сайте  Администрации  села  Ванавара   в  разделе  «Информация о малом и среднем предпринимательстве»  размещена  предусмотренная  законодательством  информация:</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нормативно-правовые акты в  сфере  развития малого и среднего  предпринимательства;</w:t>
      </w:r>
    </w:p>
    <w:p w:rsidR="000D637A" w:rsidRPr="000D637A" w:rsidRDefault="000D637A" w:rsidP="000D637A">
      <w:pPr>
        <w:spacing w:after="0"/>
        <w:ind w:firstLine="567"/>
        <w:jc w:val="both"/>
        <w:rPr>
          <w:rFonts w:ascii="Times New Roman" w:hAnsi="Times New Roman" w:cs="Times New Roman"/>
          <w:bCs/>
          <w:sz w:val="28"/>
          <w:szCs w:val="28"/>
        </w:rPr>
      </w:pPr>
      <w:r w:rsidRPr="000D637A">
        <w:rPr>
          <w:rFonts w:ascii="Times New Roman" w:hAnsi="Times New Roman" w:cs="Times New Roman"/>
          <w:sz w:val="28"/>
          <w:szCs w:val="28"/>
        </w:rPr>
        <w:t xml:space="preserve">- </w:t>
      </w:r>
      <w:r w:rsidRPr="000D637A">
        <w:rPr>
          <w:rFonts w:ascii="Times New Roman" w:hAnsi="Times New Roman" w:cs="Times New Roman"/>
          <w:bCs/>
          <w:sz w:val="28"/>
          <w:szCs w:val="28"/>
        </w:rPr>
        <w:t>перечень предприятий малого и среднего предпринимательства, осуществляющих деятельность на территории села Ванавара;</w:t>
      </w:r>
    </w:p>
    <w:p w:rsidR="000D637A" w:rsidRPr="000D637A" w:rsidRDefault="000D637A" w:rsidP="000D637A">
      <w:pPr>
        <w:spacing w:after="0"/>
        <w:ind w:firstLine="567"/>
        <w:jc w:val="both"/>
        <w:rPr>
          <w:rFonts w:ascii="Times New Roman" w:hAnsi="Times New Roman" w:cs="Times New Roman"/>
          <w:bCs/>
          <w:sz w:val="28"/>
          <w:szCs w:val="28"/>
        </w:rPr>
      </w:pPr>
      <w:r w:rsidRPr="000D637A">
        <w:rPr>
          <w:rFonts w:ascii="Times New Roman" w:hAnsi="Times New Roman" w:cs="Times New Roman"/>
          <w:bCs/>
          <w:sz w:val="28"/>
          <w:szCs w:val="28"/>
        </w:rPr>
        <w:t>-  информация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п</w:t>
      </w:r>
      <w:r w:rsidRPr="000D637A">
        <w:rPr>
          <w:rFonts w:ascii="Times New Roman" w:hAnsi="Times New Roman" w:cs="Times New Roman"/>
          <w:bCs/>
          <w:sz w:val="28"/>
          <w:szCs w:val="28"/>
        </w:rPr>
        <w:t>еречень муниципального имущества для оказания имущественной поддержки субъектам малого и среднего предпринимательства в сельском поселении село Ванавара.</w:t>
      </w:r>
    </w:p>
    <w:p w:rsidR="000D637A" w:rsidRPr="000D637A" w:rsidRDefault="000D637A" w:rsidP="000D637A">
      <w:pPr>
        <w:spacing w:after="0"/>
        <w:ind w:firstLine="567"/>
        <w:jc w:val="both"/>
        <w:rPr>
          <w:rFonts w:ascii="Times New Roman" w:hAnsi="Times New Roman" w:cs="Times New Roman"/>
          <w:sz w:val="28"/>
          <w:szCs w:val="28"/>
          <w:lang w:eastAsia="ar-SA"/>
        </w:rPr>
      </w:pPr>
      <w:r w:rsidRPr="000D637A">
        <w:rPr>
          <w:rFonts w:ascii="Times New Roman" w:hAnsi="Times New Roman" w:cs="Times New Roman"/>
          <w:sz w:val="28"/>
          <w:szCs w:val="28"/>
          <w:lang w:eastAsia="ar-SA"/>
        </w:rPr>
        <w:t>При  обращении  заинтересованных  лиц  проводится  консультирование субъектов малого и среднего предпринимательства  села Ванавара  по вопросу получения государственной поддержки малого бизнеса в Эвенкийском муниципальном районе и  Красноярском крае и её видах.</w:t>
      </w:r>
    </w:p>
    <w:p w:rsidR="000D637A" w:rsidRPr="000D637A" w:rsidRDefault="000D637A" w:rsidP="000D637A">
      <w:pPr>
        <w:spacing w:after="0"/>
        <w:ind w:firstLine="567"/>
        <w:jc w:val="both"/>
        <w:rPr>
          <w:rFonts w:ascii="Times New Roman" w:hAnsi="Times New Roman" w:cs="Times New Roman"/>
          <w:sz w:val="28"/>
          <w:szCs w:val="28"/>
          <w:lang w:eastAsia="ar-SA"/>
        </w:rPr>
      </w:pPr>
      <w:r w:rsidRPr="000D637A">
        <w:rPr>
          <w:rFonts w:ascii="Times New Roman" w:hAnsi="Times New Roman" w:cs="Times New Roman"/>
          <w:sz w:val="28"/>
          <w:szCs w:val="28"/>
          <w:lang w:eastAsia="ar-SA"/>
        </w:rPr>
        <w:lastRenderedPageBreak/>
        <w:t>Общие затраты на реализацию мероприятий  200 рублей.</w:t>
      </w:r>
    </w:p>
    <w:p w:rsidR="000D637A" w:rsidRPr="000D637A" w:rsidRDefault="000D637A" w:rsidP="000D637A">
      <w:pPr>
        <w:spacing w:after="0"/>
        <w:ind w:firstLine="567"/>
        <w:jc w:val="both"/>
        <w:rPr>
          <w:rFonts w:ascii="Times New Roman" w:hAnsi="Times New Roman" w:cs="Times New Roman"/>
          <w:sz w:val="28"/>
          <w:szCs w:val="28"/>
        </w:rPr>
      </w:pPr>
    </w:p>
    <w:p w:rsidR="000D637A" w:rsidRPr="000D637A" w:rsidRDefault="000D637A" w:rsidP="000D637A">
      <w:pPr>
        <w:spacing w:after="0"/>
        <w:ind w:firstLine="567"/>
        <w:jc w:val="center"/>
        <w:rPr>
          <w:rFonts w:ascii="Times New Roman" w:hAnsi="Times New Roman" w:cs="Times New Roman"/>
          <w:b/>
          <w:sz w:val="28"/>
          <w:szCs w:val="28"/>
          <w:u w:val="single"/>
        </w:rPr>
      </w:pPr>
      <w:r w:rsidRPr="000D637A">
        <w:rPr>
          <w:rFonts w:ascii="Times New Roman" w:hAnsi="Times New Roman" w:cs="Times New Roman"/>
          <w:b/>
          <w:sz w:val="28"/>
          <w:szCs w:val="28"/>
          <w:u w:val="single"/>
        </w:rPr>
        <w:t>Муниципальная программа</w:t>
      </w:r>
    </w:p>
    <w:p w:rsidR="000D637A" w:rsidRPr="000D637A" w:rsidRDefault="000D637A" w:rsidP="000D637A">
      <w:pPr>
        <w:spacing w:after="0"/>
        <w:ind w:firstLine="567"/>
        <w:jc w:val="center"/>
        <w:rPr>
          <w:rFonts w:ascii="Times New Roman" w:hAnsi="Times New Roman" w:cs="Times New Roman"/>
          <w:b/>
          <w:sz w:val="28"/>
          <w:szCs w:val="28"/>
          <w:u w:val="single"/>
        </w:rPr>
      </w:pPr>
      <w:r w:rsidRPr="000D637A">
        <w:rPr>
          <w:rFonts w:ascii="Times New Roman" w:hAnsi="Times New Roman" w:cs="Times New Roman"/>
          <w:b/>
          <w:sz w:val="28"/>
          <w:szCs w:val="28"/>
          <w:u w:val="single"/>
        </w:rPr>
        <w:t>«Противодействие экстремизму и профилактика терроризма</w:t>
      </w:r>
    </w:p>
    <w:p w:rsidR="000D637A" w:rsidRPr="000D637A" w:rsidRDefault="000D637A" w:rsidP="000D637A">
      <w:pPr>
        <w:spacing w:after="0"/>
        <w:ind w:firstLine="567"/>
        <w:jc w:val="center"/>
        <w:rPr>
          <w:rFonts w:ascii="Times New Roman" w:hAnsi="Times New Roman" w:cs="Times New Roman"/>
          <w:b/>
          <w:sz w:val="28"/>
          <w:szCs w:val="28"/>
          <w:u w:val="single"/>
        </w:rPr>
      </w:pPr>
      <w:r w:rsidRPr="000D637A">
        <w:rPr>
          <w:rFonts w:ascii="Times New Roman" w:hAnsi="Times New Roman" w:cs="Times New Roman"/>
          <w:b/>
          <w:sz w:val="28"/>
          <w:szCs w:val="28"/>
          <w:u w:val="single"/>
        </w:rPr>
        <w:t xml:space="preserve">на территории муниципального образования сельского села Ванавара»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Мероприятия, проведенные  в  рамках  реализации  муниципальной  программы:</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работа  по  категорированию  мест  массового  пребывания  людей;</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ограничение  доступа  к  заброшенным  строениям;</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 предупреждение органов внутренних дел планируемых массовых </w:t>
      </w:r>
      <w:proofErr w:type="gramStart"/>
      <w:r w:rsidRPr="000D637A">
        <w:rPr>
          <w:rFonts w:ascii="Times New Roman" w:hAnsi="Times New Roman" w:cs="Times New Roman"/>
          <w:sz w:val="28"/>
          <w:szCs w:val="28"/>
        </w:rPr>
        <w:t>мероприятиях</w:t>
      </w:r>
      <w:proofErr w:type="gramEnd"/>
      <w:r w:rsidRPr="000D637A">
        <w:rPr>
          <w:rFonts w:ascii="Times New Roman" w:hAnsi="Times New Roman" w:cs="Times New Roman"/>
          <w:sz w:val="28"/>
          <w:szCs w:val="28"/>
        </w:rPr>
        <w:t xml:space="preserve">  на  территории  села. </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Произведена закупка агитационных листовок по антитеррору, общие затраты 3 </w:t>
      </w:r>
      <w:proofErr w:type="spellStart"/>
      <w:r w:rsidRPr="000D637A">
        <w:rPr>
          <w:rFonts w:ascii="Times New Roman" w:hAnsi="Times New Roman" w:cs="Times New Roman"/>
          <w:sz w:val="28"/>
          <w:szCs w:val="28"/>
        </w:rPr>
        <w:t>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roofErr w:type="spellEnd"/>
      <w:r w:rsidRPr="000D637A">
        <w:rPr>
          <w:rFonts w:ascii="Times New Roman" w:hAnsi="Times New Roman" w:cs="Times New Roman"/>
          <w:sz w:val="28"/>
          <w:szCs w:val="28"/>
        </w:rPr>
        <w:t>. </w:t>
      </w:r>
    </w:p>
    <w:p w:rsidR="000D637A" w:rsidRPr="000D637A" w:rsidRDefault="000D637A" w:rsidP="000D637A">
      <w:pPr>
        <w:spacing w:after="0"/>
        <w:ind w:firstLine="567"/>
        <w:jc w:val="center"/>
        <w:rPr>
          <w:rFonts w:ascii="Times New Roman" w:hAnsi="Times New Roman" w:cs="Times New Roman"/>
          <w:b/>
          <w:color w:val="000000"/>
          <w:sz w:val="28"/>
          <w:szCs w:val="28"/>
          <w:u w:val="single"/>
        </w:rPr>
      </w:pPr>
    </w:p>
    <w:p w:rsidR="000D637A" w:rsidRPr="000D637A" w:rsidRDefault="000D637A" w:rsidP="000D637A">
      <w:pPr>
        <w:spacing w:after="0"/>
        <w:ind w:firstLine="567"/>
        <w:jc w:val="center"/>
        <w:rPr>
          <w:rFonts w:ascii="Times New Roman" w:hAnsi="Times New Roman" w:cs="Times New Roman"/>
          <w:b/>
          <w:color w:val="000000"/>
          <w:sz w:val="28"/>
          <w:szCs w:val="28"/>
          <w:u w:val="single"/>
        </w:rPr>
      </w:pPr>
      <w:r w:rsidRPr="000D637A">
        <w:rPr>
          <w:rFonts w:ascii="Times New Roman" w:hAnsi="Times New Roman" w:cs="Times New Roman"/>
          <w:b/>
          <w:color w:val="000000"/>
          <w:sz w:val="28"/>
          <w:szCs w:val="28"/>
          <w:u w:val="single"/>
        </w:rPr>
        <w:t>Муниципальная  программа</w:t>
      </w:r>
    </w:p>
    <w:p w:rsidR="000D637A" w:rsidRPr="000D637A" w:rsidRDefault="000D637A" w:rsidP="000D637A">
      <w:pPr>
        <w:spacing w:after="0"/>
        <w:ind w:firstLine="567"/>
        <w:jc w:val="center"/>
        <w:rPr>
          <w:rFonts w:ascii="Times New Roman" w:hAnsi="Times New Roman" w:cs="Times New Roman"/>
          <w:b/>
          <w:color w:val="000000"/>
          <w:sz w:val="28"/>
          <w:szCs w:val="28"/>
          <w:u w:val="single"/>
        </w:rPr>
      </w:pPr>
      <w:r w:rsidRPr="000D637A">
        <w:rPr>
          <w:rFonts w:ascii="Times New Roman" w:hAnsi="Times New Roman" w:cs="Times New Roman"/>
          <w:b/>
          <w:color w:val="000000"/>
          <w:sz w:val="28"/>
          <w:szCs w:val="28"/>
          <w:u w:val="single"/>
        </w:rPr>
        <w:t xml:space="preserve"> «Профилактика  правонарушений  в  сельском  поселении </w:t>
      </w:r>
    </w:p>
    <w:p w:rsidR="000D637A" w:rsidRPr="000D637A" w:rsidRDefault="000D637A" w:rsidP="000D637A">
      <w:pPr>
        <w:spacing w:after="0"/>
        <w:ind w:firstLine="567"/>
        <w:jc w:val="center"/>
        <w:rPr>
          <w:rFonts w:ascii="Times New Roman" w:hAnsi="Times New Roman" w:cs="Times New Roman"/>
          <w:b/>
          <w:color w:val="000000"/>
          <w:sz w:val="28"/>
          <w:szCs w:val="28"/>
          <w:u w:val="single"/>
        </w:rPr>
      </w:pPr>
      <w:r w:rsidRPr="000D637A">
        <w:rPr>
          <w:rFonts w:ascii="Times New Roman" w:hAnsi="Times New Roman" w:cs="Times New Roman"/>
          <w:b/>
          <w:color w:val="000000"/>
          <w:sz w:val="28"/>
          <w:szCs w:val="28"/>
          <w:u w:val="single"/>
        </w:rPr>
        <w:t>село  Ванавара»</w:t>
      </w:r>
    </w:p>
    <w:p w:rsidR="000D637A" w:rsidRPr="000D637A" w:rsidRDefault="000D637A" w:rsidP="000D637A">
      <w:pPr>
        <w:spacing w:after="0"/>
        <w:ind w:firstLine="567"/>
        <w:rPr>
          <w:rFonts w:ascii="Times New Roman" w:hAnsi="Times New Roman" w:cs="Times New Roman"/>
          <w:sz w:val="28"/>
          <w:szCs w:val="28"/>
        </w:rPr>
      </w:pPr>
      <w:r w:rsidRPr="000D637A">
        <w:rPr>
          <w:rFonts w:ascii="Times New Roman" w:hAnsi="Times New Roman" w:cs="Times New Roman"/>
          <w:color w:val="000000"/>
          <w:spacing w:val="3"/>
          <w:sz w:val="28"/>
          <w:szCs w:val="28"/>
        </w:rPr>
        <w:t xml:space="preserve">Программа  реализуется  совместно с   пунктом  </w:t>
      </w:r>
      <w:r w:rsidRPr="000D637A">
        <w:rPr>
          <w:rFonts w:ascii="Times New Roman" w:hAnsi="Times New Roman" w:cs="Times New Roman"/>
          <w:sz w:val="28"/>
          <w:szCs w:val="28"/>
        </w:rPr>
        <w:t>полиции № 2 Отдела МВД России по Эвенкийскому  району;  МКУ «</w:t>
      </w:r>
      <w:proofErr w:type="spellStart"/>
      <w:r w:rsidRPr="000D637A">
        <w:rPr>
          <w:rFonts w:ascii="Times New Roman" w:hAnsi="Times New Roman" w:cs="Times New Roman"/>
          <w:sz w:val="28"/>
          <w:szCs w:val="28"/>
        </w:rPr>
        <w:t>Дюлэски</w:t>
      </w:r>
      <w:proofErr w:type="spellEnd"/>
      <w:r w:rsidRPr="000D637A">
        <w:rPr>
          <w:rFonts w:ascii="Times New Roman" w:hAnsi="Times New Roman" w:cs="Times New Roman"/>
          <w:sz w:val="28"/>
          <w:szCs w:val="28"/>
        </w:rPr>
        <w:t xml:space="preserve"> ».</w:t>
      </w:r>
    </w:p>
    <w:p w:rsidR="000D637A" w:rsidRPr="000D637A" w:rsidRDefault="000D637A" w:rsidP="000D637A">
      <w:pPr>
        <w:numPr>
          <w:ilvl w:val="0"/>
          <w:numId w:val="2"/>
        </w:numPr>
        <w:spacing w:after="0" w:line="240" w:lineRule="auto"/>
        <w:ind w:left="0" w:firstLine="567"/>
        <w:jc w:val="both"/>
        <w:rPr>
          <w:rFonts w:ascii="Times New Roman" w:hAnsi="Times New Roman" w:cs="Times New Roman"/>
          <w:color w:val="000000"/>
          <w:spacing w:val="3"/>
          <w:sz w:val="28"/>
          <w:szCs w:val="28"/>
        </w:rPr>
      </w:pPr>
      <w:r w:rsidRPr="000D637A">
        <w:rPr>
          <w:rFonts w:ascii="Times New Roman" w:hAnsi="Times New Roman" w:cs="Times New Roman"/>
          <w:color w:val="000000"/>
          <w:spacing w:val="3"/>
          <w:sz w:val="28"/>
          <w:szCs w:val="28"/>
        </w:rPr>
        <w:t xml:space="preserve"> Меры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а также на оказание воспитательного воздействия на лиц в целях недопущения совершения правонарушений или антиобщественного поведения:</w:t>
      </w:r>
    </w:p>
    <w:p w:rsidR="000D637A" w:rsidRPr="000D637A" w:rsidRDefault="000D637A" w:rsidP="000D637A">
      <w:pPr>
        <w:spacing w:after="0"/>
        <w:ind w:firstLine="567"/>
        <w:jc w:val="both"/>
        <w:rPr>
          <w:rFonts w:ascii="Times New Roman" w:hAnsi="Times New Roman" w:cs="Times New Roman"/>
          <w:bCs/>
          <w:sz w:val="28"/>
          <w:szCs w:val="28"/>
        </w:rPr>
      </w:pPr>
      <w:r w:rsidRPr="000D637A">
        <w:rPr>
          <w:rFonts w:ascii="Times New Roman" w:hAnsi="Times New Roman" w:cs="Times New Roman"/>
          <w:color w:val="000000"/>
          <w:spacing w:val="3"/>
          <w:sz w:val="28"/>
          <w:szCs w:val="28"/>
        </w:rPr>
        <w:t xml:space="preserve">- организована  регулярная  работа  Административной  комиссии  </w:t>
      </w:r>
      <w:r w:rsidRPr="000D637A">
        <w:rPr>
          <w:rFonts w:ascii="Times New Roman" w:hAnsi="Times New Roman" w:cs="Times New Roman"/>
          <w:bCs/>
          <w:sz w:val="28"/>
          <w:szCs w:val="28"/>
        </w:rPr>
        <w:t>по делам об административных правонарушениях муниципального образования  сельское поселение село Ванавара;</w:t>
      </w:r>
    </w:p>
    <w:p w:rsidR="000D637A" w:rsidRPr="000D637A" w:rsidRDefault="000D637A" w:rsidP="000D637A">
      <w:pPr>
        <w:spacing w:after="0"/>
        <w:ind w:firstLine="567"/>
        <w:jc w:val="both"/>
        <w:rPr>
          <w:rFonts w:ascii="Times New Roman" w:hAnsi="Times New Roman" w:cs="Times New Roman"/>
          <w:bCs/>
          <w:sz w:val="28"/>
          <w:szCs w:val="28"/>
        </w:rPr>
      </w:pPr>
      <w:r w:rsidRPr="000D637A">
        <w:rPr>
          <w:rFonts w:ascii="Times New Roman" w:hAnsi="Times New Roman" w:cs="Times New Roman"/>
          <w:bCs/>
          <w:sz w:val="28"/>
          <w:szCs w:val="28"/>
        </w:rPr>
        <w:t>- организована   регулярная работа  совета  профилактики  правонарушений  в  жилом  секторе;</w:t>
      </w:r>
    </w:p>
    <w:p w:rsidR="000D637A" w:rsidRPr="000D637A" w:rsidRDefault="000D637A" w:rsidP="000D637A">
      <w:pPr>
        <w:spacing w:after="0"/>
        <w:ind w:firstLine="567"/>
        <w:jc w:val="both"/>
        <w:rPr>
          <w:rFonts w:ascii="Times New Roman" w:hAnsi="Times New Roman" w:cs="Times New Roman"/>
          <w:color w:val="000000"/>
          <w:spacing w:val="3"/>
          <w:sz w:val="28"/>
          <w:szCs w:val="28"/>
        </w:rPr>
      </w:pPr>
      <w:r w:rsidRPr="000D637A">
        <w:rPr>
          <w:rFonts w:ascii="Times New Roman" w:hAnsi="Times New Roman" w:cs="Times New Roman"/>
          <w:bCs/>
          <w:sz w:val="28"/>
          <w:szCs w:val="28"/>
        </w:rPr>
        <w:t xml:space="preserve">- организована  регулярная  работа  рабочей  группы  по  профилактике  алкоголизма  на  территории  села  Ванавара. </w:t>
      </w:r>
    </w:p>
    <w:p w:rsidR="000D637A" w:rsidRPr="000D637A" w:rsidRDefault="000D637A" w:rsidP="000D637A">
      <w:pPr>
        <w:numPr>
          <w:ilvl w:val="0"/>
          <w:numId w:val="2"/>
        </w:numPr>
        <w:spacing w:after="0" w:line="240" w:lineRule="auto"/>
        <w:ind w:left="0" w:firstLine="567"/>
        <w:jc w:val="both"/>
        <w:rPr>
          <w:rFonts w:ascii="Times New Roman" w:hAnsi="Times New Roman" w:cs="Times New Roman"/>
          <w:color w:val="000000"/>
          <w:spacing w:val="3"/>
          <w:sz w:val="28"/>
          <w:szCs w:val="28"/>
        </w:rPr>
      </w:pPr>
      <w:r w:rsidRPr="000D637A">
        <w:rPr>
          <w:rFonts w:ascii="Times New Roman" w:hAnsi="Times New Roman" w:cs="Times New Roman"/>
          <w:color w:val="000000"/>
          <w:spacing w:val="3"/>
          <w:sz w:val="28"/>
          <w:szCs w:val="28"/>
        </w:rPr>
        <w:t>Повышение уровня правовой грамотности и развитие правосознания граждан:</w:t>
      </w:r>
    </w:p>
    <w:p w:rsidR="000D637A" w:rsidRPr="000D637A" w:rsidRDefault="000D637A" w:rsidP="000D637A">
      <w:pPr>
        <w:spacing w:after="0"/>
        <w:ind w:firstLine="567"/>
        <w:jc w:val="both"/>
        <w:rPr>
          <w:rFonts w:ascii="Times New Roman" w:hAnsi="Times New Roman" w:cs="Times New Roman"/>
          <w:color w:val="000000"/>
          <w:spacing w:val="3"/>
          <w:sz w:val="28"/>
          <w:szCs w:val="28"/>
        </w:rPr>
      </w:pPr>
      <w:r w:rsidRPr="000D637A">
        <w:rPr>
          <w:rFonts w:ascii="Times New Roman" w:hAnsi="Times New Roman" w:cs="Times New Roman"/>
          <w:color w:val="000000"/>
          <w:spacing w:val="3"/>
          <w:sz w:val="28"/>
          <w:szCs w:val="28"/>
        </w:rPr>
        <w:t>- МКУ «</w:t>
      </w:r>
      <w:proofErr w:type="spellStart"/>
      <w:r w:rsidRPr="000D637A">
        <w:rPr>
          <w:rFonts w:ascii="Times New Roman" w:hAnsi="Times New Roman" w:cs="Times New Roman"/>
          <w:color w:val="000000"/>
          <w:spacing w:val="3"/>
          <w:sz w:val="28"/>
          <w:szCs w:val="28"/>
        </w:rPr>
        <w:t>Дюлэски</w:t>
      </w:r>
      <w:proofErr w:type="spellEnd"/>
      <w:r w:rsidRPr="000D637A">
        <w:rPr>
          <w:rFonts w:ascii="Times New Roman" w:hAnsi="Times New Roman" w:cs="Times New Roman"/>
          <w:color w:val="000000"/>
          <w:spacing w:val="3"/>
          <w:sz w:val="28"/>
          <w:szCs w:val="28"/>
        </w:rPr>
        <w:t>»  проведен  ряд  мероприятий  среди  молодежи в  области  профилактики  правонарушений  на  территории  села  Ванавара.</w:t>
      </w:r>
    </w:p>
    <w:p w:rsidR="000D637A" w:rsidRPr="000D637A" w:rsidRDefault="000D637A" w:rsidP="000D637A">
      <w:pPr>
        <w:numPr>
          <w:ilvl w:val="0"/>
          <w:numId w:val="2"/>
        </w:numPr>
        <w:spacing w:after="0" w:line="240" w:lineRule="auto"/>
        <w:ind w:left="0" w:firstLine="567"/>
        <w:jc w:val="both"/>
        <w:rPr>
          <w:rFonts w:ascii="Times New Roman" w:hAnsi="Times New Roman" w:cs="Times New Roman"/>
          <w:color w:val="000000"/>
          <w:spacing w:val="3"/>
          <w:sz w:val="28"/>
          <w:szCs w:val="28"/>
        </w:rPr>
      </w:pPr>
      <w:r w:rsidRPr="000D637A">
        <w:rPr>
          <w:rFonts w:ascii="Times New Roman" w:hAnsi="Times New Roman" w:cs="Times New Roman"/>
          <w:color w:val="000000"/>
          <w:spacing w:val="3"/>
          <w:sz w:val="28"/>
          <w:szCs w:val="28"/>
        </w:rPr>
        <w:lastRenderedPageBreak/>
        <w:t xml:space="preserve">Создание условий для социальной адаптации, </w:t>
      </w:r>
      <w:proofErr w:type="spellStart"/>
      <w:r w:rsidRPr="000D637A">
        <w:rPr>
          <w:rFonts w:ascii="Times New Roman" w:hAnsi="Times New Roman" w:cs="Times New Roman"/>
          <w:color w:val="000000"/>
          <w:spacing w:val="3"/>
          <w:sz w:val="28"/>
          <w:szCs w:val="28"/>
        </w:rPr>
        <w:t>ресоциализации</w:t>
      </w:r>
      <w:proofErr w:type="spellEnd"/>
      <w:r w:rsidRPr="000D637A">
        <w:rPr>
          <w:rFonts w:ascii="Times New Roman" w:hAnsi="Times New Roman" w:cs="Times New Roman"/>
          <w:color w:val="000000"/>
          <w:spacing w:val="3"/>
          <w:sz w:val="28"/>
          <w:szCs w:val="28"/>
        </w:rPr>
        <w:t>, социальной  реабилитации:</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утвержден  перечень предприятий (организаций, учреждений), используемых для отбывания осужденными наказаний в виде исправительных работ на территории села Ванавара;</w:t>
      </w:r>
    </w:p>
    <w:p w:rsidR="000D637A" w:rsidRPr="000D637A" w:rsidRDefault="000D637A" w:rsidP="000D637A">
      <w:pPr>
        <w:spacing w:after="0"/>
        <w:ind w:firstLine="567"/>
        <w:jc w:val="both"/>
        <w:rPr>
          <w:rFonts w:ascii="Times New Roman" w:hAnsi="Times New Roman" w:cs="Times New Roman"/>
          <w:sz w:val="28"/>
          <w:szCs w:val="28"/>
        </w:rPr>
      </w:pPr>
      <w:r w:rsidRPr="000D637A">
        <w:rPr>
          <w:rFonts w:ascii="Times New Roman" w:hAnsi="Times New Roman" w:cs="Times New Roman"/>
          <w:sz w:val="28"/>
          <w:szCs w:val="28"/>
        </w:rPr>
        <w:t>- утвержден  перечень предприятий (организаций, учреждений), используемых для отбывания осужденными наказаний в виде обязательных (общественно-полезных) работ на территории села Ванавара.</w:t>
      </w:r>
    </w:p>
    <w:p w:rsidR="000D637A" w:rsidRPr="000D637A" w:rsidRDefault="000D637A" w:rsidP="000D637A">
      <w:pPr>
        <w:numPr>
          <w:ilvl w:val="0"/>
          <w:numId w:val="2"/>
        </w:numPr>
        <w:spacing w:after="0" w:line="240" w:lineRule="auto"/>
        <w:ind w:left="0" w:firstLine="567"/>
        <w:jc w:val="both"/>
        <w:rPr>
          <w:rFonts w:ascii="Times New Roman" w:hAnsi="Times New Roman" w:cs="Times New Roman"/>
          <w:sz w:val="28"/>
          <w:szCs w:val="28"/>
        </w:rPr>
      </w:pPr>
      <w:r w:rsidRPr="000D637A">
        <w:rPr>
          <w:rFonts w:ascii="Times New Roman" w:hAnsi="Times New Roman" w:cs="Times New Roman"/>
          <w:sz w:val="28"/>
          <w:szCs w:val="28"/>
        </w:rPr>
        <w:t xml:space="preserve">Произведена закупка агитационных плакатов по тематике  о вреде алкоголизма и наркомании, общие затраты 1 </w:t>
      </w:r>
      <w:proofErr w:type="spellStart"/>
      <w:r w:rsidRPr="000D637A">
        <w:rPr>
          <w:rFonts w:ascii="Times New Roman" w:hAnsi="Times New Roman" w:cs="Times New Roman"/>
          <w:sz w:val="28"/>
          <w:szCs w:val="28"/>
        </w:rPr>
        <w:t>тыс</w:t>
      </w:r>
      <w:proofErr w:type="gramStart"/>
      <w:r w:rsidRPr="000D637A">
        <w:rPr>
          <w:rFonts w:ascii="Times New Roman" w:hAnsi="Times New Roman" w:cs="Times New Roman"/>
          <w:sz w:val="28"/>
          <w:szCs w:val="28"/>
        </w:rPr>
        <w:t>.р</w:t>
      </w:r>
      <w:proofErr w:type="gramEnd"/>
      <w:r w:rsidRPr="000D637A">
        <w:rPr>
          <w:rFonts w:ascii="Times New Roman" w:hAnsi="Times New Roman" w:cs="Times New Roman"/>
          <w:sz w:val="28"/>
          <w:szCs w:val="28"/>
        </w:rPr>
        <w:t>уб</w:t>
      </w:r>
      <w:proofErr w:type="spellEnd"/>
      <w:r w:rsidRPr="000D637A">
        <w:rPr>
          <w:rFonts w:ascii="Times New Roman" w:hAnsi="Times New Roman" w:cs="Times New Roman"/>
          <w:sz w:val="28"/>
          <w:szCs w:val="28"/>
        </w:rPr>
        <w:t>.</w:t>
      </w:r>
    </w:p>
    <w:p w:rsidR="000D637A" w:rsidRPr="000D637A" w:rsidRDefault="000D637A" w:rsidP="000D637A">
      <w:pPr>
        <w:spacing w:after="0"/>
        <w:ind w:firstLine="567"/>
        <w:jc w:val="both"/>
        <w:rPr>
          <w:rFonts w:ascii="Times New Roman" w:hAnsi="Times New Roman" w:cs="Times New Roman"/>
          <w:color w:val="000000"/>
          <w:spacing w:val="3"/>
          <w:sz w:val="28"/>
          <w:szCs w:val="28"/>
        </w:rPr>
      </w:pPr>
    </w:p>
    <w:p w:rsidR="000D637A" w:rsidRPr="000D637A" w:rsidRDefault="000D637A" w:rsidP="000D637A">
      <w:pPr>
        <w:spacing w:after="0"/>
        <w:ind w:firstLine="567"/>
        <w:jc w:val="both"/>
        <w:rPr>
          <w:rFonts w:ascii="Times New Roman" w:hAnsi="Times New Roman" w:cs="Times New Roman"/>
          <w:color w:val="000000"/>
          <w:spacing w:val="3"/>
          <w:sz w:val="28"/>
          <w:szCs w:val="28"/>
        </w:rPr>
      </w:pPr>
    </w:p>
    <w:p w:rsidR="000D637A" w:rsidRPr="000D637A" w:rsidRDefault="000D637A" w:rsidP="000D637A">
      <w:pPr>
        <w:spacing w:after="0"/>
        <w:ind w:firstLine="567"/>
        <w:jc w:val="both"/>
        <w:rPr>
          <w:rFonts w:ascii="Times New Roman" w:hAnsi="Times New Roman" w:cs="Times New Roman"/>
          <w:b/>
          <w:sz w:val="28"/>
          <w:szCs w:val="28"/>
        </w:rPr>
      </w:pPr>
    </w:p>
    <w:p w:rsidR="000D637A" w:rsidRPr="000D637A" w:rsidRDefault="000D637A" w:rsidP="000D637A">
      <w:pPr>
        <w:spacing w:after="0"/>
        <w:ind w:firstLine="567"/>
        <w:jc w:val="both"/>
        <w:rPr>
          <w:rFonts w:ascii="Times New Roman" w:hAnsi="Times New Roman" w:cs="Times New Roman"/>
          <w:b/>
          <w:sz w:val="28"/>
          <w:szCs w:val="28"/>
        </w:rPr>
      </w:pPr>
      <w:r w:rsidRPr="000D637A">
        <w:rPr>
          <w:rFonts w:ascii="Times New Roman" w:hAnsi="Times New Roman" w:cs="Times New Roman"/>
          <w:b/>
          <w:sz w:val="28"/>
          <w:szCs w:val="28"/>
        </w:rPr>
        <w:t xml:space="preserve">В  </w:t>
      </w:r>
      <w:proofErr w:type="gramStart"/>
      <w:r w:rsidRPr="000D637A">
        <w:rPr>
          <w:rFonts w:ascii="Times New Roman" w:hAnsi="Times New Roman" w:cs="Times New Roman"/>
          <w:b/>
          <w:sz w:val="28"/>
          <w:szCs w:val="28"/>
        </w:rPr>
        <w:t>соответствии</w:t>
      </w:r>
      <w:proofErr w:type="gramEnd"/>
      <w:r w:rsidRPr="000D637A">
        <w:rPr>
          <w:rFonts w:ascii="Times New Roman" w:hAnsi="Times New Roman" w:cs="Times New Roman"/>
          <w:b/>
          <w:sz w:val="28"/>
          <w:szCs w:val="28"/>
        </w:rPr>
        <w:t xml:space="preserve">  с  требованиями  пункта  5.1. статьи 26 Градостроительного кодекса Российской  Федерации  разработаны  и  приняты:</w:t>
      </w:r>
    </w:p>
    <w:p w:rsidR="000D637A" w:rsidRPr="000D637A" w:rsidRDefault="000D637A" w:rsidP="000D637A">
      <w:pPr>
        <w:numPr>
          <w:ilvl w:val="0"/>
          <w:numId w:val="2"/>
        </w:numPr>
        <w:spacing w:after="0" w:line="240" w:lineRule="auto"/>
        <w:ind w:left="0" w:firstLine="567"/>
        <w:jc w:val="both"/>
        <w:rPr>
          <w:rFonts w:ascii="Times New Roman" w:hAnsi="Times New Roman" w:cs="Times New Roman"/>
          <w:sz w:val="28"/>
          <w:szCs w:val="28"/>
        </w:rPr>
      </w:pPr>
      <w:r w:rsidRPr="000D637A">
        <w:rPr>
          <w:rFonts w:ascii="Times New Roman" w:hAnsi="Times New Roman" w:cs="Times New Roman"/>
          <w:sz w:val="28"/>
          <w:szCs w:val="28"/>
        </w:rPr>
        <w:t>Программа комплексного развития систем коммунальной инфраструктуры муниципального образования сельское поселение  село Ванавара на 2017-2025 годы;</w:t>
      </w:r>
    </w:p>
    <w:p w:rsidR="000D637A" w:rsidRPr="000D637A" w:rsidRDefault="000D637A" w:rsidP="000D637A">
      <w:pPr>
        <w:pStyle w:val="a8"/>
        <w:numPr>
          <w:ilvl w:val="0"/>
          <w:numId w:val="2"/>
        </w:numPr>
        <w:ind w:left="0" w:firstLine="567"/>
        <w:jc w:val="both"/>
        <w:rPr>
          <w:rFonts w:ascii="Times New Roman" w:hAnsi="Times New Roman"/>
          <w:sz w:val="28"/>
          <w:szCs w:val="28"/>
        </w:rPr>
      </w:pPr>
      <w:r w:rsidRPr="000D637A">
        <w:rPr>
          <w:rFonts w:ascii="Times New Roman" w:hAnsi="Times New Roman"/>
          <w:sz w:val="28"/>
          <w:szCs w:val="28"/>
        </w:rPr>
        <w:t>Программа Комплексное развитие транспортной инфраструктуры сельского поселения село Ванавара Эвенкийского муниципального района Красноярского края  на 2018 – 2034 годы;</w:t>
      </w:r>
    </w:p>
    <w:p w:rsidR="000D637A" w:rsidRPr="000D637A" w:rsidRDefault="000D637A" w:rsidP="000D637A">
      <w:pPr>
        <w:numPr>
          <w:ilvl w:val="0"/>
          <w:numId w:val="3"/>
        </w:numPr>
        <w:spacing w:after="0" w:line="240" w:lineRule="auto"/>
        <w:ind w:left="0" w:firstLine="567"/>
        <w:jc w:val="both"/>
        <w:rPr>
          <w:rFonts w:ascii="Times New Roman" w:hAnsi="Times New Roman" w:cs="Times New Roman"/>
          <w:sz w:val="28"/>
          <w:szCs w:val="28"/>
        </w:rPr>
      </w:pPr>
      <w:r w:rsidRPr="000D637A">
        <w:rPr>
          <w:rFonts w:ascii="Times New Roman" w:hAnsi="Times New Roman" w:cs="Times New Roman"/>
          <w:sz w:val="28"/>
          <w:szCs w:val="28"/>
        </w:rPr>
        <w:t>Программу  комплексного  развития  систем социальной инфра</w:t>
      </w:r>
      <w:r w:rsidRPr="000D637A">
        <w:rPr>
          <w:rFonts w:ascii="Times New Roman" w:hAnsi="Times New Roman" w:cs="Times New Roman"/>
          <w:sz w:val="28"/>
          <w:szCs w:val="28"/>
        </w:rPr>
        <w:softHyphen/>
        <w:t xml:space="preserve"> структуры сельского поселения село Ванавара на 2018-2025 годы.</w:t>
      </w:r>
    </w:p>
    <w:p w:rsidR="000D637A" w:rsidRPr="000D637A" w:rsidRDefault="000D637A" w:rsidP="000D637A">
      <w:pPr>
        <w:spacing w:after="0"/>
        <w:ind w:firstLine="567"/>
        <w:jc w:val="center"/>
        <w:rPr>
          <w:rFonts w:ascii="Times New Roman" w:hAnsi="Times New Roman" w:cs="Times New Roman"/>
          <w:b/>
          <w:sz w:val="28"/>
          <w:szCs w:val="28"/>
        </w:rPr>
      </w:pPr>
    </w:p>
    <w:p w:rsidR="000D637A" w:rsidRPr="000D637A" w:rsidRDefault="000D637A" w:rsidP="000D637A">
      <w:pPr>
        <w:spacing w:after="0"/>
        <w:jc w:val="center"/>
        <w:rPr>
          <w:rFonts w:ascii="Times New Roman" w:hAnsi="Times New Roman" w:cs="Times New Roman"/>
          <w:b/>
          <w:sz w:val="28"/>
          <w:szCs w:val="28"/>
        </w:rPr>
      </w:pPr>
      <w:r w:rsidRPr="000D637A">
        <w:rPr>
          <w:rFonts w:ascii="Times New Roman" w:hAnsi="Times New Roman" w:cs="Times New Roman"/>
          <w:b/>
          <w:sz w:val="28"/>
          <w:szCs w:val="28"/>
        </w:rPr>
        <w:t>Оценка эффективности реализации  муниципальных  программ  сельского  поселения  село  Ванавара</w:t>
      </w:r>
    </w:p>
    <w:p w:rsidR="000D637A" w:rsidRPr="000D637A" w:rsidRDefault="000D637A" w:rsidP="000D637A">
      <w:pPr>
        <w:spacing w:after="0"/>
        <w:jc w:val="center"/>
        <w:rPr>
          <w:rFonts w:ascii="Times New Roman" w:hAnsi="Times New Roman" w:cs="Times New Roman"/>
          <w:b/>
          <w:sz w:val="28"/>
          <w:szCs w:val="28"/>
        </w:rPr>
      </w:pPr>
      <w:r w:rsidRPr="000D637A">
        <w:rPr>
          <w:rFonts w:ascii="Times New Roman" w:hAnsi="Times New Roman" w:cs="Times New Roman"/>
          <w:b/>
          <w:sz w:val="28"/>
          <w:szCs w:val="28"/>
        </w:rPr>
        <w:t>за  2023  год</w:t>
      </w:r>
    </w:p>
    <w:p w:rsidR="000D637A" w:rsidRPr="000D637A" w:rsidRDefault="000D637A" w:rsidP="000D637A">
      <w:pPr>
        <w:spacing w:after="0"/>
        <w:jc w:val="center"/>
        <w:rPr>
          <w:rFonts w:ascii="Times New Roman" w:hAnsi="Times New Roman" w:cs="Times New Roman"/>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831"/>
        <w:gridCol w:w="2260"/>
        <w:gridCol w:w="1161"/>
        <w:gridCol w:w="1134"/>
        <w:gridCol w:w="1842"/>
      </w:tblGrid>
      <w:tr w:rsidR="000D637A" w:rsidRPr="000D637A" w:rsidTr="00B55CA6">
        <w:trPr>
          <w:cantSplit/>
          <w:trHeight w:val="2901"/>
        </w:trPr>
        <w:tc>
          <w:tcPr>
            <w:tcW w:w="553" w:type="dxa"/>
            <w:shd w:val="clear" w:color="auto" w:fill="auto"/>
            <w:textDirection w:val="btLr"/>
          </w:tcPr>
          <w:p w:rsidR="000D637A" w:rsidRPr="000D637A" w:rsidRDefault="000D637A" w:rsidP="000D637A">
            <w:pPr>
              <w:spacing w:after="0"/>
              <w:ind w:left="113" w:right="113"/>
              <w:jc w:val="center"/>
              <w:rPr>
                <w:rFonts w:ascii="Times New Roman" w:hAnsi="Times New Roman" w:cs="Times New Roman"/>
                <w:sz w:val="28"/>
                <w:szCs w:val="28"/>
              </w:rPr>
            </w:pPr>
            <w:r w:rsidRPr="000D637A">
              <w:rPr>
                <w:rFonts w:ascii="Times New Roman" w:hAnsi="Times New Roman" w:cs="Times New Roman"/>
                <w:sz w:val="28"/>
                <w:szCs w:val="28"/>
              </w:rPr>
              <w:lastRenderedPageBreak/>
              <w:t xml:space="preserve">№ </w:t>
            </w:r>
            <w:proofErr w:type="gramStart"/>
            <w:r w:rsidRPr="000D637A">
              <w:rPr>
                <w:rFonts w:ascii="Times New Roman" w:hAnsi="Times New Roman" w:cs="Times New Roman"/>
                <w:sz w:val="28"/>
                <w:szCs w:val="28"/>
              </w:rPr>
              <w:t>п</w:t>
            </w:r>
            <w:proofErr w:type="gramEnd"/>
            <w:r w:rsidRPr="000D637A">
              <w:rPr>
                <w:rFonts w:ascii="Times New Roman" w:hAnsi="Times New Roman" w:cs="Times New Roman"/>
                <w:sz w:val="28"/>
                <w:szCs w:val="28"/>
              </w:rPr>
              <w:t>/п</w:t>
            </w:r>
          </w:p>
        </w:tc>
        <w:tc>
          <w:tcPr>
            <w:tcW w:w="2831"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Наименование муниципальной  программы</w:t>
            </w:r>
          </w:p>
        </w:tc>
        <w:tc>
          <w:tcPr>
            <w:tcW w:w="2260"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Наименование  подпрограмм муниципальной  программы</w:t>
            </w:r>
          </w:p>
        </w:tc>
        <w:tc>
          <w:tcPr>
            <w:tcW w:w="1161" w:type="dxa"/>
            <w:shd w:val="clear" w:color="auto" w:fill="auto"/>
            <w:textDirection w:val="btLr"/>
          </w:tcPr>
          <w:p w:rsidR="000D637A" w:rsidRPr="000D637A" w:rsidRDefault="000D637A" w:rsidP="000D637A">
            <w:pPr>
              <w:spacing w:after="0"/>
              <w:ind w:left="113" w:right="113"/>
              <w:jc w:val="center"/>
              <w:rPr>
                <w:rFonts w:ascii="Times New Roman" w:hAnsi="Times New Roman" w:cs="Times New Roman"/>
                <w:sz w:val="28"/>
                <w:szCs w:val="28"/>
              </w:rPr>
            </w:pPr>
            <w:r w:rsidRPr="000D637A">
              <w:rPr>
                <w:rFonts w:ascii="Times New Roman" w:hAnsi="Times New Roman" w:cs="Times New Roman"/>
                <w:sz w:val="28"/>
                <w:szCs w:val="28"/>
              </w:rPr>
              <w:t>Оценка эффективности  реализации подпрограмм  муниципальной  программы  (</w:t>
            </w:r>
            <w:proofErr w:type="spellStart"/>
            <w:r w:rsidRPr="000D637A">
              <w:rPr>
                <w:rFonts w:ascii="Times New Roman" w:hAnsi="Times New Roman" w:cs="Times New Roman"/>
                <w:sz w:val="28"/>
                <w:szCs w:val="28"/>
              </w:rPr>
              <w:t>пэф</w:t>
            </w:r>
            <w:proofErr w:type="spellEnd"/>
            <w:r w:rsidRPr="000D637A">
              <w:rPr>
                <w:rFonts w:ascii="Times New Roman" w:hAnsi="Times New Roman" w:cs="Times New Roman"/>
                <w:sz w:val="28"/>
                <w:szCs w:val="28"/>
              </w:rPr>
              <w:t>)</w:t>
            </w:r>
          </w:p>
        </w:tc>
        <w:tc>
          <w:tcPr>
            <w:tcW w:w="1134" w:type="dxa"/>
            <w:shd w:val="clear" w:color="auto" w:fill="auto"/>
            <w:textDirection w:val="btLr"/>
          </w:tcPr>
          <w:p w:rsidR="000D637A" w:rsidRPr="000D637A" w:rsidRDefault="000D637A" w:rsidP="000D637A">
            <w:pPr>
              <w:spacing w:after="0"/>
              <w:ind w:left="113" w:right="113"/>
              <w:jc w:val="center"/>
              <w:rPr>
                <w:rFonts w:ascii="Times New Roman" w:hAnsi="Times New Roman" w:cs="Times New Roman"/>
                <w:sz w:val="28"/>
                <w:szCs w:val="28"/>
              </w:rPr>
            </w:pPr>
            <w:r w:rsidRPr="000D637A">
              <w:rPr>
                <w:rFonts w:ascii="Times New Roman" w:hAnsi="Times New Roman" w:cs="Times New Roman"/>
                <w:sz w:val="28"/>
                <w:szCs w:val="28"/>
              </w:rPr>
              <w:t>Оценка  эффективности  реализации   муниципальной  программы  в  баллах</w:t>
            </w:r>
          </w:p>
          <w:p w:rsidR="000D637A" w:rsidRPr="000D637A" w:rsidRDefault="000D637A" w:rsidP="000D637A">
            <w:pPr>
              <w:spacing w:after="0"/>
              <w:ind w:left="113" w:right="113"/>
              <w:jc w:val="center"/>
              <w:rPr>
                <w:rFonts w:ascii="Times New Roman" w:hAnsi="Times New Roman" w:cs="Times New Roman"/>
                <w:sz w:val="28"/>
                <w:szCs w:val="28"/>
              </w:rPr>
            </w:pPr>
            <w:r w:rsidRPr="000D637A">
              <w:rPr>
                <w:rFonts w:ascii="Times New Roman" w:hAnsi="Times New Roman" w:cs="Times New Roman"/>
                <w:sz w:val="28"/>
                <w:szCs w:val="28"/>
              </w:rPr>
              <w:t>(ЭФ)</w:t>
            </w:r>
          </w:p>
        </w:tc>
        <w:tc>
          <w:tcPr>
            <w:tcW w:w="1842"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 xml:space="preserve">Оценка  эффективности  реализации   муниципальной  программы </w:t>
            </w:r>
          </w:p>
          <w:p w:rsidR="000D637A" w:rsidRPr="000D637A" w:rsidRDefault="000D637A" w:rsidP="000D637A">
            <w:pPr>
              <w:spacing w:after="0"/>
              <w:jc w:val="center"/>
              <w:rPr>
                <w:rFonts w:ascii="Times New Roman" w:hAnsi="Times New Roman" w:cs="Times New Roman"/>
                <w:sz w:val="28"/>
                <w:szCs w:val="28"/>
              </w:rPr>
            </w:pPr>
          </w:p>
        </w:tc>
      </w:tr>
      <w:tr w:rsidR="000D637A" w:rsidRPr="000D637A" w:rsidTr="00B55CA6">
        <w:trPr>
          <w:trHeight w:val="382"/>
        </w:trPr>
        <w:tc>
          <w:tcPr>
            <w:tcW w:w="553" w:type="dxa"/>
            <w:vMerge w:val="restart"/>
            <w:shd w:val="clear" w:color="auto" w:fill="auto"/>
          </w:tcPr>
          <w:p w:rsidR="000D637A" w:rsidRPr="000D637A" w:rsidRDefault="000D637A" w:rsidP="000D637A">
            <w:pPr>
              <w:spacing w:after="0"/>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1</w:t>
            </w:r>
          </w:p>
        </w:tc>
        <w:tc>
          <w:tcPr>
            <w:tcW w:w="2831" w:type="dxa"/>
            <w:vMerge w:val="restart"/>
            <w:shd w:val="clear" w:color="auto" w:fill="auto"/>
          </w:tcPr>
          <w:p w:rsidR="000D637A" w:rsidRPr="000D637A" w:rsidRDefault="000D637A" w:rsidP="000D637A">
            <w:pPr>
              <w:spacing w:after="0"/>
              <w:rPr>
                <w:rFonts w:ascii="Times New Roman" w:hAnsi="Times New Roman" w:cs="Times New Roman"/>
                <w:sz w:val="28"/>
                <w:szCs w:val="28"/>
              </w:rPr>
            </w:pPr>
          </w:p>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Развитие транспортной инфраструктуры на территории с.Ванавара</w:t>
            </w:r>
          </w:p>
          <w:p w:rsidR="000D637A" w:rsidRPr="000D637A" w:rsidRDefault="000D637A" w:rsidP="000D637A">
            <w:pPr>
              <w:spacing w:after="0"/>
              <w:rPr>
                <w:rFonts w:ascii="Times New Roman" w:hAnsi="Times New Roman" w:cs="Times New Roman"/>
                <w:sz w:val="28"/>
                <w:szCs w:val="28"/>
              </w:rPr>
            </w:pPr>
          </w:p>
        </w:tc>
        <w:tc>
          <w:tcPr>
            <w:tcW w:w="2260" w:type="dxa"/>
            <w:shd w:val="clear" w:color="auto" w:fill="auto"/>
          </w:tcPr>
          <w:p w:rsidR="000D637A" w:rsidRPr="000D637A" w:rsidRDefault="000D637A" w:rsidP="000D637A">
            <w:pPr>
              <w:spacing w:after="0"/>
              <w:contextualSpacing/>
              <w:jc w:val="center"/>
              <w:rPr>
                <w:rFonts w:ascii="Times New Roman" w:hAnsi="Times New Roman" w:cs="Times New Roman"/>
                <w:sz w:val="28"/>
                <w:szCs w:val="28"/>
              </w:rPr>
            </w:pPr>
          </w:p>
          <w:p w:rsidR="000D637A" w:rsidRPr="000D637A" w:rsidRDefault="000D637A" w:rsidP="000D637A">
            <w:pPr>
              <w:spacing w:after="0"/>
              <w:contextualSpacing/>
              <w:jc w:val="center"/>
              <w:rPr>
                <w:rFonts w:ascii="Times New Roman" w:hAnsi="Times New Roman" w:cs="Times New Roman"/>
                <w:sz w:val="28"/>
                <w:szCs w:val="28"/>
              </w:rPr>
            </w:pPr>
            <w:r w:rsidRPr="000D637A">
              <w:rPr>
                <w:rFonts w:ascii="Times New Roman" w:hAnsi="Times New Roman" w:cs="Times New Roman"/>
                <w:sz w:val="28"/>
                <w:szCs w:val="28"/>
              </w:rPr>
              <w:t>Автомобильные дороги</w:t>
            </w:r>
          </w:p>
          <w:p w:rsidR="000D637A" w:rsidRPr="000D637A" w:rsidRDefault="000D637A" w:rsidP="000D637A">
            <w:pPr>
              <w:spacing w:after="0"/>
              <w:contextualSpacing/>
              <w:jc w:val="center"/>
              <w:rPr>
                <w:rFonts w:ascii="Times New Roman" w:hAnsi="Times New Roman" w:cs="Times New Roman"/>
                <w:sz w:val="28"/>
                <w:szCs w:val="28"/>
              </w:rPr>
            </w:pPr>
          </w:p>
        </w:tc>
        <w:tc>
          <w:tcPr>
            <w:tcW w:w="1161"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96,43</w:t>
            </w:r>
          </w:p>
        </w:tc>
        <w:tc>
          <w:tcPr>
            <w:tcW w:w="1134" w:type="dxa"/>
            <w:vMerge w:val="restart"/>
            <w:shd w:val="clear" w:color="auto" w:fill="auto"/>
          </w:tcPr>
          <w:p w:rsidR="000D637A" w:rsidRPr="000D637A" w:rsidRDefault="000D637A" w:rsidP="000D637A">
            <w:pPr>
              <w:spacing w:after="0"/>
              <w:rPr>
                <w:rFonts w:ascii="Times New Roman" w:hAnsi="Times New Roman" w:cs="Times New Roman"/>
                <w:sz w:val="28"/>
                <w:szCs w:val="28"/>
              </w:rPr>
            </w:pPr>
          </w:p>
          <w:p w:rsidR="000D637A" w:rsidRPr="000D637A" w:rsidRDefault="000D637A" w:rsidP="000D637A">
            <w:pPr>
              <w:spacing w:after="0"/>
              <w:rPr>
                <w:rFonts w:ascii="Times New Roman" w:hAnsi="Times New Roman" w:cs="Times New Roman"/>
                <w:sz w:val="28"/>
                <w:szCs w:val="28"/>
              </w:rPr>
            </w:pPr>
          </w:p>
          <w:p w:rsidR="000D637A" w:rsidRPr="000D637A" w:rsidRDefault="000D637A" w:rsidP="000D637A">
            <w:pPr>
              <w:spacing w:after="0"/>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83,21</w:t>
            </w:r>
          </w:p>
        </w:tc>
        <w:tc>
          <w:tcPr>
            <w:tcW w:w="1842" w:type="dxa"/>
            <w:vMerge w:val="restart"/>
            <w:shd w:val="clear" w:color="auto" w:fill="auto"/>
            <w:vAlign w:val="center"/>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Эффективная</w:t>
            </w:r>
          </w:p>
        </w:tc>
      </w:tr>
      <w:tr w:rsidR="000D637A" w:rsidRPr="000D637A" w:rsidTr="00B55CA6">
        <w:trPr>
          <w:trHeight w:val="382"/>
        </w:trPr>
        <w:tc>
          <w:tcPr>
            <w:tcW w:w="553" w:type="dxa"/>
            <w:vMerge/>
            <w:shd w:val="clear" w:color="auto" w:fill="auto"/>
          </w:tcPr>
          <w:p w:rsidR="000D637A" w:rsidRPr="000D637A" w:rsidRDefault="000D637A" w:rsidP="000D637A">
            <w:pPr>
              <w:spacing w:after="0"/>
              <w:rPr>
                <w:rFonts w:ascii="Times New Roman" w:hAnsi="Times New Roman" w:cs="Times New Roman"/>
                <w:sz w:val="28"/>
                <w:szCs w:val="28"/>
              </w:rPr>
            </w:pPr>
          </w:p>
        </w:tc>
        <w:tc>
          <w:tcPr>
            <w:tcW w:w="2831" w:type="dxa"/>
            <w:vMerge/>
            <w:shd w:val="clear" w:color="auto" w:fill="auto"/>
          </w:tcPr>
          <w:p w:rsidR="000D637A" w:rsidRPr="000D637A" w:rsidRDefault="000D637A" w:rsidP="000D637A">
            <w:pPr>
              <w:spacing w:after="0"/>
              <w:rPr>
                <w:rFonts w:ascii="Times New Roman" w:hAnsi="Times New Roman" w:cs="Times New Roman"/>
                <w:sz w:val="28"/>
                <w:szCs w:val="28"/>
              </w:rPr>
            </w:pPr>
          </w:p>
        </w:tc>
        <w:tc>
          <w:tcPr>
            <w:tcW w:w="2260" w:type="dxa"/>
            <w:shd w:val="clear" w:color="auto" w:fill="auto"/>
          </w:tcPr>
          <w:p w:rsidR="000D637A" w:rsidRPr="000D637A" w:rsidRDefault="000D637A" w:rsidP="000D637A">
            <w:pPr>
              <w:spacing w:after="0"/>
              <w:contextualSpacing/>
              <w:jc w:val="center"/>
              <w:rPr>
                <w:rFonts w:ascii="Times New Roman" w:hAnsi="Times New Roman" w:cs="Times New Roman"/>
                <w:sz w:val="28"/>
                <w:szCs w:val="28"/>
              </w:rPr>
            </w:pPr>
            <w:r w:rsidRPr="000D637A">
              <w:rPr>
                <w:rFonts w:ascii="Times New Roman" w:hAnsi="Times New Roman" w:cs="Times New Roman"/>
                <w:color w:val="000000"/>
                <w:sz w:val="28"/>
                <w:szCs w:val="28"/>
              </w:rPr>
              <w:t xml:space="preserve">Развитие пассажирского транспорта общего пользования </w:t>
            </w:r>
          </w:p>
        </w:tc>
        <w:tc>
          <w:tcPr>
            <w:tcW w:w="1161"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70</w:t>
            </w:r>
          </w:p>
        </w:tc>
        <w:tc>
          <w:tcPr>
            <w:tcW w:w="1134" w:type="dxa"/>
            <w:vMerge/>
            <w:shd w:val="clear" w:color="auto" w:fill="auto"/>
          </w:tcPr>
          <w:p w:rsidR="000D637A" w:rsidRPr="000D637A" w:rsidRDefault="000D637A" w:rsidP="000D637A">
            <w:pPr>
              <w:spacing w:after="0"/>
              <w:rPr>
                <w:rFonts w:ascii="Times New Roman" w:hAnsi="Times New Roman" w:cs="Times New Roman"/>
                <w:sz w:val="28"/>
                <w:szCs w:val="28"/>
              </w:rPr>
            </w:pPr>
          </w:p>
        </w:tc>
        <w:tc>
          <w:tcPr>
            <w:tcW w:w="1842" w:type="dxa"/>
            <w:vMerge/>
            <w:shd w:val="clear" w:color="auto" w:fill="auto"/>
            <w:vAlign w:val="center"/>
          </w:tcPr>
          <w:p w:rsidR="000D637A" w:rsidRPr="000D637A" w:rsidRDefault="000D637A" w:rsidP="000D637A">
            <w:pPr>
              <w:spacing w:after="0"/>
              <w:jc w:val="center"/>
              <w:rPr>
                <w:rFonts w:ascii="Times New Roman" w:hAnsi="Times New Roman" w:cs="Times New Roman"/>
                <w:sz w:val="28"/>
                <w:szCs w:val="28"/>
              </w:rPr>
            </w:pPr>
          </w:p>
        </w:tc>
      </w:tr>
      <w:tr w:rsidR="000D637A" w:rsidRPr="000D637A" w:rsidTr="00B55CA6">
        <w:trPr>
          <w:trHeight w:val="1114"/>
        </w:trPr>
        <w:tc>
          <w:tcPr>
            <w:tcW w:w="553"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2</w:t>
            </w:r>
          </w:p>
        </w:tc>
        <w:tc>
          <w:tcPr>
            <w:tcW w:w="2831" w:type="dxa"/>
            <w:shd w:val="clear" w:color="auto" w:fill="auto"/>
          </w:tcPr>
          <w:p w:rsidR="000D637A" w:rsidRPr="000D637A" w:rsidRDefault="000D637A" w:rsidP="000D637A">
            <w:pPr>
              <w:spacing w:after="0"/>
              <w:rPr>
                <w:rFonts w:ascii="Times New Roman" w:hAnsi="Times New Roman" w:cs="Times New Roman"/>
                <w:color w:val="000000"/>
                <w:sz w:val="28"/>
                <w:szCs w:val="28"/>
              </w:rPr>
            </w:pPr>
          </w:p>
          <w:p w:rsidR="000D637A" w:rsidRPr="000D637A" w:rsidRDefault="000D637A" w:rsidP="000D637A">
            <w:pPr>
              <w:spacing w:after="0"/>
              <w:rPr>
                <w:rFonts w:ascii="Times New Roman" w:hAnsi="Times New Roman" w:cs="Times New Roman"/>
                <w:color w:val="000000"/>
                <w:sz w:val="28"/>
                <w:szCs w:val="28"/>
              </w:rPr>
            </w:pPr>
            <w:r w:rsidRPr="000D637A">
              <w:rPr>
                <w:rFonts w:ascii="Times New Roman" w:hAnsi="Times New Roman" w:cs="Times New Roman"/>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p w:rsidR="000D637A" w:rsidRPr="000D637A" w:rsidRDefault="000D637A" w:rsidP="000D637A">
            <w:pPr>
              <w:spacing w:after="0"/>
              <w:rPr>
                <w:rFonts w:ascii="Times New Roman" w:hAnsi="Times New Roman" w:cs="Times New Roman"/>
                <w:sz w:val="28"/>
                <w:szCs w:val="28"/>
              </w:rPr>
            </w:pPr>
          </w:p>
        </w:tc>
        <w:tc>
          <w:tcPr>
            <w:tcW w:w="2260" w:type="dxa"/>
            <w:shd w:val="clear" w:color="auto" w:fill="auto"/>
          </w:tcPr>
          <w:p w:rsidR="000D637A" w:rsidRPr="000D637A" w:rsidRDefault="000D637A" w:rsidP="000D637A">
            <w:pPr>
              <w:spacing w:after="0"/>
              <w:contextualSpacing/>
              <w:jc w:val="center"/>
              <w:rPr>
                <w:rFonts w:ascii="Times New Roman" w:hAnsi="Times New Roman" w:cs="Times New Roman"/>
                <w:i/>
                <w:color w:val="000000"/>
                <w:sz w:val="28"/>
                <w:szCs w:val="28"/>
              </w:rPr>
            </w:pPr>
            <w:r w:rsidRPr="000D637A">
              <w:rPr>
                <w:rFonts w:ascii="Times New Roman" w:hAnsi="Times New Roman" w:cs="Times New Roman"/>
                <w:i/>
                <w:color w:val="000000"/>
                <w:sz w:val="28"/>
                <w:szCs w:val="28"/>
              </w:rPr>
              <w:t xml:space="preserve">  </w:t>
            </w:r>
          </w:p>
          <w:p w:rsidR="000D637A" w:rsidRPr="000D637A" w:rsidRDefault="000D637A" w:rsidP="000D637A">
            <w:pPr>
              <w:spacing w:after="0"/>
              <w:contextualSpacing/>
              <w:jc w:val="center"/>
              <w:rPr>
                <w:rFonts w:ascii="Times New Roman" w:hAnsi="Times New Roman" w:cs="Times New Roman"/>
                <w:i/>
                <w:color w:val="000000"/>
                <w:sz w:val="28"/>
                <w:szCs w:val="28"/>
              </w:rPr>
            </w:pPr>
          </w:p>
          <w:p w:rsidR="000D637A" w:rsidRPr="000D637A" w:rsidRDefault="000D637A" w:rsidP="000D637A">
            <w:pPr>
              <w:spacing w:after="0"/>
              <w:contextualSpacing/>
              <w:rPr>
                <w:rFonts w:ascii="Times New Roman" w:hAnsi="Times New Roman" w:cs="Times New Roman"/>
                <w:i/>
                <w:color w:val="000000"/>
                <w:sz w:val="28"/>
                <w:szCs w:val="28"/>
              </w:rPr>
            </w:pPr>
          </w:p>
          <w:p w:rsidR="000D637A" w:rsidRPr="000D637A" w:rsidRDefault="000D637A" w:rsidP="000D637A">
            <w:pPr>
              <w:spacing w:after="0"/>
              <w:contextualSpacing/>
              <w:jc w:val="center"/>
              <w:rPr>
                <w:rFonts w:ascii="Times New Roman" w:hAnsi="Times New Roman" w:cs="Times New Roman"/>
                <w:i/>
                <w:color w:val="000000"/>
                <w:sz w:val="28"/>
                <w:szCs w:val="28"/>
              </w:rPr>
            </w:pPr>
          </w:p>
          <w:p w:rsidR="000D637A" w:rsidRPr="000D637A" w:rsidRDefault="000D637A" w:rsidP="000D637A">
            <w:pPr>
              <w:spacing w:after="0"/>
              <w:contextualSpacing/>
              <w:jc w:val="center"/>
              <w:rPr>
                <w:rFonts w:ascii="Times New Roman" w:hAnsi="Times New Roman" w:cs="Times New Roman"/>
                <w:i/>
                <w:color w:val="000000"/>
                <w:sz w:val="28"/>
                <w:szCs w:val="28"/>
              </w:rPr>
            </w:pPr>
            <w:r w:rsidRPr="000D637A">
              <w:rPr>
                <w:rFonts w:ascii="Times New Roman" w:hAnsi="Times New Roman" w:cs="Times New Roman"/>
                <w:i/>
                <w:color w:val="000000"/>
                <w:sz w:val="28"/>
                <w:szCs w:val="28"/>
              </w:rPr>
              <w:t>-</w:t>
            </w:r>
          </w:p>
        </w:tc>
        <w:tc>
          <w:tcPr>
            <w:tcW w:w="1161"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95,35</w:t>
            </w: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tc>
        <w:tc>
          <w:tcPr>
            <w:tcW w:w="1134"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95,35</w:t>
            </w:r>
          </w:p>
        </w:tc>
        <w:tc>
          <w:tcPr>
            <w:tcW w:w="1842" w:type="dxa"/>
            <w:shd w:val="clear" w:color="auto" w:fill="auto"/>
            <w:vAlign w:val="center"/>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Эффективная</w:t>
            </w:r>
          </w:p>
        </w:tc>
      </w:tr>
      <w:tr w:rsidR="000D637A" w:rsidRPr="000D637A" w:rsidTr="00B55CA6">
        <w:tc>
          <w:tcPr>
            <w:tcW w:w="553"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3</w:t>
            </w:r>
          </w:p>
        </w:tc>
        <w:tc>
          <w:tcPr>
            <w:tcW w:w="2831" w:type="dxa"/>
            <w:shd w:val="clear" w:color="auto" w:fill="auto"/>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Молодёжная политика села Ванавара</w:t>
            </w:r>
          </w:p>
        </w:tc>
        <w:tc>
          <w:tcPr>
            <w:tcW w:w="2260" w:type="dxa"/>
            <w:shd w:val="clear" w:color="auto" w:fill="auto"/>
          </w:tcPr>
          <w:p w:rsidR="000D637A" w:rsidRPr="000D637A" w:rsidRDefault="000D637A" w:rsidP="000D637A">
            <w:pPr>
              <w:spacing w:after="0"/>
              <w:contextualSpacing/>
              <w:jc w:val="center"/>
              <w:rPr>
                <w:rFonts w:ascii="Times New Roman" w:hAnsi="Times New Roman" w:cs="Times New Roman"/>
                <w:sz w:val="28"/>
                <w:szCs w:val="28"/>
              </w:rPr>
            </w:pPr>
          </w:p>
          <w:p w:rsidR="000D637A" w:rsidRPr="000D637A" w:rsidRDefault="000D637A" w:rsidP="000D637A">
            <w:pPr>
              <w:spacing w:after="0"/>
              <w:contextualSpacing/>
              <w:jc w:val="center"/>
              <w:rPr>
                <w:rFonts w:ascii="Times New Roman" w:hAnsi="Times New Roman" w:cs="Times New Roman"/>
                <w:sz w:val="28"/>
                <w:szCs w:val="28"/>
              </w:rPr>
            </w:pPr>
            <w:r w:rsidRPr="000D637A">
              <w:rPr>
                <w:rFonts w:ascii="Times New Roman" w:hAnsi="Times New Roman" w:cs="Times New Roman"/>
                <w:sz w:val="28"/>
                <w:szCs w:val="28"/>
              </w:rPr>
              <w:t>-</w:t>
            </w:r>
          </w:p>
          <w:p w:rsidR="000D637A" w:rsidRPr="000D637A" w:rsidRDefault="000D637A" w:rsidP="000D637A">
            <w:pPr>
              <w:spacing w:after="0"/>
              <w:contextualSpacing/>
              <w:jc w:val="center"/>
              <w:rPr>
                <w:rFonts w:ascii="Times New Roman" w:hAnsi="Times New Roman" w:cs="Times New Roman"/>
                <w:sz w:val="28"/>
                <w:szCs w:val="28"/>
              </w:rPr>
            </w:pPr>
          </w:p>
        </w:tc>
        <w:tc>
          <w:tcPr>
            <w:tcW w:w="1161"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100,00</w:t>
            </w:r>
          </w:p>
        </w:tc>
        <w:tc>
          <w:tcPr>
            <w:tcW w:w="1134" w:type="dxa"/>
            <w:shd w:val="clear" w:color="auto" w:fill="auto"/>
          </w:tcPr>
          <w:p w:rsidR="000D637A" w:rsidRPr="000D637A" w:rsidRDefault="000D637A" w:rsidP="000D637A">
            <w:pPr>
              <w:spacing w:after="0"/>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100,00</w:t>
            </w:r>
          </w:p>
        </w:tc>
        <w:tc>
          <w:tcPr>
            <w:tcW w:w="1842" w:type="dxa"/>
            <w:shd w:val="clear" w:color="auto" w:fill="auto"/>
            <w:vAlign w:val="center"/>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Эффективная</w:t>
            </w:r>
          </w:p>
        </w:tc>
      </w:tr>
      <w:tr w:rsidR="000D637A" w:rsidRPr="000D637A" w:rsidTr="00B55CA6">
        <w:tc>
          <w:tcPr>
            <w:tcW w:w="553"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lastRenderedPageBreak/>
              <w:t>4</w:t>
            </w:r>
          </w:p>
        </w:tc>
        <w:tc>
          <w:tcPr>
            <w:tcW w:w="2831" w:type="dxa"/>
            <w:shd w:val="clear" w:color="auto" w:fill="auto"/>
          </w:tcPr>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color w:val="000000"/>
                <w:sz w:val="28"/>
                <w:szCs w:val="28"/>
              </w:rPr>
              <w:lastRenderedPageBreak/>
              <w:t xml:space="preserve">Организация </w:t>
            </w:r>
            <w:r w:rsidRPr="000D637A">
              <w:rPr>
                <w:rFonts w:ascii="Times New Roman" w:hAnsi="Times New Roman" w:cs="Times New Roman"/>
                <w:color w:val="000000"/>
                <w:sz w:val="28"/>
                <w:szCs w:val="28"/>
              </w:rPr>
              <w:lastRenderedPageBreak/>
              <w:t>социальн</w:t>
            </w:r>
            <w:proofErr w:type="gramStart"/>
            <w:r w:rsidRPr="000D637A">
              <w:rPr>
                <w:rFonts w:ascii="Times New Roman" w:hAnsi="Times New Roman" w:cs="Times New Roman"/>
                <w:color w:val="000000"/>
                <w:sz w:val="28"/>
                <w:szCs w:val="28"/>
              </w:rPr>
              <w:t>о-</w:t>
            </w:r>
            <w:proofErr w:type="gramEnd"/>
            <w:r w:rsidRPr="000D637A">
              <w:rPr>
                <w:rFonts w:ascii="Times New Roman" w:hAnsi="Times New Roman" w:cs="Times New Roman"/>
                <w:color w:val="000000"/>
                <w:sz w:val="28"/>
                <w:szCs w:val="28"/>
              </w:rPr>
              <w:t xml:space="preserve"> значимых мероприятий на территории с. Ванавара</w:t>
            </w:r>
          </w:p>
        </w:tc>
        <w:tc>
          <w:tcPr>
            <w:tcW w:w="2260" w:type="dxa"/>
            <w:shd w:val="clear" w:color="auto" w:fill="auto"/>
          </w:tcPr>
          <w:p w:rsidR="000D637A" w:rsidRPr="000D637A" w:rsidRDefault="000D637A" w:rsidP="000D637A">
            <w:pPr>
              <w:spacing w:after="0"/>
              <w:contextualSpacing/>
              <w:jc w:val="center"/>
              <w:rPr>
                <w:rFonts w:ascii="Times New Roman" w:hAnsi="Times New Roman" w:cs="Times New Roman"/>
                <w:sz w:val="28"/>
                <w:szCs w:val="28"/>
                <w:u w:val="single"/>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lastRenderedPageBreak/>
              <w:t>-</w:t>
            </w:r>
          </w:p>
        </w:tc>
        <w:tc>
          <w:tcPr>
            <w:tcW w:w="1161"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lastRenderedPageBreak/>
              <w:t>96,6</w:t>
            </w:r>
          </w:p>
        </w:tc>
        <w:tc>
          <w:tcPr>
            <w:tcW w:w="1134" w:type="dxa"/>
            <w:shd w:val="clear" w:color="auto" w:fill="auto"/>
          </w:tcPr>
          <w:p w:rsidR="000D637A" w:rsidRPr="000D637A" w:rsidRDefault="000D637A" w:rsidP="000D637A">
            <w:pPr>
              <w:spacing w:after="0"/>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lastRenderedPageBreak/>
              <w:t>96,6</w:t>
            </w:r>
          </w:p>
        </w:tc>
        <w:tc>
          <w:tcPr>
            <w:tcW w:w="1842" w:type="dxa"/>
            <w:shd w:val="clear" w:color="auto" w:fill="auto"/>
            <w:vAlign w:val="center"/>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lastRenderedPageBreak/>
              <w:t>Эффективная</w:t>
            </w:r>
          </w:p>
        </w:tc>
      </w:tr>
      <w:tr w:rsidR="000D637A" w:rsidRPr="000D637A" w:rsidTr="00B55CA6">
        <w:trPr>
          <w:trHeight w:val="1150"/>
        </w:trPr>
        <w:tc>
          <w:tcPr>
            <w:tcW w:w="553"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5</w:t>
            </w:r>
          </w:p>
        </w:tc>
        <w:tc>
          <w:tcPr>
            <w:tcW w:w="2831" w:type="dxa"/>
            <w:shd w:val="clear" w:color="auto" w:fill="auto"/>
          </w:tcPr>
          <w:p w:rsidR="000D637A" w:rsidRPr="000D637A" w:rsidRDefault="000D637A" w:rsidP="000D637A">
            <w:pPr>
              <w:spacing w:after="0"/>
              <w:contextualSpacing/>
              <w:rPr>
                <w:rFonts w:ascii="Times New Roman" w:hAnsi="Times New Roman" w:cs="Times New Roman"/>
                <w:sz w:val="28"/>
                <w:szCs w:val="28"/>
              </w:rPr>
            </w:pPr>
          </w:p>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sz w:val="28"/>
                <w:szCs w:val="28"/>
              </w:rPr>
              <w:t>Создание благоприятных условий для проживания граждан на территории с. Ванавара</w:t>
            </w:r>
          </w:p>
        </w:tc>
        <w:tc>
          <w:tcPr>
            <w:tcW w:w="2260" w:type="dxa"/>
            <w:shd w:val="clear" w:color="auto" w:fill="auto"/>
          </w:tcPr>
          <w:p w:rsidR="000D637A" w:rsidRPr="000D637A" w:rsidRDefault="000D637A" w:rsidP="000D637A">
            <w:pPr>
              <w:spacing w:after="0"/>
              <w:contextualSpacing/>
              <w:jc w:val="center"/>
              <w:rPr>
                <w:rFonts w:ascii="Times New Roman" w:hAnsi="Times New Roman" w:cs="Times New Roman"/>
                <w:sz w:val="28"/>
                <w:szCs w:val="28"/>
              </w:rPr>
            </w:pPr>
          </w:p>
          <w:p w:rsidR="000D637A" w:rsidRPr="000D637A" w:rsidRDefault="000D637A" w:rsidP="000D637A">
            <w:pPr>
              <w:spacing w:after="0"/>
              <w:contextualSpacing/>
              <w:jc w:val="center"/>
              <w:rPr>
                <w:rFonts w:ascii="Times New Roman" w:hAnsi="Times New Roman" w:cs="Times New Roman"/>
                <w:sz w:val="28"/>
                <w:szCs w:val="28"/>
              </w:rPr>
            </w:pPr>
          </w:p>
          <w:p w:rsidR="000D637A" w:rsidRPr="000D637A" w:rsidRDefault="000D637A" w:rsidP="000D637A">
            <w:pPr>
              <w:spacing w:after="0"/>
              <w:contextualSpacing/>
              <w:jc w:val="center"/>
              <w:rPr>
                <w:rFonts w:ascii="Times New Roman" w:hAnsi="Times New Roman" w:cs="Times New Roman"/>
                <w:sz w:val="28"/>
                <w:szCs w:val="28"/>
              </w:rPr>
            </w:pPr>
            <w:r w:rsidRPr="000D637A">
              <w:rPr>
                <w:rFonts w:ascii="Times New Roman" w:hAnsi="Times New Roman" w:cs="Times New Roman"/>
                <w:sz w:val="28"/>
                <w:szCs w:val="28"/>
              </w:rPr>
              <w:t>-</w:t>
            </w:r>
          </w:p>
        </w:tc>
        <w:tc>
          <w:tcPr>
            <w:tcW w:w="1161" w:type="dxa"/>
            <w:shd w:val="clear" w:color="auto" w:fill="auto"/>
            <w:vAlign w:val="center"/>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99,9</w:t>
            </w:r>
          </w:p>
        </w:tc>
        <w:tc>
          <w:tcPr>
            <w:tcW w:w="1134" w:type="dxa"/>
            <w:shd w:val="clear" w:color="auto" w:fill="auto"/>
            <w:vAlign w:val="center"/>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99,9</w:t>
            </w:r>
          </w:p>
        </w:tc>
        <w:tc>
          <w:tcPr>
            <w:tcW w:w="1842" w:type="dxa"/>
            <w:shd w:val="clear" w:color="auto" w:fill="auto"/>
            <w:vAlign w:val="center"/>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Эффективная</w:t>
            </w:r>
          </w:p>
        </w:tc>
      </w:tr>
      <w:tr w:rsidR="000D637A" w:rsidRPr="000D637A" w:rsidTr="00B55CA6">
        <w:trPr>
          <w:trHeight w:val="754"/>
        </w:trPr>
        <w:tc>
          <w:tcPr>
            <w:tcW w:w="553" w:type="dxa"/>
            <w:vMerge w:val="restart"/>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6</w:t>
            </w:r>
          </w:p>
        </w:tc>
        <w:tc>
          <w:tcPr>
            <w:tcW w:w="2831" w:type="dxa"/>
            <w:vMerge w:val="restart"/>
            <w:shd w:val="clear" w:color="auto" w:fill="auto"/>
          </w:tcPr>
          <w:p w:rsidR="000D637A" w:rsidRPr="000D637A" w:rsidRDefault="000D637A" w:rsidP="000D637A">
            <w:pPr>
              <w:spacing w:after="0"/>
              <w:rPr>
                <w:rFonts w:ascii="Times New Roman" w:hAnsi="Times New Roman" w:cs="Times New Roman"/>
                <w:color w:val="000000"/>
                <w:sz w:val="28"/>
                <w:szCs w:val="28"/>
              </w:rPr>
            </w:pPr>
          </w:p>
          <w:p w:rsidR="000D637A" w:rsidRPr="000D637A" w:rsidRDefault="000D637A" w:rsidP="000D637A">
            <w:pPr>
              <w:spacing w:after="0"/>
              <w:rPr>
                <w:rFonts w:ascii="Times New Roman" w:hAnsi="Times New Roman" w:cs="Times New Roman"/>
                <w:sz w:val="28"/>
                <w:szCs w:val="28"/>
              </w:rPr>
            </w:pPr>
            <w:r w:rsidRPr="000D637A">
              <w:rPr>
                <w:rFonts w:ascii="Times New Roman" w:hAnsi="Times New Roman" w:cs="Times New Roman"/>
                <w:color w:val="000000"/>
                <w:sz w:val="28"/>
                <w:szCs w:val="28"/>
              </w:rPr>
              <w:t>Создание благоприятных условий для реализации гражданами жилищных прав</w:t>
            </w:r>
          </w:p>
        </w:tc>
        <w:tc>
          <w:tcPr>
            <w:tcW w:w="2260" w:type="dxa"/>
            <w:tcBorders>
              <w:bottom w:val="nil"/>
            </w:tcBorders>
            <w:shd w:val="clear" w:color="auto" w:fill="auto"/>
          </w:tcPr>
          <w:p w:rsidR="000D637A" w:rsidRPr="000D637A" w:rsidRDefault="000D637A" w:rsidP="000D637A">
            <w:pPr>
              <w:spacing w:after="0"/>
              <w:contextualSpacing/>
              <w:rPr>
                <w:rFonts w:ascii="Times New Roman" w:hAnsi="Times New Roman" w:cs="Times New Roman"/>
                <w:sz w:val="28"/>
                <w:szCs w:val="28"/>
              </w:rPr>
            </w:pPr>
          </w:p>
          <w:p w:rsidR="000D637A" w:rsidRPr="000D637A" w:rsidRDefault="000D637A" w:rsidP="000D637A">
            <w:pPr>
              <w:spacing w:after="0"/>
              <w:contextualSpacing/>
              <w:rPr>
                <w:rFonts w:ascii="Times New Roman" w:hAnsi="Times New Roman" w:cs="Times New Roman"/>
                <w:sz w:val="28"/>
                <w:szCs w:val="28"/>
              </w:rPr>
            </w:pPr>
          </w:p>
          <w:p w:rsidR="000D637A" w:rsidRPr="000D637A" w:rsidRDefault="000D637A" w:rsidP="000D637A">
            <w:pPr>
              <w:spacing w:after="0"/>
              <w:contextualSpacing/>
              <w:rPr>
                <w:rFonts w:ascii="Times New Roman" w:hAnsi="Times New Roman" w:cs="Times New Roman"/>
                <w:sz w:val="28"/>
                <w:szCs w:val="28"/>
              </w:rPr>
            </w:pPr>
            <w:r w:rsidRPr="000D637A">
              <w:rPr>
                <w:rFonts w:ascii="Times New Roman" w:hAnsi="Times New Roman" w:cs="Times New Roman"/>
                <w:sz w:val="28"/>
                <w:szCs w:val="28"/>
              </w:rPr>
              <w:t xml:space="preserve">                       -</w:t>
            </w:r>
          </w:p>
        </w:tc>
        <w:tc>
          <w:tcPr>
            <w:tcW w:w="1161" w:type="dxa"/>
            <w:tcBorders>
              <w:bottom w:val="nil"/>
            </w:tcBorders>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95,9</w:t>
            </w:r>
          </w:p>
        </w:tc>
        <w:tc>
          <w:tcPr>
            <w:tcW w:w="1134" w:type="dxa"/>
            <w:vMerge w:val="restart"/>
            <w:shd w:val="clear" w:color="auto" w:fill="auto"/>
            <w:vAlign w:val="center"/>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95,9</w:t>
            </w:r>
          </w:p>
        </w:tc>
        <w:tc>
          <w:tcPr>
            <w:tcW w:w="1842" w:type="dxa"/>
            <w:vMerge w:val="restart"/>
            <w:shd w:val="clear" w:color="auto" w:fill="auto"/>
            <w:vAlign w:val="center"/>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Эффективная</w:t>
            </w:r>
          </w:p>
        </w:tc>
      </w:tr>
      <w:tr w:rsidR="000D637A" w:rsidRPr="000D637A" w:rsidTr="00B55CA6">
        <w:trPr>
          <w:trHeight w:val="331"/>
        </w:trPr>
        <w:tc>
          <w:tcPr>
            <w:tcW w:w="553" w:type="dxa"/>
            <w:vMerge/>
            <w:shd w:val="clear" w:color="auto" w:fill="auto"/>
          </w:tcPr>
          <w:p w:rsidR="000D637A" w:rsidRPr="000D637A" w:rsidRDefault="000D637A" w:rsidP="000D637A">
            <w:pPr>
              <w:spacing w:after="0"/>
              <w:jc w:val="center"/>
              <w:rPr>
                <w:rFonts w:ascii="Times New Roman" w:hAnsi="Times New Roman" w:cs="Times New Roman"/>
                <w:sz w:val="28"/>
                <w:szCs w:val="28"/>
              </w:rPr>
            </w:pPr>
          </w:p>
        </w:tc>
        <w:tc>
          <w:tcPr>
            <w:tcW w:w="2831" w:type="dxa"/>
            <w:vMerge/>
            <w:shd w:val="clear" w:color="auto" w:fill="auto"/>
          </w:tcPr>
          <w:p w:rsidR="000D637A" w:rsidRPr="000D637A" w:rsidRDefault="000D637A" w:rsidP="000D637A">
            <w:pPr>
              <w:spacing w:after="0"/>
              <w:rPr>
                <w:rFonts w:ascii="Times New Roman" w:hAnsi="Times New Roman" w:cs="Times New Roman"/>
                <w:color w:val="000000"/>
                <w:sz w:val="28"/>
                <w:szCs w:val="28"/>
              </w:rPr>
            </w:pPr>
          </w:p>
        </w:tc>
        <w:tc>
          <w:tcPr>
            <w:tcW w:w="2260" w:type="dxa"/>
            <w:tcBorders>
              <w:top w:val="nil"/>
            </w:tcBorders>
            <w:shd w:val="clear" w:color="auto" w:fill="auto"/>
          </w:tcPr>
          <w:p w:rsidR="000D637A" w:rsidRPr="000D637A" w:rsidRDefault="000D637A" w:rsidP="000D637A">
            <w:pPr>
              <w:spacing w:after="0"/>
              <w:contextualSpacing/>
              <w:rPr>
                <w:rFonts w:ascii="Times New Roman" w:hAnsi="Times New Roman" w:cs="Times New Roman"/>
                <w:sz w:val="28"/>
                <w:szCs w:val="28"/>
              </w:rPr>
            </w:pPr>
            <w:r w:rsidRPr="000D637A">
              <w:rPr>
                <w:rFonts w:ascii="Times New Roman" w:hAnsi="Times New Roman" w:cs="Times New Roman"/>
                <w:sz w:val="28"/>
                <w:szCs w:val="28"/>
              </w:rPr>
              <w:t xml:space="preserve"> </w:t>
            </w:r>
          </w:p>
        </w:tc>
        <w:tc>
          <w:tcPr>
            <w:tcW w:w="1161" w:type="dxa"/>
            <w:tcBorders>
              <w:top w:val="nil"/>
            </w:tcBorders>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tc>
        <w:tc>
          <w:tcPr>
            <w:tcW w:w="1134" w:type="dxa"/>
            <w:vMerge/>
            <w:shd w:val="clear" w:color="auto" w:fill="auto"/>
          </w:tcPr>
          <w:p w:rsidR="000D637A" w:rsidRPr="000D637A" w:rsidRDefault="000D637A" w:rsidP="000D637A">
            <w:pPr>
              <w:spacing w:after="0"/>
              <w:rPr>
                <w:rFonts w:ascii="Times New Roman" w:hAnsi="Times New Roman" w:cs="Times New Roman"/>
                <w:sz w:val="28"/>
                <w:szCs w:val="28"/>
              </w:rPr>
            </w:pPr>
          </w:p>
        </w:tc>
        <w:tc>
          <w:tcPr>
            <w:tcW w:w="1842" w:type="dxa"/>
            <w:vMerge/>
            <w:shd w:val="clear" w:color="auto" w:fill="auto"/>
            <w:vAlign w:val="center"/>
          </w:tcPr>
          <w:p w:rsidR="000D637A" w:rsidRPr="000D637A" w:rsidRDefault="000D637A" w:rsidP="000D637A">
            <w:pPr>
              <w:spacing w:after="0"/>
              <w:jc w:val="center"/>
              <w:rPr>
                <w:rFonts w:ascii="Times New Roman" w:hAnsi="Times New Roman" w:cs="Times New Roman"/>
                <w:sz w:val="28"/>
                <w:szCs w:val="28"/>
              </w:rPr>
            </w:pPr>
          </w:p>
        </w:tc>
      </w:tr>
      <w:tr w:rsidR="000D637A" w:rsidRPr="000D637A" w:rsidTr="00B55CA6">
        <w:trPr>
          <w:trHeight w:val="1380"/>
        </w:trPr>
        <w:tc>
          <w:tcPr>
            <w:tcW w:w="553"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7</w:t>
            </w:r>
          </w:p>
        </w:tc>
        <w:tc>
          <w:tcPr>
            <w:tcW w:w="2831" w:type="dxa"/>
            <w:shd w:val="clear" w:color="auto" w:fill="auto"/>
          </w:tcPr>
          <w:p w:rsidR="000D637A" w:rsidRPr="000D637A" w:rsidRDefault="000D637A" w:rsidP="000D637A">
            <w:pPr>
              <w:spacing w:after="0"/>
              <w:rPr>
                <w:rFonts w:ascii="Times New Roman" w:hAnsi="Times New Roman" w:cs="Times New Roman"/>
                <w:color w:val="000000"/>
                <w:sz w:val="28"/>
                <w:szCs w:val="28"/>
              </w:rPr>
            </w:pPr>
          </w:p>
          <w:p w:rsidR="000D637A" w:rsidRPr="000D637A" w:rsidRDefault="000D637A" w:rsidP="000D637A">
            <w:pPr>
              <w:spacing w:after="0"/>
              <w:rPr>
                <w:rFonts w:ascii="Times New Roman" w:hAnsi="Times New Roman" w:cs="Times New Roman"/>
                <w:color w:val="000000"/>
                <w:sz w:val="28"/>
                <w:szCs w:val="28"/>
              </w:rPr>
            </w:pPr>
            <w:r w:rsidRPr="000D637A">
              <w:rPr>
                <w:rFonts w:ascii="Times New Roman" w:hAnsi="Times New Roman" w:cs="Times New Roman"/>
                <w:color w:val="000000"/>
                <w:sz w:val="28"/>
                <w:szCs w:val="28"/>
              </w:rPr>
              <w:t xml:space="preserve">Управление муниципальным имуществом на территории с. Ванавара </w:t>
            </w:r>
          </w:p>
          <w:p w:rsidR="000D637A" w:rsidRPr="000D637A" w:rsidRDefault="000D637A" w:rsidP="000D637A">
            <w:pPr>
              <w:spacing w:after="0"/>
              <w:rPr>
                <w:rFonts w:ascii="Times New Roman" w:hAnsi="Times New Roman" w:cs="Times New Roman"/>
                <w:sz w:val="28"/>
                <w:szCs w:val="28"/>
              </w:rPr>
            </w:pPr>
          </w:p>
        </w:tc>
        <w:tc>
          <w:tcPr>
            <w:tcW w:w="2260" w:type="dxa"/>
            <w:shd w:val="clear" w:color="auto" w:fill="auto"/>
          </w:tcPr>
          <w:p w:rsidR="000D637A" w:rsidRPr="000D637A" w:rsidRDefault="000D637A" w:rsidP="000D637A">
            <w:pPr>
              <w:spacing w:after="0"/>
              <w:contextualSpacing/>
              <w:jc w:val="center"/>
              <w:rPr>
                <w:rFonts w:ascii="Times New Roman" w:hAnsi="Times New Roman" w:cs="Times New Roman"/>
                <w:sz w:val="28"/>
                <w:szCs w:val="28"/>
              </w:rPr>
            </w:pPr>
          </w:p>
          <w:p w:rsidR="000D637A" w:rsidRPr="000D637A" w:rsidRDefault="000D637A" w:rsidP="000D637A">
            <w:pPr>
              <w:spacing w:after="0"/>
              <w:contextualSpacing/>
              <w:jc w:val="center"/>
              <w:rPr>
                <w:rFonts w:ascii="Times New Roman" w:hAnsi="Times New Roman" w:cs="Times New Roman"/>
                <w:sz w:val="28"/>
                <w:szCs w:val="28"/>
              </w:rPr>
            </w:pPr>
          </w:p>
          <w:p w:rsidR="000D637A" w:rsidRPr="000D637A" w:rsidRDefault="000D637A" w:rsidP="000D637A">
            <w:pPr>
              <w:spacing w:after="0"/>
              <w:contextualSpacing/>
              <w:jc w:val="center"/>
              <w:rPr>
                <w:rFonts w:ascii="Times New Roman" w:hAnsi="Times New Roman" w:cs="Times New Roman"/>
                <w:sz w:val="28"/>
                <w:szCs w:val="28"/>
              </w:rPr>
            </w:pPr>
            <w:r w:rsidRPr="000D637A">
              <w:rPr>
                <w:rFonts w:ascii="Times New Roman" w:hAnsi="Times New Roman" w:cs="Times New Roman"/>
                <w:sz w:val="28"/>
                <w:szCs w:val="28"/>
              </w:rPr>
              <w:t>-</w:t>
            </w:r>
          </w:p>
        </w:tc>
        <w:tc>
          <w:tcPr>
            <w:tcW w:w="1161"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94,4</w:t>
            </w:r>
          </w:p>
        </w:tc>
        <w:tc>
          <w:tcPr>
            <w:tcW w:w="1134" w:type="dxa"/>
            <w:shd w:val="clear" w:color="auto" w:fill="auto"/>
          </w:tcPr>
          <w:p w:rsidR="000D637A" w:rsidRPr="000D637A" w:rsidRDefault="000D637A" w:rsidP="000D637A">
            <w:pPr>
              <w:spacing w:after="0"/>
              <w:rPr>
                <w:rFonts w:ascii="Times New Roman" w:hAnsi="Times New Roman" w:cs="Times New Roman"/>
                <w:sz w:val="28"/>
                <w:szCs w:val="28"/>
              </w:rPr>
            </w:pPr>
          </w:p>
          <w:p w:rsidR="000D637A" w:rsidRPr="000D637A" w:rsidRDefault="000D637A" w:rsidP="000D637A">
            <w:pPr>
              <w:spacing w:after="0"/>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94,4</w:t>
            </w:r>
          </w:p>
        </w:tc>
        <w:tc>
          <w:tcPr>
            <w:tcW w:w="1842" w:type="dxa"/>
            <w:shd w:val="clear" w:color="auto" w:fill="auto"/>
            <w:vAlign w:val="center"/>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Эффективная</w:t>
            </w:r>
          </w:p>
        </w:tc>
      </w:tr>
      <w:tr w:rsidR="000D637A" w:rsidRPr="000D637A" w:rsidTr="00B55CA6">
        <w:trPr>
          <w:trHeight w:val="1010"/>
        </w:trPr>
        <w:tc>
          <w:tcPr>
            <w:tcW w:w="553"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8</w:t>
            </w:r>
          </w:p>
        </w:tc>
        <w:tc>
          <w:tcPr>
            <w:tcW w:w="2831" w:type="dxa"/>
            <w:shd w:val="clear" w:color="auto" w:fill="auto"/>
          </w:tcPr>
          <w:p w:rsidR="000D637A" w:rsidRPr="000D637A" w:rsidRDefault="000D637A" w:rsidP="000D637A">
            <w:pPr>
              <w:spacing w:after="0"/>
              <w:rPr>
                <w:rFonts w:ascii="Times New Roman" w:hAnsi="Times New Roman" w:cs="Times New Roman"/>
                <w:color w:val="000000"/>
                <w:sz w:val="28"/>
                <w:szCs w:val="28"/>
              </w:rPr>
            </w:pPr>
            <w:r w:rsidRPr="000D637A">
              <w:rPr>
                <w:rFonts w:ascii="Times New Roman" w:hAnsi="Times New Roman" w:cs="Times New Roman"/>
                <w:color w:val="000000"/>
                <w:sz w:val="28"/>
                <w:szCs w:val="28"/>
              </w:rPr>
              <w:t>Переселение граждан из аварийного жилья на территории села Ванавара</w:t>
            </w:r>
          </w:p>
        </w:tc>
        <w:tc>
          <w:tcPr>
            <w:tcW w:w="2260" w:type="dxa"/>
            <w:shd w:val="clear" w:color="auto" w:fill="auto"/>
          </w:tcPr>
          <w:p w:rsidR="000D637A" w:rsidRPr="000D637A" w:rsidRDefault="000D637A" w:rsidP="000D637A">
            <w:pPr>
              <w:spacing w:after="0"/>
              <w:contextualSpacing/>
              <w:jc w:val="center"/>
              <w:rPr>
                <w:rFonts w:ascii="Times New Roman" w:hAnsi="Times New Roman" w:cs="Times New Roman"/>
                <w:sz w:val="28"/>
                <w:szCs w:val="28"/>
              </w:rPr>
            </w:pPr>
          </w:p>
          <w:p w:rsidR="000D637A" w:rsidRPr="000D637A" w:rsidRDefault="000D637A" w:rsidP="000D637A">
            <w:pPr>
              <w:spacing w:after="0"/>
              <w:contextualSpacing/>
              <w:jc w:val="center"/>
              <w:rPr>
                <w:rFonts w:ascii="Times New Roman" w:hAnsi="Times New Roman" w:cs="Times New Roman"/>
                <w:sz w:val="28"/>
                <w:szCs w:val="28"/>
              </w:rPr>
            </w:pPr>
          </w:p>
          <w:p w:rsidR="000D637A" w:rsidRPr="000D637A" w:rsidRDefault="000D637A" w:rsidP="000D637A">
            <w:pPr>
              <w:spacing w:after="0"/>
              <w:contextualSpacing/>
              <w:jc w:val="center"/>
              <w:rPr>
                <w:rFonts w:ascii="Times New Roman" w:hAnsi="Times New Roman" w:cs="Times New Roman"/>
                <w:sz w:val="28"/>
                <w:szCs w:val="28"/>
              </w:rPr>
            </w:pPr>
            <w:r w:rsidRPr="000D637A">
              <w:rPr>
                <w:rFonts w:ascii="Times New Roman" w:hAnsi="Times New Roman" w:cs="Times New Roman"/>
                <w:sz w:val="28"/>
                <w:szCs w:val="28"/>
              </w:rPr>
              <w:t>-</w:t>
            </w:r>
          </w:p>
          <w:p w:rsidR="000D637A" w:rsidRPr="000D637A" w:rsidRDefault="000D637A" w:rsidP="000D637A">
            <w:pPr>
              <w:spacing w:after="0"/>
              <w:contextualSpacing/>
              <w:jc w:val="center"/>
              <w:rPr>
                <w:rFonts w:ascii="Times New Roman" w:hAnsi="Times New Roman" w:cs="Times New Roman"/>
                <w:sz w:val="28"/>
                <w:szCs w:val="28"/>
              </w:rPr>
            </w:pPr>
          </w:p>
        </w:tc>
        <w:tc>
          <w:tcPr>
            <w:tcW w:w="1161"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90,0</w:t>
            </w:r>
          </w:p>
        </w:tc>
        <w:tc>
          <w:tcPr>
            <w:tcW w:w="1134" w:type="dxa"/>
            <w:shd w:val="clear" w:color="auto" w:fill="auto"/>
          </w:tcPr>
          <w:p w:rsidR="000D637A" w:rsidRPr="000D637A" w:rsidRDefault="000D637A" w:rsidP="000D637A">
            <w:pPr>
              <w:spacing w:after="0"/>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90,0</w:t>
            </w:r>
          </w:p>
        </w:tc>
        <w:tc>
          <w:tcPr>
            <w:tcW w:w="1842" w:type="dxa"/>
            <w:shd w:val="clear" w:color="auto" w:fill="auto"/>
            <w:vAlign w:val="center"/>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Эффективная</w:t>
            </w:r>
          </w:p>
        </w:tc>
      </w:tr>
      <w:tr w:rsidR="000D637A" w:rsidRPr="000D637A" w:rsidTr="00B55CA6">
        <w:trPr>
          <w:trHeight w:val="1044"/>
        </w:trPr>
        <w:tc>
          <w:tcPr>
            <w:tcW w:w="553"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9</w:t>
            </w:r>
          </w:p>
        </w:tc>
        <w:tc>
          <w:tcPr>
            <w:tcW w:w="2831" w:type="dxa"/>
            <w:shd w:val="clear" w:color="auto" w:fill="auto"/>
          </w:tcPr>
          <w:p w:rsidR="000D637A" w:rsidRPr="000D637A" w:rsidRDefault="000D637A" w:rsidP="000D637A">
            <w:pPr>
              <w:spacing w:after="0"/>
              <w:rPr>
                <w:rFonts w:ascii="Times New Roman" w:hAnsi="Times New Roman" w:cs="Times New Roman"/>
                <w:color w:val="000000"/>
                <w:sz w:val="28"/>
                <w:szCs w:val="28"/>
              </w:rPr>
            </w:pPr>
            <w:r w:rsidRPr="000D637A">
              <w:rPr>
                <w:rFonts w:ascii="Times New Roman" w:hAnsi="Times New Roman" w:cs="Times New Roman"/>
                <w:color w:val="000000"/>
                <w:sz w:val="28"/>
                <w:szCs w:val="28"/>
              </w:rPr>
              <w:t>Противодействие экстремизму и профилактика терроризма</w:t>
            </w:r>
          </w:p>
        </w:tc>
        <w:tc>
          <w:tcPr>
            <w:tcW w:w="2260" w:type="dxa"/>
            <w:shd w:val="clear" w:color="auto" w:fill="auto"/>
          </w:tcPr>
          <w:p w:rsidR="000D637A" w:rsidRPr="000D637A" w:rsidRDefault="000D637A" w:rsidP="000D637A">
            <w:pPr>
              <w:spacing w:after="0"/>
              <w:contextualSpacing/>
              <w:jc w:val="center"/>
              <w:rPr>
                <w:rFonts w:ascii="Times New Roman" w:hAnsi="Times New Roman" w:cs="Times New Roman"/>
                <w:sz w:val="28"/>
                <w:szCs w:val="28"/>
              </w:rPr>
            </w:pPr>
          </w:p>
          <w:p w:rsidR="000D637A" w:rsidRPr="000D637A" w:rsidRDefault="000D637A" w:rsidP="000D637A">
            <w:pPr>
              <w:spacing w:after="0"/>
              <w:contextualSpacing/>
              <w:jc w:val="center"/>
              <w:rPr>
                <w:rFonts w:ascii="Times New Roman" w:hAnsi="Times New Roman" w:cs="Times New Roman"/>
                <w:sz w:val="28"/>
                <w:szCs w:val="28"/>
              </w:rPr>
            </w:pPr>
            <w:r w:rsidRPr="000D637A">
              <w:rPr>
                <w:rFonts w:ascii="Times New Roman" w:hAnsi="Times New Roman" w:cs="Times New Roman"/>
                <w:sz w:val="28"/>
                <w:szCs w:val="28"/>
              </w:rPr>
              <w:t>-</w:t>
            </w:r>
          </w:p>
        </w:tc>
        <w:tc>
          <w:tcPr>
            <w:tcW w:w="1161"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100</w:t>
            </w:r>
          </w:p>
        </w:tc>
        <w:tc>
          <w:tcPr>
            <w:tcW w:w="1134"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100</w:t>
            </w:r>
          </w:p>
        </w:tc>
        <w:tc>
          <w:tcPr>
            <w:tcW w:w="1842" w:type="dxa"/>
            <w:shd w:val="clear" w:color="auto" w:fill="auto"/>
            <w:vAlign w:val="center"/>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Эффективная</w:t>
            </w:r>
          </w:p>
        </w:tc>
      </w:tr>
      <w:tr w:rsidR="000D637A" w:rsidRPr="000D637A" w:rsidTr="00B55CA6">
        <w:trPr>
          <w:trHeight w:val="1044"/>
        </w:trPr>
        <w:tc>
          <w:tcPr>
            <w:tcW w:w="553"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10</w:t>
            </w:r>
          </w:p>
        </w:tc>
        <w:tc>
          <w:tcPr>
            <w:tcW w:w="2831" w:type="dxa"/>
            <w:shd w:val="clear" w:color="auto" w:fill="auto"/>
          </w:tcPr>
          <w:p w:rsidR="000D637A" w:rsidRPr="000D637A" w:rsidRDefault="000D637A" w:rsidP="000D637A">
            <w:pPr>
              <w:spacing w:after="0"/>
              <w:rPr>
                <w:rFonts w:ascii="Times New Roman" w:hAnsi="Times New Roman" w:cs="Times New Roman"/>
                <w:color w:val="000000"/>
                <w:sz w:val="28"/>
                <w:szCs w:val="28"/>
              </w:rPr>
            </w:pPr>
            <w:r w:rsidRPr="000D637A">
              <w:rPr>
                <w:rFonts w:ascii="Times New Roman" w:hAnsi="Times New Roman" w:cs="Times New Roman"/>
                <w:bCs/>
                <w:color w:val="000000"/>
                <w:sz w:val="28"/>
                <w:szCs w:val="28"/>
              </w:rPr>
              <w:t xml:space="preserve">Формирование современной поселковой  среды на территории муниципального образования сельское </w:t>
            </w:r>
            <w:r w:rsidRPr="000D637A">
              <w:rPr>
                <w:rFonts w:ascii="Times New Roman" w:hAnsi="Times New Roman" w:cs="Times New Roman"/>
                <w:bCs/>
                <w:color w:val="000000"/>
                <w:sz w:val="28"/>
                <w:szCs w:val="28"/>
              </w:rPr>
              <w:lastRenderedPageBreak/>
              <w:t>поселение село Ванавара</w:t>
            </w:r>
          </w:p>
        </w:tc>
        <w:tc>
          <w:tcPr>
            <w:tcW w:w="2260" w:type="dxa"/>
            <w:shd w:val="clear" w:color="auto" w:fill="auto"/>
          </w:tcPr>
          <w:p w:rsidR="000D637A" w:rsidRPr="000D637A" w:rsidRDefault="000D637A" w:rsidP="000D637A">
            <w:pPr>
              <w:spacing w:after="0"/>
              <w:contextualSpacing/>
              <w:jc w:val="center"/>
              <w:rPr>
                <w:rFonts w:ascii="Times New Roman" w:hAnsi="Times New Roman" w:cs="Times New Roman"/>
                <w:i/>
                <w:sz w:val="28"/>
                <w:szCs w:val="28"/>
              </w:rPr>
            </w:pPr>
          </w:p>
          <w:p w:rsidR="000D637A" w:rsidRPr="000D637A" w:rsidRDefault="000D637A" w:rsidP="000D637A">
            <w:pPr>
              <w:spacing w:after="0"/>
              <w:contextualSpacing/>
              <w:rPr>
                <w:rFonts w:ascii="Times New Roman" w:hAnsi="Times New Roman" w:cs="Times New Roman"/>
                <w:sz w:val="28"/>
                <w:szCs w:val="28"/>
              </w:rPr>
            </w:pPr>
          </w:p>
          <w:p w:rsidR="000D637A" w:rsidRPr="000D637A" w:rsidRDefault="000D637A" w:rsidP="000D637A">
            <w:pPr>
              <w:spacing w:after="0"/>
              <w:contextualSpacing/>
              <w:jc w:val="center"/>
              <w:rPr>
                <w:rFonts w:ascii="Times New Roman" w:hAnsi="Times New Roman" w:cs="Times New Roman"/>
                <w:sz w:val="28"/>
                <w:szCs w:val="28"/>
              </w:rPr>
            </w:pPr>
            <w:r w:rsidRPr="000D637A">
              <w:rPr>
                <w:rFonts w:ascii="Times New Roman" w:hAnsi="Times New Roman" w:cs="Times New Roman"/>
                <w:sz w:val="28"/>
                <w:szCs w:val="28"/>
              </w:rPr>
              <w:t>-</w:t>
            </w:r>
          </w:p>
        </w:tc>
        <w:tc>
          <w:tcPr>
            <w:tcW w:w="1161"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92,4</w:t>
            </w:r>
          </w:p>
        </w:tc>
        <w:tc>
          <w:tcPr>
            <w:tcW w:w="1134"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92,4</w:t>
            </w:r>
          </w:p>
        </w:tc>
        <w:tc>
          <w:tcPr>
            <w:tcW w:w="1842" w:type="dxa"/>
            <w:shd w:val="clear" w:color="auto" w:fill="auto"/>
            <w:vAlign w:val="center"/>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Эффективная</w:t>
            </w:r>
          </w:p>
        </w:tc>
      </w:tr>
      <w:tr w:rsidR="000D637A" w:rsidRPr="000D637A" w:rsidTr="00B55CA6">
        <w:trPr>
          <w:trHeight w:val="1044"/>
        </w:trPr>
        <w:tc>
          <w:tcPr>
            <w:tcW w:w="553"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11</w:t>
            </w:r>
          </w:p>
        </w:tc>
        <w:tc>
          <w:tcPr>
            <w:tcW w:w="2831" w:type="dxa"/>
            <w:shd w:val="clear" w:color="auto" w:fill="auto"/>
          </w:tcPr>
          <w:p w:rsidR="000D637A" w:rsidRPr="000D637A" w:rsidRDefault="000D637A" w:rsidP="000D637A">
            <w:pPr>
              <w:spacing w:after="0"/>
              <w:rPr>
                <w:rFonts w:ascii="Times New Roman" w:hAnsi="Times New Roman" w:cs="Times New Roman"/>
                <w:bCs/>
                <w:color w:val="000000"/>
                <w:sz w:val="28"/>
                <w:szCs w:val="28"/>
              </w:rPr>
            </w:pPr>
            <w:r w:rsidRPr="000D637A">
              <w:rPr>
                <w:rFonts w:ascii="Times New Roman" w:hAnsi="Times New Roman" w:cs="Times New Roman"/>
                <w:sz w:val="28"/>
                <w:szCs w:val="28"/>
              </w:rPr>
              <w:t>Развитие малого и среднего предпринимательства на территории села Ванавара Эвенкийского муниципального района Красноярского края</w:t>
            </w:r>
          </w:p>
        </w:tc>
        <w:tc>
          <w:tcPr>
            <w:tcW w:w="2260" w:type="dxa"/>
            <w:shd w:val="clear" w:color="auto" w:fill="auto"/>
          </w:tcPr>
          <w:p w:rsidR="000D637A" w:rsidRPr="000D637A" w:rsidRDefault="000D637A" w:rsidP="000D637A">
            <w:pPr>
              <w:spacing w:after="0"/>
              <w:contextualSpacing/>
              <w:jc w:val="center"/>
              <w:rPr>
                <w:rFonts w:ascii="Times New Roman" w:hAnsi="Times New Roman" w:cs="Times New Roman"/>
                <w:sz w:val="28"/>
                <w:szCs w:val="28"/>
              </w:rPr>
            </w:pPr>
          </w:p>
          <w:p w:rsidR="000D637A" w:rsidRPr="000D637A" w:rsidRDefault="000D637A" w:rsidP="000D637A">
            <w:pPr>
              <w:spacing w:after="0"/>
              <w:contextualSpacing/>
              <w:jc w:val="center"/>
              <w:rPr>
                <w:rFonts w:ascii="Times New Roman" w:hAnsi="Times New Roman" w:cs="Times New Roman"/>
                <w:sz w:val="28"/>
                <w:szCs w:val="28"/>
              </w:rPr>
            </w:pPr>
          </w:p>
          <w:p w:rsidR="000D637A" w:rsidRPr="000D637A" w:rsidRDefault="000D637A" w:rsidP="000D637A">
            <w:pPr>
              <w:spacing w:after="0"/>
              <w:contextualSpacing/>
              <w:jc w:val="center"/>
              <w:rPr>
                <w:rFonts w:ascii="Times New Roman" w:hAnsi="Times New Roman" w:cs="Times New Roman"/>
                <w:sz w:val="28"/>
                <w:szCs w:val="28"/>
              </w:rPr>
            </w:pPr>
          </w:p>
          <w:p w:rsidR="000D637A" w:rsidRPr="000D637A" w:rsidRDefault="000D637A" w:rsidP="000D637A">
            <w:pPr>
              <w:spacing w:after="0"/>
              <w:contextualSpacing/>
              <w:jc w:val="center"/>
              <w:rPr>
                <w:rFonts w:ascii="Times New Roman" w:hAnsi="Times New Roman" w:cs="Times New Roman"/>
                <w:sz w:val="28"/>
                <w:szCs w:val="28"/>
              </w:rPr>
            </w:pPr>
            <w:r w:rsidRPr="000D637A">
              <w:rPr>
                <w:rFonts w:ascii="Times New Roman" w:hAnsi="Times New Roman" w:cs="Times New Roman"/>
                <w:sz w:val="28"/>
                <w:szCs w:val="28"/>
              </w:rPr>
              <w:t>-</w:t>
            </w:r>
          </w:p>
        </w:tc>
        <w:tc>
          <w:tcPr>
            <w:tcW w:w="1161"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88,15</w:t>
            </w:r>
          </w:p>
        </w:tc>
        <w:tc>
          <w:tcPr>
            <w:tcW w:w="1134" w:type="dxa"/>
            <w:shd w:val="clear" w:color="auto" w:fill="auto"/>
          </w:tcPr>
          <w:p w:rsidR="000D637A" w:rsidRPr="000D637A" w:rsidRDefault="000D637A" w:rsidP="000D637A">
            <w:pPr>
              <w:spacing w:after="0"/>
              <w:rPr>
                <w:rFonts w:ascii="Times New Roman" w:hAnsi="Times New Roman" w:cs="Times New Roman"/>
                <w:sz w:val="28"/>
                <w:szCs w:val="28"/>
              </w:rPr>
            </w:pPr>
          </w:p>
          <w:p w:rsidR="000D637A" w:rsidRPr="000D637A" w:rsidRDefault="000D637A" w:rsidP="000D637A">
            <w:pPr>
              <w:spacing w:after="0"/>
              <w:rPr>
                <w:rFonts w:ascii="Times New Roman" w:hAnsi="Times New Roman" w:cs="Times New Roman"/>
                <w:sz w:val="28"/>
                <w:szCs w:val="28"/>
              </w:rPr>
            </w:pPr>
          </w:p>
          <w:p w:rsidR="000D637A" w:rsidRPr="000D637A" w:rsidRDefault="000D637A" w:rsidP="000D637A">
            <w:pPr>
              <w:spacing w:after="0"/>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88,15</w:t>
            </w:r>
          </w:p>
        </w:tc>
        <w:tc>
          <w:tcPr>
            <w:tcW w:w="1842" w:type="dxa"/>
            <w:shd w:val="clear" w:color="auto" w:fill="auto"/>
            <w:vAlign w:val="center"/>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Эффективная</w:t>
            </w:r>
          </w:p>
        </w:tc>
      </w:tr>
      <w:tr w:rsidR="000D637A" w:rsidRPr="000D637A" w:rsidTr="00B55CA6">
        <w:trPr>
          <w:trHeight w:val="1044"/>
        </w:trPr>
        <w:tc>
          <w:tcPr>
            <w:tcW w:w="553"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12</w:t>
            </w:r>
          </w:p>
        </w:tc>
        <w:tc>
          <w:tcPr>
            <w:tcW w:w="2831" w:type="dxa"/>
            <w:shd w:val="clear" w:color="auto" w:fill="auto"/>
          </w:tcPr>
          <w:p w:rsidR="000D637A" w:rsidRPr="000D637A" w:rsidRDefault="000D637A" w:rsidP="000D637A">
            <w:pPr>
              <w:spacing w:after="0"/>
              <w:rPr>
                <w:rFonts w:ascii="Times New Roman" w:hAnsi="Times New Roman" w:cs="Times New Roman"/>
                <w:bCs/>
                <w:sz w:val="28"/>
                <w:szCs w:val="28"/>
                <w:lang w:eastAsia="en-US"/>
              </w:rPr>
            </w:pPr>
            <w:r w:rsidRPr="000D637A">
              <w:rPr>
                <w:rFonts w:ascii="Times New Roman" w:hAnsi="Times New Roman" w:cs="Times New Roman"/>
                <w:bCs/>
                <w:sz w:val="28"/>
                <w:szCs w:val="28"/>
                <w:lang w:eastAsia="en-US"/>
              </w:rPr>
              <w:t>Профилактика правонарушений в сельском поселении село Ванавара</w:t>
            </w:r>
          </w:p>
        </w:tc>
        <w:tc>
          <w:tcPr>
            <w:tcW w:w="2260" w:type="dxa"/>
            <w:shd w:val="clear" w:color="auto" w:fill="auto"/>
          </w:tcPr>
          <w:p w:rsidR="000D637A" w:rsidRPr="000D637A" w:rsidRDefault="000D637A" w:rsidP="000D637A">
            <w:pPr>
              <w:spacing w:after="0"/>
              <w:contextualSpacing/>
              <w:jc w:val="center"/>
              <w:rPr>
                <w:rFonts w:ascii="Times New Roman" w:hAnsi="Times New Roman" w:cs="Times New Roman"/>
                <w:sz w:val="28"/>
                <w:szCs w:val="28"/>
              </w:rPr>
            </w:pPr>
          </w:p>
          <w:p w:rsidR="000D637A" w:rsidRPr="000D637A" w:rsidRDefault="000D637A" w:rsidP="000D637A">
            <w:pPr>
              <w:spacing w:after="0"/>
              <w:contextualSpacing/>
              <w:jc w:val="center"/>
              <w:rPr>
                <w:rFonts w:ascii="Times New Roman" w:hAnsi="Times New Roman" w:cs="Times New Roman"/>
                <w:sz w:val="28"/>
                <w:szCs w:val="28"/>
              </w:rPr>
            </w:pPr>
            <w:r w:rsidRPr="000D637A">
              <w:rPr>
                <w:rFonts w:ascii="Times New Roman" w:hAnsi="Times New Roman" w:cs="Times New Roman"/>
                <w:sz w:val="28"/>
                <w:szCs w:val="28"/>
              </w:rPr>
              <w:t>-</w:t>
            </w:r>
          </w:p>
        </w:tc>
        <w:tc>
          <w:tcPr>
            <w:tcW w:w="1161"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100</w:t>
            </w:r>
          </w:p>
        </w:tc>
        <w:tc>
          <w:tcPr>
            <w:tcW w:w="1134" w:type="dxa"/>
            <w:shd w:val="clear" w:color="auto" w:fill="auto"/>
          </w:tcPr>
          <w:p w:rsidR="000D637A" w:rsidRPr="000D637A" w:rsidRDefault="000D637A" w:rsidP="000D637A">
            <w:pPr>
              <w:spacing w:after="0"/>
              <w:jc w:val="center"/>
              <w:rPr>
                <w:rFonts w:ascii="Times New Roman" w:hAnsi="Times New Roman" w:cs="Times New Roman"/>
                <w:sz w:val="28"/>
                <w:szCs w:val="28"/>
              </w:rPr>
            </w:pPr>
          </w:p>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100</w:t>
            </w:r>
          </w:p>
        </w:tc>
        <w:tc>
          <w:tcPr>
            <w:tcW w:w="1842" w:type="dxa"/>
            <w:shd w:val="clear" w:color="auto" w:fill="auto"/>
            <w:vAlign w:val="center"/>
          </w:tcPr>
          <w:p w:rsidR="000D637A" w:rsidRPr="000D637A" w:rsidRDefault="000D637A" w:rsidP="000D637A">
            <w:pPr>
              <w:spacing w:after="0"/>
              <w:jc w:val="center"/>
              <w:rPr>
                <w:rFonts w:ascii="Times New Roman" w:hAnsi="Times New Roman" w:cs="Times New Roman"/>
                <w:sz w:val="28"/>
                <w:szCs w:val="28"/>
              </w:rPr>
            </w:pPr>
            <w:r w:rsidRPr="000D637A">
              <w:rPr>
                <w:rFonts w:ascii="Times New Roman" w:hAnsi="Times New Roman" w:cs="Times New Roman"/>
                <w:sz w:val="28"/>
                <w:szCs w:val="28"/>
              </w:rPr>
              <w:t>Эффективная</w:t>
            </w:r>
          </w:p>
        </w:tc>
      </w:tr>
    </w:tbl>
    <w:p w:rsidR="000D637A" w:rsidRDefault="000D637A"/>
    <w:sectPr w:rsidR="000D6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640"/>
    <w:multiLevelType w:val="hybridMultilevel"/>
    <w:tmpl w:val="97E4B3A4"/>
    <w:lvl w:ilvl="0" w:tplc="5FA470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4643F19"/>
    <w:multiLevelType w:val="hybridMultilevel"/>
    <w:tmpl w:val="E56E68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9774A8"/>
    <w:multiLevelType w:val="hybridMultilevel"/>
    <w:tmpl w:val="66EA9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E71D9D"/>
    <w:multiLevelType w:val="hybridMultilevel"/>
    <w:tmpl w:val="34DAD8C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BB"/>
    <w:rsid w:val="0007236A"/>
    <w:rsid w:val="000C1106"/>
    <w:rsid w:val="000D637A"/>
    <w:rsid w:val="0017584E"/>
    <w:rsid w:val="00420304"/>
    <w:rsid w:val="004B02E4"/>
    <w:rsid w:val="004C36A7"/>
    <w:rsid w:val="00560F24"/>
    <w:rsid w:val="00571FE6"/>
    <w:rsid w:val="005D2F80"/>
    <w:rsid w:val="005D70DE"/>
    <w:rsid w:val="006937D5"/>
    <w:rsid w:val="006F4277"/>
    <w:rsid w:val="0072474F"/>
    <w:rsid w:val="009B00BB"/>
    <w:rsid w:val="00A72075"/>
    <w:rsid w:val="00B9675D"/>
    <w:rsid w:val="00BB5F3E"/>
    <w:rsid w:val="00BF7180"/>
    <w:rsid w:val="00CE6031"/>
    <w:rsid w:val="00DE4322"/>
    <w:rsid w:val="00DF379B"/>
    <w:rsid w:val="00E707E8"/>
    <w:rsid w:val="00EF2327"/>
    <w:rsid w:val="00F42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0BB"/>
    <w:rPr>
      <w:rFonts w:eastAsiaTheme="minorEastAsia"/>
      <w:lang w:eastAsia="ru-RU"/>
    </w:rPr>
  </w:style>
  <w:style w:type="paragraph" w:styleId="1">
    <w:name w:val="heading 1"/>
    <w:basedOn w:val="a"/>
    <w:next w:val="a"/>
    <w:link w:val="10"/>
    <w:qFormat/>
    <w:rsid w:val="000D637A"/>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00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00BB"/>
    <w:rPr>
      <w:rFonts w:ascii="Tahoma" w:eastAsiaTheme="minorEastAsia" w:hAnsi="Tahoma" w:cs="Tahoma"/>
      <w:sz w:val="16"/>
      <w:szCs w:val="16"/>
      <w:lang w:eastAsia="ru-RU"/>
    </w:rPr>
  </w:style>
  <w:style w:type="character" w:customStyle="1" w:styleId="10">
    <w:name w:val="Заголовок 1 Знак"/>
    <w:basedOn w:val="a0"/>
    <w:link w:val="1"/>
    <w:rsid w:val="000D637A"/>
    <w:rPr>
      <w:rFonts w:ascii="Cambria" w:eastAsia="Times New Roman" w:hAnsi="Cambria" w:cs="Times New Roman"/>
      <w:b/>
      <w:bCs/>
      <w:kern w:val="32"/>
      <w:sz w:val="32"/>
      <w:szCs w:val="32"/>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qFormat/>
    <w:rsid w:val="000D63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Таблицы (моноширинный)"/>
    <w:basedOn w:val="a"/>
    <w:next w:val="a"/>
    <w:rsid w:val="000D637A"/>
    <w:pPr>
      <w:autoSpaceDE w:val="0"/>
      <w:autoSpaceDN w:val="0"/>
      <w:adjustRightInd w:val="0"/>
      <w:spacing w:after="0" w:line="240" w:lineRule="auto"/>
      <w:jc w:val="both"/>
    </w:pPr>
    <w:rPr>
      <w:rFonts w:ascii="Courier New" w:eastAsia="Times New Roman" w:hAnsi="Courier New" w:cs="Courier New"/>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locked/>
    <w:rsid w:val="000D637A"/>
    <w:rPr>
      <w:rFonts w:ascii="Times New Roman" w:eastAsia="Times New Roman" w:hAnsi="Times New Roman" w:cs="Times New Roman"/>
      <w:sz w:val="24"/>
      <w:szCs w:val="24"/>
      <w:lang w:eastAsia="ru-RU"/>
    </w:rPr>
  </w:style>
  <w:style w:type="paragraph" w:styleId="a8">
    <w:name w:val="No Spacing"/>
    <w:uiPriority w:val="1"/>
    <w:qFormat/>
    <w:rsid w:val="000D637A"/>
    <w:pPr>
      <w:spacing w:after="0" w:line="240" w:lineRule="auto"/>
    </w:pPr>
    <w:rPr>
      <w:rFonts w:ascii="Calibri" w:eastAsia="Times New Roman" w:hAnsi="Calibri" w:cs="Times New Roman"/>
      <w:lang w:eastAsia="ru-RU"/>
    </w:rPr>
  </w:style>
  <w:style w:type="character" w:styleId="a9">
    <w:name w:val="Hyperlink"/>
    <w:uiPriority w:val="99"/>
    <w:unhideWhenUsed/>
    <w:rsid w:val="000D637A"/>
    <w:rPr>
      <w:color w:val="0000FF"/>
      <w:u w:val="single"/>
    </w:rPr>
  </w:style>
  <w:style w:type="paragraph" w:styleId="aa">
    <w:name w:val="List Paragraph"/>
    <w:basedOn w:val="a"/>
    <w:uiPriority w:val="34"/>
    <w:qFormat/>
    <w:rsid w:val="000D637A"/>
    <w:pPr>
      <w:spacing w:after="0" w:line="240" w:lineRule="auto"/>
      <w:ind w:left="708"/>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0BB"/>
    <w:rPr>
      <w:rFonts w:eastAsiaTheme="minorEastAsia"/>
      <w:lang w:eastAsia="ru-RU"/>
    </w:rPr>
  </w:style>
  <w:style w:type="paragraph" w:styleId="1">
    <w:name w:val="heading 1"/>
    <w:basedOn w:val="a"/>
    <w:next w:val="a"/>
    <w:link w:val="10"/>
    <w:qFormat/>
    <w:rsid w:val="000D637A"/>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00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00BB"/>
    <w:rPr>
      <w:rFonts w:ascii="Tahoma" w:eastAsiaTheme="minorEastAsia" w:hAnsi="Tahoma" w:cs="Tahoma"/>
      <w:sz w:val="16"/>
      <w:szCs w:val="16"/>
      <w:lang w:eastAsia="ru-RU"/>
    </w:rPr>
  </w:style>
  <w:style w:type="character" w:customStyle="1" w:styleId="10">
    <w:name w:val="Заголовок 1 Знак"/>
    <w:basedOn w:val="a0"/>
    <w:link w:val="1"/>
    <w:rsid w:val="000D637A"/>
    <w:rPr>
      <w:rFonts w:ascii="Cambria" w:eastAsia="Times New Roman" w:hAnsi="Cambria" w:cs="Times New Roman"/>
      <w:b/>
      <w:bCs/>
      <w:kern w:val="32"/>
      <w:sz w:val="32"/>
      <w:szCs w:val="32"/>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qFormat/>
    <w:rsid w:val="000D63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Таблицы (моноширинный)"/>
    <w:basedOn w:val="a"/>
    <w:next w:val="a"/>
    <w:rsid w:val="000D637A"/>
    <w:pPr>
      <w:autoSpaceDE w:val="0"/>
      <w:autoSpaceDN w:val="0"/>
      <w:adjustRightInd w:val="0"/>
      <w:spacing w:after="0" w:line="240" w:lineRule="auto"/>
      <w:jc w:val="both"/>
    </w:pPr>
    <w:rPr>
      <w:rFonts w:ascii="Courier New" w:eastAsia="Times New Roman" w:hAnsi="Courier New" w:cs="Courier New"/>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locked/>
    <w:rsid w:val="000D637A"/>
    <w:rPr>
      <w:rFonts w:ascii="Times New Roman" w:eastAsia="Times New Roman" w:hAnsi="Times New Roman" w:cs="Times New Roman"/>
      <w:sz w:val="24"/>
      <w:szCs w:val="24"/>
      <w:lang w:eastAsia="ru-RU"/>
    </w:rPr>
  </w:style>
  <w:style w:type="paragraph" w:styleId="a8">
    <w:name w:val="No Spacing"/>
    <w:uiPriority w:val="1"/>
    <w:qFormat/>
    <w:rsid w:val="000D637A"/>
    <w:pPr>
      <w:spacing w:after="0" w:line="240" w:lineRule="auto"/>
    </w:pPr>
    <w:rPr>
      <w:rFonts w:ascii="Calibri" w:eastAsia="Times New Roman" w:hAnsi="Calibri" w:cs="Times New Roman"/>
      <w:lang w:eastAsia="ru-RU"/>
    </w:rPr>
  </w:style>
  <w:style w:type="character" w:styleId="a9">
    <w:name w:val="Hyperlink"/>
    <w:uiPriority w:val="99"/>
    <w:unhideWhenUsed/>
    <w:rsid w:val="000D637A"/>
    <w:rPr>
      <w:color w:val="0000FF"/>
      <w:u w:val="single"/>
    </w:rPr>
  </w:style>
  <w:style w:type="paragraph" w:styleId="aa">
    <w:name w:val="List Paragraph"/>
    <w:basedOn w:val="a"/>
    <w:uiPriority w:val="34"/>
    <w:qFormat/>
    <w:rsid w:val="000D637A"/>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k.com/diules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5817</Words>
  <Characters>33161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Нубаева М.О.</dc:creator>
  <cp:lastModifiedBy>Председателя Совета депутатов с. Ванавара</cp:lastModifiedBy>
  <cp:revision>15</cp:revision>
  <cp:lastPrinted>2024-02-05T09:31:00Z</cp:lastPrinted>
  <dcterms:created xsi:type="dcterms:W3CDTF">2024-01-25T08:14:00Z</dcterms:created>
  <dcterms:modified xsi:type="dcterms:W3CDTF">2024-02-16T01:55:00Z</dcterms:modified>
</cp:coreProperties>
</file>