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80" w:rsidRDefault="00BA4342" w:rsidP="00135780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80" w:rsidRPr="006435F5" w:rsidRDefault="00135780" w:rsidP="00135780">
      <w:pPr>
        <w:jc w:val="center"/>
        <w:rPr>
          <w:b/>
          <w:sz w:val="36"/>
          <w:szCs w:val="40"/>
        </w:rPr>
      </w:pPr>
      <w:r w:rsidRPr="006435F5">
        <w:rPr>
          <w:b/>
          <w:sz w:val="36"/>
          <w:szCs w:val="40"/>
        </w:rPr>
        <w:t xml:space="preserve">Ванаварский сельский Совет депутатов </w:t>
      </w:r>
    </w:p>
    <w:p w:rsidR="00135780" w:rsidRDefault="00135780" w:rsidP="00135780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BA434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Ll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D3ycLl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35780" w:rsidRDefault="00135780" w:rsidP="00135780">
      <w:pPr>
        <w:jc w:val="center"/>
        <w:rPr>
          <w:b/>
          <w:w w:val="80"/>
          <w:position w:val="4"/>
          <w:sz w:val="32"/>
        </w:rPr>
      </w:pPr>
      <w:r w:rsidRPr="006435F5">
        <w:rPr>
          <w:b/>
          <w:w w:val="80"/>
          <w:position w:val="4"/>
          <w:sz w:val="32"/>
        </w:rPr>
        <w:t>РЕШЕНИЕ</w:t>
      </w:r>
    </w:p>
    <w:p w:rsidR="006435F5" w:rsidRPr="006435F5" w:rsidRDefault="006435F5" w:rsidP="00135780">
      <w:pPr>
        <w:jc w:val="center"/>
        <w:rPr>
          <w:b/>
          <w:w w:val="80"/>
          <w:position w:val="4"/>
          <w:sz w:val="32"/>
        </w:rPr>
      </w:pPr>
    </w:p>
    <w:p w:rsidR="006435F5" w:rsidRDefault="006435F5" w:rsidP="006435F5">
      <w:pPr>
        <w:rPr>
          <w:sz w:val="24"/>
        </w:rPr>
      </w:pPr>
      <w:r>
        <w:rPr>
          <w:sz w:val="24"/>
        </w:rPr>
        <w:t>5 созыв</w:t>
      </w:r>
      <w:r>
        <w:rPr>
          <w:sz w:val="24"/>
        </w:rPr>
        <w:tab/>
      </w:r>
      <w:r>
        <w:rPr>
          <w:sz w:val="22"/>
        </w:rPr>
        <w:tab/>
        <w:t xml:space="preserve">                                       </w:t>
      </w:r>
      <w:r>
        <w:rPr>
          <w:sz w:val="24"/>
        </w:rPr>
        <w:t xml:space="preserve">№ 1195                                                   с. Ванавара                     </w:t>
      </w:r>
    </w:p>
    <w:p w:rsidR="006435F5" w:rsidRDefault="006435F5" w:rsidP="006435F5">
      <w:pPr>
        <w:rPr>
          <w:sz w:val="24"/>
        </w:rPr>
      </w:pPr>
      <w:r>
        <w:rPr>
          <w:sz w:val="24"/>
        </w:rPr>
        <w:t>15 очередная сессия</w:t>
      </w:r>
    </w:p>
    <w:p w:rsidR="006435F5" w:rsidRDefault="006435F5" w:rsidP="006435F5">
      <w:pPr>
        <w:rPr>
          <w:sz w:val="24"/>
        </w:rPr>
      </w:pPr>
      <w:r>
        <w:rPr>
          <w:sz w:val="24"/>
        </w:rPr>
        <w:t>«30» апреля 2020 г.</w:t>
      </w:r>
    </w:p>
    <w:p w:rsidR="009E3A3D" w:rsidRPr="00951069" w:rsidRDefault="009E3A3D" w:rsidP="00AA7540">
      <w:pPr>
        <w:rPr>
          <w:rFonts w:ascii="Arial" w:hAnsi="Arial" w:cs="Arial"/>
          <w:sz w:val="24"/>
          <w:szCs w:val="24"/>
        </w:rPr>
      </w:pPr>
    </w:p>
    <w:p w:rsidR="007326CA" w:rsidRPr="007326CA" w:rsidRDefault="007326CA" w:rsidP="007326CA">
      <w:pPr>
        <w:ind w:right="284"/>
        <w:jc w:val="center"/>
        <w:rPr>
          <w:b/>
          <w:bCs/>
          <w:sz w:val="28"/>
          <w:szCs w:val="24"/>
        </w:rPr>
      </w:pPr>
      <w:r w:rsidRPr="007326CA">
        <w:rPr>
          <w:b/>
          <w:sz w:val="28"/>
          <w:szCs w:val="24"/>
        </w:rPr>
        <w:t>О внесении изменений в Решение Ванаварского сельского Совета д</w:t>
      </w:r>
      <w:r w:rsidRPr="007326CA">
        <w:rPr>
          <w:b/>
          <w:sz w:val="28"/>
          <w:szCs w:val="24"/>
        </w:rPr>
        <w:t>е</w:t>
      </w:r>
      <w:r w:rsidRPr="007326CA">
        <w:rPr>
          <w:b/>
          <w:sz w:val="28"/>
          <w:szCs w:val="24"/>
        </w:rPr>
        <w:t xml:space="preserve">путатов № 1109 от 20.02.2019г. «Об утверждении </w:t>
      </w:r>
      <w:r w:rsidRPr="007326CA">
        <w:rPr>
          <w:b/>
          <w:bCs/>
          <w:sz w:val="28"/>
          <w:szCs w:val="24"/>
        </w:rPr>
        <w:t>Положения о поря</w:t>
      </w:r>
      <w:r w:rsidRPr="007326CA">
        <w:rPr>
          <w:b/>
          <w:bCs/>
          <w:sz w:val="28"/>
          <w:szCs w:val="24"/>
        </w:rPr>
        <w:t>д</w:t>
      </w:r>
      <w:r w:rsidRPr="007326CA">
        <w:rPr>
          <w:b/>
          <w:bCs/>
          <w:sz w:val="28"/>
          <w:szCs w:val="24"/>
        </w:rPr>
        <w:t>ке организации</w:t>
      </w:r>
      <w:r>
        <w:rPr>
          <w:b/>
          <w:bCs/>
          <w:sz w:val="28"/>
          <w:szCs w:val="24"/>
        </w:rPr>
        <w:t xml:space="preserve"> </w:t>
      </w:r>
      <w:r w:rsidRPr="007326CA">
        <w:rPr>
          <w:b/>
          <w:bCs/>
          <w:sz w:val="28"/>
          <w:szCs w:val="24"/>
        </w:rPr>
        <w:t>и содержание мест захоронения, организации рит</w:t>
      </w:r>
      <w:r w:rsidRPr="007326CA">
        <w:rPr>
          <w:b/>
          <w:bCs/>
          <w:sz w:val="28"/>
          <w:szCs w:val="24"/>
        </w:rPr>
        <w:t>у</w:t>
      </w:r>
      <w:r w:rsidRPr="007326CA">
        <w:rPr>
          <w:b/>
          <w:bCs/>
          <w:sz w:val="28"/>
          <w:szCs w:val="24"/>
        </w:rPr>
        <w:t>альных услуг на территории сел</w:t>
      </w:r>
      <w:r w:rsidRPr="007326CA">
        <w:rPr>
          <w:b/>
          <w:bCs/>
          <w:sz w:val="28"/>
          <w:szCs w:val="24"/>
        </w:rPr>
        <w:t>ь</w:t>
      </w:r>
      <w:r w:rsidRPr="007326CA">
        <w:rPr>
          <w:b/>
          <w:bCs/>
          <w:sz w:val="28"/>
          <w:szCs w:val="24"/>
        </w:rPr>
        <w:t>ского поселения село Ванавара»</w:t>
      </w:r>
    </w:p>
    <w:p w:rsidR="00C62195" w:rsidRDefault="00C62195" w:rsidP="00C62195">
      <w:pPr>
        <w:jc w:val="center"/>
        <w:rPr>
          <w:b/>
          <w:sz w:val="28"/>
          <w:szCs w:val="28"/>
        </w:rPr>
      </w:pPr>
    </w:p>
    <w:p w:rsidR="007326CA" w:rsidRPr="007326CA" w:rsidRDefault="007326CA" w:rsidP="007326CA">
      <w:pPr>
        <w:tabs>
          <w:tab w:val="left" w:pos="780"/>
        </w:tabs>
        <w:ind w:firstLine="709"/>
        <w:jc w:val="both"/>
        <w:rPr>
          <w:sz w:val="28"/>
          <w:szCs w:val="24"/>
        </w:rPr>
      </w:pPr>
      <w:r w:rsidRPr="007326CA">
        <w:rPr>
          <w:sz w:val="28"/>
          <w:szCs w:val="24"/>
        </w:rPr>
        <w:t>В соответствии с Федеральным законом от 06.10.2003</w:t>
      </w:r>
      <w:r w:rsidR="006435F5">
        <w:rPr>
          <w:sz w:val="28"/>
          <w:szCs w:val="24"/>
        </w:rPr>
        <w:t xml:space="preserve"> </w:t>
      </w:r>
      <w:r w:rsidRPr="007326CA">
        <w:rPr>
          <w:sz w:val="28"/>
          <w:szCs w:val="24"/>
        </w:rPr>
        <w:t>№ 131-ФЗ «Об общих принципах организации местного самоуправления в Российской Ф</w:t>
      </w:r>
      <w:r w:rsidRPr="007326CA">
        <w:rPr>
          <w:sz w:val="28"/>
          <w:szCs w:val="24"/>
        </w:rPr>
        <w:t>е</w:t>
      </w:r>
      <w:r w:rsidRPr="007326CA">
        <w:rPr>
          <w:sz w:val="28"/>
          <w:szCs w:val="24"/>
        </w:rPr>
        <w:t>дерации», Федеральным  законом от 12.01.1996 № 8-ФЗ «О погребении и п</w:t>
      </w:r>
      <w:r w:rsidRPr="007326CA">
        <w:rPr>
          <w:sz w:val="28"/>
          <w:szCs w:val="24"/>
        </w:rPr>
        <w:t>о</w:t>
      </w:r>
      <w:r w:rsidRPr="007326CA">
        <w:rPr>
          <w:sz w:val="28"/>
          <w:szCs w:val="24"/>
        </w:rPr>
        <w:t>хоронном деле», Федеральным законом от 31.05.2001 № 73-ФЗ «О госуда</w:t>
      </w:r>
      <w:r w:rsidRPr="007326CA">
        <w:rPr>
          <w:sz w:val="28"/>
          <w:szCs w:val="24"/>
        </w:rPr>
        <w:t>р</w:t>
      </w:r>
      <w:r w:rsidRPr="007326CA">
        <w:rPr>
          <w:sz w:val="28"/>
          <w:szCs w:val="24"/>
        </w:rPr>
        <w:t>ственной судебно-экспертной деятельности в Российской Федерации»,</w:t>
      </w:r>
      <w:r w:rsidR="006435F5">
        <w:rPr>
          <w:sz w:val="28"/>
          <w:szCs w:val="24"/>
        </w:rPr>
        <w:t xml:space="preserve"> </w:t>
      </w:r>
      <w:r w:rsidRPr="007326CA">
        <w:rPr>
          <w:sz w:val="28"/>
          <w:szCs w:val="24"/>
        </w:rPr>
        <w:t xml:space="preserve">на  основании </w:t>
      </w:r>
      <w:r w:rsidRPr="007326CA">
        <w:rPr>
          <w:rFonts w:eastAsia="Calibri"/>
          <w:sz w:val="28"/>
          <w:szCs w:val="24"/>
        </w:rPr>
        <w:t>Порядка организации и производства судебно-медицинских эк</w:t>
      </w:r>
      <w:r w:rsidRPr="007326CA">
        <w:rPr>
          <w:rFonts w:eastAsia="Calibri"/>
          <w:sz w:val="28"/>
          <w:szCs w:val="24"/>
        </w:rPr>
        <w:t>с</w:t>
      </w:r>
      <w:r w:rsidRPr="007326CA">
        <w:rPr>
          <w:rFonts w:eastAsia="Calibri"/>
          <w:sz w:val="28"/>
          <w:szCs w:val="24"/>
        </w:rPr>
        <w:t>пертиз в государственных судебно-экспертных учреждениях Российской Ф</w:t>
      </w:r>
      <w:r w:rsidRPr="007326CA">
        <w:rPr>
          <w:rFonts w:eastAsia="Calibri"/>
          <w:sz w:val="28"/>
          <w:szCs w:val="24"/>
        </w:rPr>
        <w:t>е</w:t>
      </w:r>
      <w:r w:rsidRPr="007326CA">
        <w:rPr>
          <w:rFonts w:eastAsia="Calibri"/>
          <w:sz w:val="28"/>
          <w:szCs w:val="24"/>
        </w:rPr>
        <w:t>дерации, утвержденного Приказом Министерства здравоохранения и соц</w:t>
      </w:r>
      <w:r w:rsidRPr="007326CA">
        <w:rPr>
          <w:rFonts w:eastAsia="Calibri"/>
          <w:sz w:val="28"/>
          <w:szCs w:val="24"/>
        </w:rPr>
        <w:t>и</w:t>
      </w:r>
      <w:r w:rsidRPr="007326CA">
        <w:rPr>
          <w:rFonts w:eastAsia="Calibri"/>
          <w:sz w:val="28"/>
          <w:szCs w:val="24"/>
        </w:rPr>
        <w:t xml:space="preserve">ального развития РФ от 12.05.2010 № 346н, </w:t>
      </w:r>
      <w:r w:rsidRPr="007326CA">
        <w:rPr>
          <w:sz w:val="28"/>
          <w:szCs w:val="24"/>
        </w:rPr>
        <w:t>руководствуясь Уставом сельск</w:t>
      </w:r>
      <w:r w:rsidRPr="007326CA">
        <w:rPr>
          <w:sz w:val="28"/>
          <w:szCs w:val="24"/>
        </w:rPr>
        <w:t>о</w:t>
      </w:r>
      <w:r w:rsidRPr="007326CA">
        <w:rPr>
          <w:sz w:val="28"/>
          <w:szCs w:val="24"/>
        </w:rPr>
        <w:t xml:space="preserve">го поселения с. Ванавара, Ванаварский  сельский Совет депутатов </w:t>
      </w:r>
      <w:r w:rsidRPr="007326CA">
        <w:rPr>
          <w:bCs/>
          <w:sz w:val="28"/>
          <w:szCs w:val="24"/>
        </w:rPr>
        <w:t>РЕШИЛ:</w:t>
      </w:r>
    </w:p>
    <w:p w:rsidR="007326CA" w:rsidRPr="007326CA" w:rsidRDefault="007326CA" w:rsidP="006435F5">
      <w:pPr>
        <w:pStyle w:val="ad"/>
        <w:numPr>
          <w:ilvl w:val="0"/>
          <w:numId w:val="4"/>
        </w:numPr>
        <w:spacing w:after="0" w:line="240" w:lineRule="auto"/>
        <w:ind w:left="0" w:right="284" w:firstLine="709"/>
        <w:jc w:val="both"/>
        <w:rPr>
          <w:rFonts w:ascii="Times New Roman" w:hAnsi="Times New Roman"/>
          <w:bCs/>
          <w:sz w:val="28"/>
          <w:szCs w:val="24"/>
        </w:rPr>
      </w:pPr>
      <w:r w:rsidRPr="007326CA">
        <w:rPr>
          <w:rFonts w:ascii="Times New Roman" w:eastAsia="Times New Roman" w:hAnsi="Times New Roman"/>
          <w:sz w:val="28"/>
          <w:szCs w:val="24"/>
        </w:rPr>
        <w:t xml:space="preserve">Внести изменения в </w:t>
      </w:r>
      <w:r w:rsidRPr="007326CA">
        <w:rPr>
          <w:rFonts w:ascii="Times New Roman" w:eastAsia="Times New Roman" w:hAnsi="Times New Roman"/>
          <w:sz w:val="28"/>
          <w:szCs w:val="24"/>
          <w:lang w:eastAsia="ru-RU"/>
        </w:rPr>
        <w:t>Решение Ванаварского сельского</w:t>
      </w:r>
      <w:r w:rsidR="006435F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326CA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Совета депутатов </w:t>
      </w:r>
      <w:r w:rsidR="006435F5">
        <w:rPr>
          <w:rFonts w:ascii="Times New Roman" w:hAnsi="Times New Roman"/>
          <w:sz w:val="28"/>
          <w:szCs w:val="24"/>
        </w:rPr>
        <w:t>№ 1109 от</w:t>
      </w:r>
      <w:r w:rsidRPr="007326CA">
        <w:rPr>
          <w:rFonts w:ascii="Times New Roman" w:hAnsi="Times New Roman"/>
          <w:sz w:val="28"/>
          <w:szCs w:val="24"/>
        </w:rPr>
        <w:t xml:space="preserve"> 20.02.2019 «Об утверждении </w:t>
      </w:r>
      <w:r w:rsidR="006435F5">
        <w:rPr>
          <w:rFonts w:ascii="Times New Roman" w:hAnsi="Times New Roman"/>
          <w:bCs/>
          <w:sz w:val="28"/>
          <w:szCs w:val="24"/>
        </w:rPr>
        <w:t>Положения о поря</w:t>
      </w:r>
      <w:r w:rsidR="006435F5">
        <w:rPr>
          <w:rFonts w:ascii="Times New Roman" w:hAnsi="Times New Roman"/>
          <w:bCs/>
          <w:sz w:val="28"/>
          <w:szCs w:val="24"/>
        </w:rPr>
        <w:t>д</w:t>
      </w:r>
      <w:r w:rsidR="006435F5">
        <w:rPr>
          <w:rFonts w:ascii="Times New Roman" w:hAnsi="Times New Roman"/>
          <w:bCs/>
          <w:sz w:val="28"/>
          <w:szCs w:val="24"/>
        </w:rPr>
        <w:t>ке организации</w:t>
      </w:r>
      <w:r w:rsidRPr="007326CA">
        <w:rPr>
          <w:rFonts w:ascii="Times New Roman" w:hAnsi="Times New Roman"/>
          <w:bCs/>
          <w:sz w:val="28"/>
          <w:szCs w:val="24"/>
        </w:rPr>
        <w:t xml:space="preserve"> и содержание мест захо</w:t>
      </w:r>
      <w:r w:rsidR="006435F5">
        <w:rPr>
          <w:rFonts w:ascii="Times New Roman" w:hAnsi="Times New Roman"/>
          <w:bCs/>
          <w:sz w:val="28"/>
          <w:szCs w:val="24"/>
        </w:rPr>
        <w:t xml:space="preserve">ронения, организации ритуальных </w:t>
      </w:r>
      <w:r w:rsidRPr="007326CA">
        <w:rPr>
          <w:rFonts w:ascii="Times New Roman" w:hAnsi="Times New Roman"/>
          <w:bCs/>
          <w:sz w:val="28"/>
          <w:szCs w:val="24"/>
        </w:rPr>
        <w:t>услуг на территории сельского поселения село Ванавара»:</w:t>
      </w:r>
    </w:p>
    <w:p w:rsidR="007326CA" w:rsidRPr="007326CA" w:rsidRDefault="007326CA" w:rsidP="007326CA">
      <w:pPr>
        <w:pStyle w:val="ad"/>
        <w:numPr>
          <w:ilvl w:val="1"/>
          <w:numId w:val="4"/>
        </w:numPr>
        <w:spacing w:after="0" w:line="240" w:lineRule="auto"/>
        <w:ind w:right="284" w:hanging="371"/>
        <w:jc w:val="both"/>
        <w:rPr>
          <w:rFonts w:ascii="Times New Roman" w:hAnsi="Times New Roman"/>
          <w:bCs/>
          <w:sz w:val="28"/>
          <w:szCs w:val="24"/>
        </w:rPr>
      </w:pPr>
      <w:r w:rsidRPr="007326CA">
        <w:rPr>
          <w:rFonts w:ascii="Times New Roman" w:hAnsi="Times New Roman"/>
          <w:bCs/>
          <w:sz w:val="28"/>
          <w:szCs w:val="24"/>
        </w:rPr>
        <w:t>Пункт 6.2. изложить в</w:t>
      </w:r>
      <w:r w:rsidR="006435F5">
        <w:rPr>
          <w:rFonts w:ascii="Times New Roman" w:hAnsi="Times New Roman"/>
          <w:bCs/>
          <w:sz w:val="28"/>
          <w:szCs w:val="24"/>
        </w:rPr>
        <w:t xml:space="preserve"> новой</w:t>
      </w:r>
      <w:r w:rsidRPr="007326CA">
        <w:rPr>
          <w:rFonts w:ascii="Times New Roman" w:hAnsi="Times New Roman"/>
          <w:bCs/>
          <w:sz w:val="28"/>
          <w:szCs w:val="24"/>
        </w:rPr>
        <w:t xml:space="preserve"> редакции:</w:t>
      </w:r>
    </w:p>
    <w:p w:rsidR="007326CA" w:rsidRDefault="007326CA" w:rsidP="007326CA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4"/>
        </w:rPr>
      </w:pPr>
      <w:r w:rsidRPr="007326CA">
        <w:rPr>
          <w:bCs/>
          <w:sz w:val="28"/>
          <w:szCs w:val="24"/>
        </w:rPr>
        <w:t>«6.2. Транспортировка в морг с мест обнаружения или происшествия умерших (п</w:t>
      </w:r>
      <w:r w:rsidRPr="007326CA">
        <w:rPr>
          <w:bCs/>
          <w:sz w:val="28"/>
          <w:szCs w:val="24"/>
        </w:rPr>
        <w:t>о</w:t>
      </w:r>
      <w:r w:rsidRPr="007326CA">
        <w:rPr>
          <w:bCs/>
          <w:sz w:val="28"/>
          <w:szCs w:val="24"/>
        </w:rPr>
        <w:t>гибших), не имеющих супруга, близких родственников, иных родственников либо законного представителя умершего, а также иных уме</w:t>
      </w:r>
      <w:r w:rsidRPr="007326CA">
        <w:rPr>
          <w:bCs/>
          <w:sz w:val="28"/>
          <w:szCs w:val="24"/>
        </w:rPr>
        <w:t>р</w:t>
      </w:r>
      <w:r w:rsidRPr="007326CA">
        <w:rPr>
          <w:bCs/>
          <w:sz w:val="28"/>
          <w:szCs w:val="24"/>
        </w:rPr>
        <w:t>ших для производства патологоанат</w:t>
      </w:r>
      <w:r w:rsidRPr="007326CA">
        <w:rPr>
          <w:bCs/>
          <w:sz w:val="28"/>
          <w:szCs w:val="24"/>
        </w:rPr>
        <w:t>о</w:t>
      </w:r>
      <w:r w:rsidRPr="007326CA">
        <w:rPr>
          <w:bCs/>
          <w:sz w:val="28"/>
          <w:szCs w:val="24"/>
        </w:rPr>
        <w:t>мической экспертизы (за исключением умерших в медицинских и иных организациях) осуществляется</w:t>
      </w:r>
      <w:r w:rsidRPr="007326CA">
        <w:rPr>
          <w:sz w:val="28"/>
          <w:szCs w:val="24"/>
        </w:rPr>
        <w:t xml:space="preserve"> </w:t>
      </w:r>
      <w:r w:rsidRPr="007326CA">
        <w:rPr>
          <w:spacing w:val="2"/>
          <w:sz w:val="28"/>
          <w:szCs w:val="24"/>
        </w:rPr>
        <w:t>юридическ</w:t>
      </w:r>
      <w:r w:rsidRPr="007326CA">
        <w:rPr>
          <w:spacing w:val="2"/>
          <w:sz w:val="28"/>
          <w:szCs w:val="24"/>
        </w:rPr>
        <w:t>и</w:t>
      </w:r>
      <w:r w:rsidRPr="007326CA">
        <w:rPr>
          <w:spacing w:val="2"/>
          <w:sz w:val="28"/>
          <w:szCs w:val="24"/>
        </w:rPr>
        <w:t xml:space="preserve">ми лицами, индивидуальными предпринимателями, </w:t>
      </w:r>
      <w:r w:rsidRPr="007326CA">
        <w:rPr>
          <w:bCs/>
          <w:sz w:val="28"/>
          <w:szCs w:val="24"/>
        </w:rPr>
        <w:t>заключившими муниц</w:t>
      </w:r>
      <w:r w:rsidRPr="007326CA">
        <w:rPr>
          <w:bCs/>
          <w:sz w:val="28"/>
          <w:szCs w:val="24"/>
        </w:rPr>
        <w:t>и</w:t>
      </w:r>
      <w:r w:rsidRPr="007326CA">
        <w:rPr>
          <w:bCs/>
          <w:sz w:val="28"/>
          <w:szCs w:val="24"/>
        </w:rPr>
        <w:t>пальный контракт (договор) на оказание данного вида услуг в соотве</w:t>
      </w:r>
      <w:r w:rsidRPr="007326CA">
        <w:rPr>
          <w:bCs/>
          <w:sz w:val="28"/>
          <w:szCs w:val="24"/>
        </w:rPr>
        <w:t>т</w:t>
      </w:r>
      <w:r w:rsidRPr="007326CA">
        <w:rPr>
          <w:bCs/>
          <w:sz w:val="28"/>
          <w:szCs w:val="24"/>
        </w:rPr>
        <w:t>ствии с законодательством Российской Федерации</w:t>
      </w:r>
      <w:r w:rsidRPr="007326CA">
        <w:rPr>
          <w:spacing w:val="2"/>
          <w:sz w:val="28"/>
          <w:szCs w:val="24"/>
        </w:rPr>
        <w:t>,</w:t>
      </w:r>
      <w:r w:rsidRPr="007326CA">
        <w:rPr>
          <w:bCs/>
          <w:sz w:val="28"/>
          <w:szCs w:val="24"/>
        </w:rPr>
        <w:t xml:space="preserve"> за счет </w:t>
      </w:r>
      <w:r w:rsidRPr="007326CA">
        <w:rPr>
          <w:sz w:val="28"/>
          <w:szCs w:val="24"/>
        </w:rPr>
        <w:t>средств бюджета сельск</w:t>
      </w:r>
      <w:r w:rsidRPr="007326CA">
        <w:rPr>
          <w:sz w:val="28"/>
          <w:szCs w:val="24"/>
        </w:rPr>
        <w:t>о</w:t>
      </w:r>
      <w:r w:rsidRPr="007326CA">
        <w:rPr>
          <w:sz w:val="28"/>
          <w:szCs w:val="24"/>
        </w:rPr>
        <w:t>го п</w:t>
      </w:r>
      <w:r w:rsidRPr="007326CA">
        <w:rPr>
          <w:sz w:val="28"/>
          <w:szCs w:val="24"/>
        </w:rPr>
        <w:t>о</w:t>
      </w:r>
      <w:r w:rsidRPr="007326CA">
        <w:rPr>
          <w:sz w:val="28"/>
          <w:szCs w:val="24"/>
        </w:rPr>
        <w:t>селения село Ванавара</w:t>
      </w:r>
      <w:r w:rsidRPr="007326CA">
        <w:rPr>
          <w:bCs/>
          <w:sz w:val="28"/>
          <w:szCs w:val="24"/>
        </w:rPr>
        <w:t>».</w:t>
      </w:r>
    </w:p>
    <w:p w:rsidR="007326CA" w:rsidRPr="007326CA" w:rsidRDefault="007326CA" w:rsidP="007326CA">
      <w:pPr>
        <w:ind w:firstLine="709"/>
        <w:jc w:val="both"/>
        <w:rPr>
          <w:sz w:val="28"/>
          <w:szCs w:val="24"/>
        </w:rPr>
      </w:pPr>
      <w:r w:rsidRPr="007326CA">
        <w:rPr>
          <w:sz w:val="28"/>
          <w:szCs w:val="24"/>
        </w:rPr>
        <w:t xml:space="preserve"> 2. Настоящее Решение подлежит официальному опубликованию в п</w:t>
      </w:r>
      <w:r w:rsidRPr="007326CA">
        <w:rPr>
          <w:sz w:val="28"/>
          <w:szCs w:val="24"/>
        </w:rPr>
        <w:t>е</w:t>
      </w:r>
      <w:r w:rsidRPr="007326CA">
        <w:rPr>
          <w:sz w:val="28"/>
          <w:szCs w:val="24"/>
        </w:rPr>
        <w:t>чатном о</w:t>
      </w:r>
      <w:r w:rsidRPr="007326CA">
        <w:rPr>
          <w:sz w:val="28"/>
          <w:szCs w:val="24"/>
        </w:rPr>
        <w:t>р</w:t>
      </w:r>
      <w:r w:rsidRPr="007326CA">
        <w:rPr>
          <w:sz w:val="28"/>
          <w:szCs w:val="24"/>
        </w:rPr>
        <w:t xml:space="preserve">гане средств массовой информации села Ванавара Эвенкийского </w:t>
      </w:r>
      <w:r w:rsidRPr="007326CA">
        <w:rPr>
          <w:sz w:val="28"/>
          <w:szCs w:val="24"/>
        </w:rPr>
        <w:lastRenderedPageBreak/>
        <w:t xml:space="preserve">муниципального района Красноярского края (Ванаварский информационный вестник). </w:t>
      </w:r>
    </w:p>
    <w:p w:rsidR="007326CA" w:rsidRPr="001D2316" w:rsidRDefault="007326CA" w:rsidP="007326CA">
      <w:pPr>
        <w:jc w:val="both"/>
        <w:rPr>
          <w:sz w:val="28"/>
          <w:szCs w:val="28"/>
        </w:rPr>
      </w:pPr>
    </w:p>
    <w:p w:rsidR="00C62195" w:rsidRPr="00215FC4" w:rsidRDefault="00C62195" w:rsidP="00C621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435F5" w:rsidRDefault="006435F5" w:rsidP="006435F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</w:t>
      </w:r>
      <w:r w:rsidR="00BA4342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6435F5" w:rsidRDefault="006435F5" w:rsidP="006435F5">
      <w:pPr>
        <w:jc w:val="both"/>
        <w:rPr>
          <w:sz w:val="28"/>
        </w:rPr>
      </w:pPr>
    </w:p>
    <w:p w:rsidR="006435F5" w:rsidRDefault="006435F5" w:rsidP="006435F5">
      <w:pPr>
        <w:rPr>
          <w:snapToGrid w:val="0"/>
          <w:sz w:val="28"/>
          <w:szCs w:val="28"/>
        </w:rPr>
      </w:pPr>
    </w:p>
    <w:p w:rsidR="006435F5" w:rsidRDefault="006435F5" w:rsidP="00643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</w:t>
      </w:r>
      <w:r w:rsidR="00BA4342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E5354C" w:rsidRDefault="00E5354C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p w:rsidR="00E5354C" w:rsidRDefault="00E5354C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p w:rsidR="00E5354C" w:rsidRDefault="00E5354C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sectPr w:rsidR="00E5354C" w:rsidSect="007326CA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56" w:rsidRDefault="009D7956">
      <w:r>
        <w:separator/>
      </w:r>
    </w:p>
  </w:endnote>
  <w:endnote w:type="continuationSeparator" w:id="0">
    <w:p w:rsidR="009D7956" w:rsidRDefault="009D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F1" w:rsidRDefault="00822EF1" w:rsidP="00AC6D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2EF1" w:rsidRDefault="00822EF1" w:rsidP="00822E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F1" w:rsidRDefault="00822EF1" w:rsidP="00822EF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56" w:rsidRDefault="009D7956">
      <w:r>
        <w:separator/>
      </w:r>
    </w:p>
  </w:footnote>
  <w:footnote w:type="continuationSeparator" w:id="0">
    <w:p w:rsidR="009D7956" w:rsidRDefault="009D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9D7"/>
    <w:multiLevelType w:val="multilevel"/>
    <w:tmpl w:val="86C0E5E4"/>
    <w:lvl w:ilvl="0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6EF6"/>
    <w:rsid w:val="000219F3"/>
    <w:rsid w:val="000240F3"/>
    <w:rsid w:val="00027158"/>
    <w:rsid w:val="00053E0A"/>
    <w:rsid w:val="00066F43"/>
    <w:rsid w:val="000A107B"/>
    <w:rsid w:val="000A4BD2"/>
    <w:rsid w:val="000B53AD"/>
    <w:rsid w:val="000C5641"/>
    <w:rsid w:val="000D4CD5"/>
    <w:rsid w:val="000F0EC2"/>
    <w:rsid w:val="000F296F"/>
    <w:rsid w:val="001234E8"/>
    <w:rsid w:val="00135780"/>
    <w:rsid w:val="00160061"/>
    <w:rsid w:val="001735D6"/>
    <w:rsid w:val="001858FA"/>
    <w:rsid w:val="001873D9"/>
    <w:rsid w:val="0019116C"/>
    <w:rsid w:val="00192155"/>
    <w:rsid w:val="001D38EB"/>
    <w:rsid w:val="002070C4"/>
    <w:rsid w:val="00245F6E"/>
    <w:rsid w:val="002714E9"/>
    <w:rsid w:val="002F0297"/>
    <w:rsid w:val="002F7A19"/>
    <w:rsid w:val="002F7C4C"/>
    <w:rsid w:val="00342C70"/>
    <w:rsid w:val="003603ED"/>
    <w:rsid w:val="00370F71"/>
    <w:rsid w:val="003A1436"/>
    <w:rsid w:val="003A216C"/>
    <w:rsid w:val="003A280A"/>
    <w:rsid w:val="003A7DAB"/>
    <w:rsid w:val="003C7202"/>
    <w:rsid w:val="00422149"/>
    <w:rsid w:val="00452585"/>
    <w:rsid w:val="00457D9B"/>
    <w:rsid w:val="0049261F"/>
    <w:rsid w:val="00493AB6"/>
    <w:rsid w:val="00495C72"/>
    <w:rsid w:val="004B2C7B"/>
    <w:rsid w:val="004B731F"/>
    <w:rsid w:val="004C3EAD"/>
    <w:rsid w:val="004D2C4E"/>
    <w:rsid w:val="0050359A"/>
    <w:rsid w:val="00504F2F"/>
    <w:rsid w:val="00533FD8"/>
    <w:rsid w:val="00537C8F"/>
    <w:rsid w:val="00542ABD"/>
    <w:rsid w:val="005703DB"/>
    <w:rsid w:val="0057188D"/>
    <w:rsid w:val="00574F55"/>
    <w:rsid w:val="005C6D75"/>
    <w:rsid w:val="0060500C"/>
    <w:rsid w:val="006130BA"/>
    <w:rsid w:val="00627629"/>
    <w:rsid w:val="00633A98"/>
    <w:rsid w:val="00633C03"/>
    <w:rsid w:val="006435F5"/>
    <w:rsid w:val="00651D5D"/>
    <w:rsid w:val="00675042"/>
    <w:rsid w:val="006850F9"/>
    <w:rsid w:val="006A655B"/>
    <w:rsid w:val="006C2578"/>
    <w:rsid w:val="006C3A9F"/>
    <w:rsid w:val="006E4AE4"/>
    <w:rsid w:val="00700315"/>
    <w:rsid w:val="007326CA"/>
    <w:rsid w:val="00740A71"/>
    <w:rsid w:val="00742612"/>
    <w:rsid w:val="00743EC3"/>
    <w:rsid w:val="00757D27"/>
    <w:rsid w:val="007854CC"/>
    <w:rsid w:val="007D636E"/>
    <w:rsid w:val="00805321"/>
    <w:rsid w:val="008114D2"/>
    <w:rsid w:val="00822EF1"/>
    <w:rsid w:val="00834D77"/>
    <w:rsid w:val="008439CE"/>
    <w:rsid w:val="008705EC"/>
    <w:rsid w:val="00895397"/>
    <w:rsid w:val="008A3E90"/>
    <w:rsid w:val="008A6F62"/>
    <w:rsid w:val="008C31AA"/>
    <w:rsid w:val="008C523C"/>
    <w:rsid w:val="008D0D3D"/>
    <w:rsid w:val="008D5841"/>
    <w:rsid w:val="008F01CC"/>
    <w:rsid w:val="008F6126"/>
    <w:rsid w:val="00917EDD"/>
    <w:rsid w:val="009218EA"/>
    <w:rsid w:val="00951069"/>
    <w:rsid w:val="00955620"/>
    <w:rsid w:val="0096134C"/>
    <w:rsid w:val="0098237E"/>
    <w:rsid w:val="009A098A"/>
    <w:rsid w:val="009B5CC0"/>
    <w:rsid w:val="009B7076"/>
    <w:rsid w:val="009C65F8"/>
    <w:rsid w:val="009D21EB"/>
    <w:rsid w:val="009D68EA"/>
    <w:rsid w:val="009D7956"/>
    <w:rsid w:val="009E3A3D"/>
    <w:rsid w:val="00A0599A"/>
    <w:rsid w:val="00A1615E"/>
    <w:rsid w:val="00A32A26"/>
    <w:rsid w:val="00A42B5E"/>
    <w:rsid w:val="00A43A23"/>
    <w:rsid w:val="00A53057"/>
    <w:rsid w:val="00A601B8"/>
    <w:rsid w:val="00A76426"/>
    <w:rsid w:val="00A80075"/>
    <w:rsid w:val="00A8102E"/>
    <w:rsid w:val="00AA5F68"/>
    <w:rsid w:val="00AA7128"/>
    <w:rsid w:val="00AA7540"/>
    <w:rsid w:val="00AC6DDA"/>
    <w:rsid w:val="00AE0A94"/>
    <w:rsid w:val="00B12A5C"/>
    <w:rsid w:val="00B54FCE"/>
    <w:rsid w:val="00B64DFE"/>
    <w:rsid w:val="00B72771"/>
    <w:rsid w:val="00B74FA9"/>
    <w:rsid w:val="00B9103B"/>
    <w:rsid w:val="00BA4342"/>
    <w:rsid w:val="00BB13FC"/>
    <w:rsid w:val="00BD588C"/>
    <w:rsid w:val="00C02767"/>
    <w:rsid w:val="00C0389D"/>
    <w:rsid w:val="00C1172B"/>
    <w:rsid w:val="00C15804"/>
    <w:rsid w:val="00C20899"/>
    <w:rsid w:val="00C377D2"/>
    <w:rsid w:val="00C4703D"/>
    <w:rsid w:val="00C62195"/>
    <w:rsid w:val="00C91A23"/>
    <w:rsid w:val="00C92C5A"/>
    <w:rsid w:val="00C9534F"/>
    <w:rsid w:val="00D36E32"/>
    <w:rsid w:val="00D7018E"/>
    <w:rsid w:val="00DA3BBA"/>
    <w:rsid w:val="00DC4B4B"/>
    <w:rsid w:val="00DE1490"/>
    <w:rsid w:val="00DE799E"/>
    <w:rsid w:val="00E17336"/>
    <w:rsid w:val="00E2499E"/>
    <w:rsid w:val="00E34D9B"/>
    <w:rsid w:val="00E5354C"/>
    <w:rsid w:val="00E806A9"/>
    <w:rsid w:val="00E926AD"/>
    <w:rsid w:val="00EE54C7"/>
    <w:rsid w:val="00EE6E7D"/>
    <w:rsid w:val="00EF42E3"/>
    <w:rsid w:val="00EF7C6A"/>
    <w:rsid w:val="00F17F57"/>
    <w:rsid w:val="00F54CF2"/>
    <w:rsid w:val="00F70B82"/>
    <w:rsid w:val="00F761A5"/>
    <w:rsid w:val="00F8160B"/>
    <w:rsid w:val="00F95A94"/>
    <w:rsid w:val="00FA2CBD"/>
    <w:rsid w:val="00FB3527"/>
    <w:rsid w:val="00FE4309"/>
    <w:rsid w:val="00FE5763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822E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2EF1"/>
  </w:style>
  <w:style w:type="paragraph" w:styleId="a9">
    <w:name w:val="Balloon Text"/>
    <w:basedOn w:val="a"/>
    <w:link w:val="aa"/>
    <w:rsid w:val="00951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510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E53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354C"/>
  </w:style>
  <w:style w:type="paragraph" w:styleId="ad">
    <w:name w:val="List Paragraph"/>
    <w:basedOn w:val="a"/>
    <w:uiPriority w:val="34"/>
    <w:qFormat/>
    <w:rsid w:val="00732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822E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2EF1"/>
  </w:style>
  <w:style w:type="paragraph" w:styleId="a9">
    <w:name w:val="Balloon Text"/>
    <w:basedOn w:val="a"/>
    <w:link w:val="aa"/>
    <w:rsid w:val="00951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510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E53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354C"/>
  </w:style>
  <w:style w:type="paragraph" w:styleId="ad">
    <w:name w:val="List Paragraph"/>
    <w:basedOn w:val="a"/>
    <w:uiPriority w:val="34"/>
    <w:qFormat/>
    <w:rsid w:val="00732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2020-04-30T07:30:00Z</cp:lastPrinted>
  <dcterms:created xsi:type="dcterms:W3CDTF">2024-04-03T03:26:00Z</dcterms:created>
  <dcterms:modified xsi:type="dcterms:W3CDTF">2024-04-03T03:26:00Z</dcterms:modified>
</cp:coreProperties>
</file>