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E0" w:rsidRPr="00D66D0C" w:rsidRDefault="005709DF" w:rsidP="00A928E0">
      <w:pPr>
        <w:pStyle w:val="a9"/>
        <w:tabs>
          <w:tab w:val="left" w:pos="8222"/>
        </w:tabs>
        <w:ind w:right="-1"/>
        <w:jc w:val="right"/>
        <w:rPr>
          <w:sz w:val="32"/>
          <w:szCs w:val="24"/>
        </w:rPr>
      </w:pPr>
      <w:r>
        <w:rPr>
          <w:noProof/>
        </w:rPr>
        <w:drawing>
          <wp:anchor distT="0" distB="0" distL="114300" distR="114300" simplePos="0" relativeHeight="251657216" behindDoc="0" locked="0" layoutInCell="1" allowOverlap="1">
            <wp:simplePos x="0" y="0"/>
            <wp:positionH relativeFrom="column">
              <wp:posOffset>2722245</wp:posOffset>
            </wp:positionH>
            <wp:positionV relativeFrom="paragraph">
              <wp:posOffset>174625</wp:posOffset>
            </wp:positionV>
            <wp:extent cx="549275" cy="728980"/>
            <wp:effectExtent l="0" t="0" r="3175" b="0"/>
            <wp:wrapSquare wrapText="bothSides"/>
            <wp:docPr id="6" name="Рисунок 1" descr="Описание: 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ЭАО1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8E0" w:rsidRPr="001E6BED" w:rsidRDefault="00A928E0" w:rsidP="00A928E0">
      <w:pPr>
        <w:pStyle w:val="a9"/>
        <w:tabs>
          <w:tab w:val="left" w:pos="8222"/>
        </w:tabs>
        <w:ind w:right="-1"/>
        <w:rPr>
          <w:sz w:val="24"/>
          <w:szCs w:val="24"/>
        </w:rPr>
      </w:pPr>
    </w:p>
    <w:p w:rsidR="00A928E0" w:rsidRDefault="00A928E0" w:rsidP="00A928E0">
      <w:pPr>
        <w:pStyle w:val="a9"/>
        <w:ind w:right="-1"/>
        <w:rPr>
          <w:color w:val="000000"/>
          <w:szCs w:val="28"/>
        </w:rPr>
      </w:pPr>
    </w:p>
    <w:p w:rsidR="00A928E0" w:rsidRDefault="00A928E0" w:rsidP="00A928E0">
      <w:pPr>
        <w:pStyle w:val="a9"/>
        <w:ind w:right="-1"/>
        <w:rPr>
          <w:color w:val="000000"/>
          <w:szCs w:val="28"/>
        </w:rPr>
      </w:pPr>
    </w:p>
    <w:p w:rsidR="00A928E0" w:rsidRDefault="00A928E0" w:rsidP="00A928E0">
      <w:pPr>
        <w:pStyle w:val="a9"/>
        <w:ind w:right="-1"/>
        <w:rPr>
          <w:color w:val="000000"/>
          <w:szCs w:val="28"/>
        </w:rPr>
      </w:pPr>
    </w:p>
    <w:p w:rsidR="00A928E0" w:rsidRPr="00036E5C" w:rsidRDefault="00A928E0" w:rsidP="00A928E0">
      <w:pPr>
        <w:jc w:val="center"/>
        <w:rPr>
          <w:b/>
          <w:sz w:val="36"/>
          <w:szCs w:val="36"/>
        </w:rPr>
      </w:pPr>
      <w:r w:rsidRPr="00036E5C">
        <w:rPr>
          <w:b/>
          <w:sz w:val="36"/>
          <w:szCs w:val="36"/>
        </w:rPr>
        <w:t>Ванаварский сельский Совет депутатов</w:t>
      </w:r>
    </w:p>
    <w:p w:rsidR="00A928E0" w:rsidRPr="00036E5C" w:rsidRDefault="005709DF" w:rsidP="00A928E0">
      <w:pPr>
        <w:jc w:val="center"/>
        <w:rPr>
          <w:b/>
        </w:rPr>
      </w:pPr>
      <w:r>
        <w:rPr>
          <w:noProof/>
          <w:sz w:val="20"/>
          <w:szCs w:val="20"/>
        </w:rPr>
        <mc:AlternateContent>
          <mc:Choice Requires="wps">
            <w:drawing>
              <wp:anchor distT="4294967293" distB="4294967293" distL="114300" distR="114300" simplePos="0" relativeHeight="251658240" behindDoc="0" locked="0" layoutInCell="1" allowOverlap="1">
                <wp:simplePos x="0" y="0"/>
                <wp:positionH relativeFrom="column">
                  <wp:posOffset>254000</wp:posOffset>
                </wp:positionH>
                <wp:positionV relativeFrom="paragraph">
                  <wp:posOffset>170814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" strokeweight="3pt">
                <v:stroke linestyle="thinThin"/>
                <w10:wrap type="topAndBottom"/>
              </v:line>
            </w:pict>
          </mc:Fallback>
        </mc:AlternateContent>
      </w:r>
    </w:p>
    <w:p w:rsidR="00A928E0" w:rsidRPr="00EE06AE" w:rsidRDefault="00A928E0" w:rsidP="00A928E0">
      <w:pPr>
        <w:jc w:val="center"/>
        <w:rPr>
          <w:b/>
          <w:w w:val="80"/>
          <w:position w:val="4"/>
          <w:sz w:val="32"/>
          <w:szCs w:val="32"/>
        </w:rPr>
      </w:pPr>
      <w:r w:rsidRPr="00EE06AE">
        <w:rPr>
          <w:b/>
          <w:w w:val="80"/>
          <w:position w:val="4"/>
          <w:sz w:val="32"/>
          <w:szCs w:val="32"/>
        </w:rPr>
        <w:t>РЕШЕНИЕ</w:t>
      </w:r>
    </w:p>
    <w:p w:rsidR="00A928E0" w:rsidRPr="00036E5C" w:rsidRDefault="00A928E0" w:rsidP="00A928E0">
      <w:pPr>
        <w:jc w:val="both"/>
      </w:pPr>
    </w:p>
    <w:p w:rsidR="00207EC9" w:rsidRDefault="00207EC9" w:rsidP="00207EC9">
      <w:pPr>
        <w:rPr>
          <w:sz w:val="24"/>
          <w:szCs w:val="24"/>
        </w:rPr>
      </w:pPr>
      <w:r>
        <w:rPr>
          <w:sz w:val="24"/>
          <w:szCs w:val="24"/>
        </w:rPr>
        <w:t>5 созыв</w:t>
      </w:r>
      <w:r>
        <w:rPr>
          <w:sz w:val="24"/>
          <w:szCs w:val="24"/>
        </w:rPr>
        <w:tab/>
      </w:r>
      <w:r>
        <w:rPr>
          <w:sz w:val="18"/>
        </w:rPr>
        <w:tab/>
        <w:t xml:space="preserve">                                               </w:t>
      </w:r>
      <w:r>
        <w:rPr>
          <w:sz w:val="24"/>
          <w:szCs w:val="24"/>
        </w:rPr>
        <w:t xml:space="preserve">№ 1246                                                    с. Ванавара                     внеочередная 22 сессия </w:t>
      </w:r>
    </w:p>
    <w:p w:rsidR="00207EC9" w:rsidRDefault="00207EC9" w:rsidP="00207EC9">
      <w:pPr>
        <w:rPr>
          <w:sz w:val="24"/>
          <w:szCs w:val="24"/>
        </w:rPr>
      </w:pPr>
      <w:r>
        <w:rPr>
          <w:sz w:val="24"/>
          <w:szCs w:val="24"/>
        </w:rPr>
        <w:t>«04» марта 2021г.</w:t>
      </w:r>
    </w:p>
    <w:p w:rsidR="00A928E0" w:rsidRDefault="00A928E0" w:rsidP="00A928E0">
      <w:pPr>
        <w:ind w:left="-360" w:firstLine="709"/>
        <w:jc w:val="both"/>
      </w:pPr>
    </w:p>
    <w:p w:rsidR="00207EC9" w:rsidRDefault="00207EC9" w:rsidP="00A928E0">
      <w:pPr>
        <w:ind w:left="-360" w:firstLine="709"/>
        <w:jc w:val="both"/>
      </w:pPr>
    </w:p>
    <w:p w:rsidR="00A928E0" w:rsidRPr="00A04A65" w:rsidRDefault="004A10DB" w:rsidP="004A10DB">
      <w:pPr>
        <w:jc w:val="center"/>
        <w:rPr>
          <w:b/>
        </w:rPr>
      </w:pPr>
      <w:r>
        <w:rPr>
          <w:b/>
        </w:rPr>
        <w:t>О проекте</w:t>
      </w:r>
      <w:r w:rsidR="00A928E0" w:rsidRPr="00A04A65">
        <w:rPr>
          <w:b/>
        </w:rPr>
        <w:t xml:space="preserve"> изменений и дополнений</w:t>
      </w:r>
      <w:r>
        <w:rPr>
          <w:b/>
        </w:rPr>
        <w:t xml:space="preserve">, вносимые в Устав сельского поселения </w:t>
      </w:r>
      <w:r w:rsidR="00A928E0" w:rsidRPr="00A04A65">
        <w:rPr>
          <w:b/>
        </w:rPr>
        <w:t>«село Ванавара»</w:t>
      </w:r>
    </w:p>
    <w:p w:rsidR="005A3E3C" w:rsidRPr="00C07A12" w:rsidRDefault="005A3E3C" w:rsidP="005A3E3C">
      <w:pPr>
        <w:rPr>
          <w:b/>
        </w:rPr>
      </w:pPr>
    </w:p>
    <w:p w:rsidR="005A3E3C" w:rsidRDefault="00464B55" w:rsidP="009F3D26">
      <w:pPr>
        <w:ind w:firstLine="567"/>
        <w:jc w:val="both"/>
        <w:rPr>
          <w:b/>
        </w:rPr>
      </w:pPr>
      <w:r w:rsidRPr="00713A68">
        <w:rPr>
          <w:sz w:val="26"/>
          <w:szCs w:val="26"/>
        </w:rPr>
        <w:t xml:space="preserve">В целях приведения Устава </w:t>
      </w:r>
      <w:r>
        <w:rPr>
          <w:sz w:val="26"/>
          <w:szCs w:val="26"/>
        </w:rPr>
        <w:t>села Ванавара Эвенкийского района</w:t>
      </w:r>
      <w:r w:rsidRPr="00713A68">
        <w:rPr>
          <w:sz w:val="26"/>
          <w:szCs w:val="26"/>
        </w:rPr>
        <w:t xml:space="preserve"> Красноярского края в соответствие с требованиями федерального и краевого законодательства,</w:t>
      </w:r>
      <w:r>
        <w:rPr>
          <w:sz w:val="26"/>
          <w:szCs w:val="26"/>
        </w:rPr>
        <w:t xml:space="preserve"> </w:t>
      </w:r>
      <w:r w:rsidR="009F3D26" w:rsidRPr="009F3D26">
        <w:rPr>
          <w:bCs/>
        </w:rPr>
        <w:t xml:space="preserve">руководствуясь статьями </w:t>
      </w:r>
      <w:r w:rsidR="009F3D26" w:rsidRPr="009F3D26">
        <w:t xml:space="preserve">17, 25, 38 </w:t>
      </w:r>
      <w:r w:rsidR="009F3D26" w:rsidRPr="009F3D26">
        <w:rPr>
          <w:bCs/>
        </w:rPr>
        <w:t>Устава сельского поселения село Ванавара</w:t>
      </w:r>
      <w:r w:rsidR="009F3D26" w:rsidRPr="009F3D26">
        <w:t xml:space="preserve"> Эвенкийского района Красноярского края</w:t>
      </w:r>
      <w:r w:rsidR="009F3D26" w:rsidRPr="009F3D26">
        <w:rPr>
          <w:bCs/>
        </w:rPr>
        <w:t>, Ванаварский</w:t>
      </w:r>
      <w:r w:rsidR="009F3D26" w:rsidRPr="009F3D26">
        <w:t xml:space="preserve"> </w:t>
      </w:r>
      <w:r w:rsidR="009F3D26" w:rsidRPr="009F3D26">
        <w:rPr>
          <w:bCs/>
        </w:rPr>
        <w:t xml:space="preserve">сельский Совет депутатов </w:t>
      </w:r>
      <w:r w:rsidR="005A3E3C" w:rsidRPr="00C07A12">
        <w:rPr>
          <w:b/>
        </w:rPr>
        <w:t>РЕШИЛ:</w:t>
      </w:r>
    </w:p>
    <w:p w:rsidR="00207EC9" w:rsidRPr="009F3D26" w:rsidRDefault="00207EC9" w:rsidP="009F3D26">
      <w:pPr>
        <w:ind w:firstLine="567"/>
        <w:jc w:val="both"/>
        <w:rPr>
          <w:bCs/>
        </w:rPr>
      </w:pPr>
    </w:p>
    <w:p w:rsidR="005A3E3C" w:rsidRPr="00C07A12" w:rsidRDefault="005A3E3C" w:rsidP="00207EC9">
      <w:pPr>
        <w:jc w:val="both"/>
      </w:pPr>
      <w:r w:rsidRPr="00C07A12">
        <w:t xml:space="preserve">      1. Направить на опубликование в периодическом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проект изменений и дополнений </w:t>
      </w:r>
      <w:r w:rsidR="00464B55">
        <w:t xml:space="preserve">вносимые </w:t>
      </w:r>
      <w:r w:rsidRPr="00C07A12">
        <w:t>в Устав сельского поселения с. Ванавара, согласно приложению № 1.</w:t>
      </w:r>
    </w:p>
    <w:p w:rsidR="005A3E3C" w:rsidRPr="00C07A12" w:rsidRDefault="005A3E3C" w:rsidP="005A3E3C">
      <w:pPr>
        <w:ind w:firstLine="567"/>
        <w:jc w:val="both"/>
      </w:pPr>
      <w:r w:rsidRPr="00C07A12">
        <w:t>2. Утвердить порядок учёта предложений по проекту Решения о внесении изменений и дополнений в Устав сельского</w:t>
      </w:r>
      <w:r w:rsidR="00B46E14">
        <w:t xml:space="preserve"> поселения с. Ванавара и участия</w:t>
      </w:r>
      <w:r w:rsidRPr="00C07A12">
        <w:t xml:space="preserve"> граждан в его обсуждении, согласно приложению № 2, и установить, что предложения по проекту изменений и дополнений в Устав сельского поселения с. Ванавара принимаются Ванаварским сельским  Советом депутатов  в течение 30 дней после опубликования. </w:t>
      </w:r>
    </w:p>
    <w:p w:rsidR="005A3E3C" w:rsidRPr="00C07A12" w:rsidRDefault="005A3E3C" w:rsidP="005A3E3C">
      <w:pPr>
        <w:ind w:firstLine="567"/>
        <w:jc w:val="both"/>
      </w:pPr>
      <w:r w:rsidRPr="00C07A12">
        <w:t xml:space="preserve">3. Назначить публичные слушания по проекту решения «О внесении  изменений и дополнений в Устав сельского поселения «село Ванавара». </w:t>
      </w:r>
    </w:p>
    <w:p w:rsidR="005A3E3C" w:rsidRPr="00C07A12" w:rsidRDefault="005A3E3C" w:rsidP="005A3E3C">
      <w:pPr>
        <w:ind w:firstLine="567"/>
        <w:jc w:val="both"/>
      </w:pPr>
      <w:r w:rsidRPr="00C07A12">
        <w:t>3.1. Время и место проведения публ</w:t>
      </w:r>
      <w:r w:rsidR="009C0A57">
        <w:t xml:space="preserve">ичных слушаний определить на </w:t>
      </w:r>
      <w:r w:rsidR="00207EC9">
        <w:t xml:space="preserve">10 </w:t>
      </w:r>
      <w:r w:rsidR="009C0A57">
        <w:t>час.</w:t>
      </w:r>
      <w:r w:rsidR="00207EC9">
        <w:t xml:space="preserve"> 00</w:t>
      </w:r>
      <w:r w:rsidR="00F61DCE">
        <w:t xml:space="preserve"> </w:t>
      </w:r>
      <w:r w:rsidRPr="00C07A12">
        <w:t xml:space="preserve">мин. </w:t>
      </w:r>
      <w:r w:rsidR="00207EC9">
        <w:t>06 апреля</w:t>
      </w:r>
      <w:r w:rsidR="00BD07F9">
        <w:t xml:space="preserve"> </w:t>
      </w:r>
      <w:r w:rsidRPr="0062490D">
        <w:t>20</w:t>
      </w:r>
      <w:r w:rsidR="00464B55">
        <w:t>21</w:t>
      </w:r>
      <w:r w:rsidRPr="00C07A12">
        <w:t xml:space="preserve"> года по адресу: </w:t>
      </w:r>
      <w:r>
        <w:t>с. Ванавара, ул. Мира,16, каб.</w:t>
      </w:r>
      <w:r w:rsidR="00BD07F9">
        <w:t xml:space="preserve"> </w:t>
      </w:r>
      <w:r>
        <w:t xml:space="preserve">№ </w:t>
      </w:r>
      <w:r w:rsidRPr="00C07A12">
        <w:t>6.</w:t>
      </w:r>
    </w:p>
    <w:p w:rsidR="005A3E3C" w:rsidRPr="00C07A12" w:rsidRDefault="005A3E3C" w:rsidP="005A3E3C">
      <w:pPr>
        <w:ind w:firstLine="567"/>
        <w:jc w:val="both"/>
      </w:pPr>
      <w:r w:rsidRPr="00C07A12">
        <w:t xml:space="preserve">3.2. Ответственным за проведение публичных слушаний является Глава с. Ванавара А.А. Зарубин, секретарем назначить ведущего специалиста Ванаварского сельского Совета депутатов – </w:t>
      </w:r>
      <w:r w:rsidR="00EE06AE">
        <w:t>А.А. Писареву</w:t>
      </w:r>
      <w:r w:rsidRPr="00C07A12">
        <w:t>.</w:t>
      </w:r>
    </w:p>
    <w:p w:rsidR="005A3E3C" w:rsidRPr="00C07A12" w:rsidRDefault="005A3E3C" w:rsidP="005A3E3C">
      <w:pPr>
        <w:ind w:firstLine="567"/>
        <w:jc w:val="both"/>
      </w:pPr>
      <w:r w:rsidRPr="00C07A12">
        <w:t xml:space="preserve">3.3. Информацию </w:t>
      </w:r>
      <w:r w:rsidR="00251273">
        <w:t>о</w:t>
      </w:r>
      <w:r w:rsidRPr="00C07A12">
        <w:t xml:space="preserve"> проведени</w:t>
      </w:r>
      <w:r w:rsidR="00251273">
        <w:t>и</w:t>
      </w:r>
      <w:r w:rsidRPr="00C07A12">
        <w:t xml:space="preserve"> публичных слушаний обнародовать путем опубликования в Ванаварском информационном вестнике и в </w:t>
      </w:r>
      <w:r w:rsidRPr="00C07A12">
        <w:lastRenderedPageBreak/>
        <w:t xml:space="preserve">информационно-телекоммуникационной сети общего пользования (сети Интернет) -  www.admvanavara.ru.   </w:t>
      </w:r>
    </w:p>
    <w:p w:rsidR="005A3E3C" w:rsidRPr="00C07A12" w:rsidRDefault="005A3E3C" w:rsidP="005A3E3C">
      <w:pPr>
        <w:ind w:firstLine="567"/>
        <w:jc w:val="both"/>
      </w:pPr>
      <w:r w:rsidRPr="00C07A12">
        <w:t>4.  Настоящее решение вступает в силу со дня принятия.</w:t>
      </w:r>
    </w:p>
    <w:p w:rsidR="005A3E3C" w:rsidRPr="00C07A12" w:rsidRDefault="005A3E3C" w:rsidP="005A3E3C"/>
    <w:p w:rsidR="005A3E3C" w:rsidRPr="00C07A12" w:rsidRDefault="005A3E3C" w:rsidP="005A3E3C"/>
    <w:p w:rsidR="00464B55" w:rsidRDefault="00464B55" w:rsidP="00464B55">
      <w:pPr>
        <w:tabs>
          <w:tab w:val="left" w:pos="720"/>
        </w:tabs>
      </w:pPr>
      <w:r>
        <w:t>Заместитель Председателя Совета депутатов</w:t>
      </w:r>
      <w:r w:rsidRPr="00382256">
        <w:t xml:space="preserve">               </w:t>
      </w:r>
      <w:r w:rsidR="005709DF">
        <w:t>п/п</w:t>
      </w:r>
      <w:r w:rsidRPr="00382256">
        <w:t xml:space="preserve">           </w:t>
      </w:r>
      <w:r>
        <w:t>Е.М. Макарова</w:t>
      </w:r>
    </w:p>
    <w:p w:rsidR="00464B55" w:rsidRPr="00382256" w:rsidRDefault="00464B55" w:rsidP="00464B55">
      <w:pPr>
        <w:tabs>
          <w:tab w:val="left" w:pos="720"/>
        </w:tabs>
      </w:pPr>
    </w:p>
    <w:p w:rsidR="00142F4A" w:rsidRDefault="00142F4A" w:rsidP="00142F4A">
      <w:pPr>
        <w:jc w:val="both"/>
      </w:pPr>
    </w:p>
    <w:p w:rsidR="005A3E3C" w:rsidRPr="00C07A12" w:rsidRDefault="00142F4A" w:rsidP="007A52A3">
      <w:pPr>
        <w:jc w:val="both"/>
      </w:pPr>
      <w:r w:rsidRPr="00F94D39">
        <w:t xml:space="preserve">Глава села Ванавара                                       </w:t>
      </w:r>
      <w:r w:rsidR="005709DF">
        <w:t>п/п</w:t>
      </w:r>
      <w:bookmarkStart w:id="0" w:name="_GoBack"/>
      <w:bookmarkEnd w:id="0"/>
      <w:r>
        <w:t xml:space="preserve">                               А.А. Зарубин</w:t>
      </w:r>
    </w:p>
    <w:p w:rsidR="005A3E3C" w:rsidRDefault="005A3E3C" w:rsidP="005A3E3C">
      <w:pPr>
        <w:ind w:firstLine="709"/>
        <w:jc w:val="both"/>
      </w:pPr>
    </w:p>
    <w:p w:rsidR="005A3E3C" w:rsidRDefault="005A3E3C" w:rsidP="000A4290">
      <w:pPr>
        <w:autoSpaceDE w:val="0"/>
        <w:autoSpaceDN w:val="0"/>
        <w:adjustRightInd w:val="0"/>
        <w:ind w:firstLine="567"/>
        <w:jc w:val="both"/>
        <w:rPr>
          <w:bCs/>
          <w:kern w:val="32"/>
        </w:rPr>
      </w:pPr>
    </w:p>
    <w:p w:rsidR="005A3E3C" w:rsidRDefault="005A3E3C" w:rsidP="000A4290">
      <w:pPr>
        <w:autoSpaceDE w:val="0"/>
        <w:autoSpaceDN w:val="0"/>
        <w:adjustRightInd w:val="0"/>
        <w:ind w:firstLine="567"/>
        <w:jc w:val="both"/>
        <w:rPr>
          <w:bCs/>
          <w:kern w:val="32"/>
        </w:rPr>
      </w:pPr>
    </w:p>
    <w:p w:rsidR="005A3E3C" w:rsidRDefault="005A3E3C" w:rsidP="000A4290">
      <w:pPr>
        <w:autoSpaceDE w:val="0"/>
        <w:autoSpaceDN w:val="0"/>
        <w:adjustRightInd w:val="0"/>
        <w:ind w:firstLine="567"/>
        <w:jc w:val="both"/>
        <w:rPr>
          <w:bCs/>
          <w:kern w:val="32"/>
        </w:rPr>
      </w:pPr>
    </w:p>
    <w:p w:rsidR="005A3E3C" w:rsidRDefault="005A3E3C" w:rsidP="000A4290">
      <w:pPr>
        <w:autoSpaceDE w:val="0"/>
        <w:autoSpaceDN w:val="0"/>
        <w:adjustRightInd w:val="0"/>
        <w:ind w:firstLine="567"/>
        <w:jc w:val="both"/>
        <w:rPr>
          <w:bCs/>
          <w:kern w:val="32"/>
        </w:rPr>
      </w:pPr>
    </w:p>
    <w:p w:rsidR="005A3E3C" w:rsidRDefault="005A3E3C" w:rsidP="000A4290">
      <w:pPr>
        <w:autoSpaceDE w:val="0"/>
        <w:autoSpaceDN w:val="0"/>
        <w:adjustRightInd w:val="0"/>
        <w:ind w:firstLine="567"/>
        <w:jc w:val="both"/>
        <w:rPr>
          <w:bCs/>
          <w:kern w:val="32"/>
        </w:rPr>
      </w:pPr>
    </w:p>
    <w:p w:rsidR="00A928E0" w:rsidRDefault="00A928E0" w:rsidP="000A4290">
      <w:pPr>
        <w:autoSpaceDE w:val="0"/>
        <w:autoSpaceDN w:val="0"/>
        <w:adjustRightInd w:val="0"/>
        <w:ind w:firstLine="567"/>
        <w:jc w:val="both"/>
        <w:rPr>
          <w:bCs/>
          <w:kern w:val="32"/>
        </w:rPr>
      </w:pPr>
    </w:p>
    <w:p w:rsidR="005A3E3C" w:rsidRDefault="005A3E3C"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9F3D26" w:rsidRDefault="009F3D26" w:rsidP="000A4290">
      <w:pPr>
        <w:ind w:firstLine="567"/>
        <w:jc w:val="both"/>
        <w:rPr>
          <w:bCs/>
          <w:kern w:val="32"/>
        </w:rPr>
      </w:pPr>
    </w:p>
    <w:p w:rsidR="005A3E3C" w:rsidRDefault="005A3E3C" w:rsidP="000A4290">
      <w:pPr>
        <w:ind w:firstLine="567"/>
        <w:jc w:val="both"/>
        <w:rPr>
          <w:bCs/>
          <w:kern w:val="32"/>
        </w:rPr>
      </w:pPr>
    </w:p>
    <w:p w:rsidR="005A3E3C" w:rsidRDefault="005A3E3C" w:rsidP="000A4290">
      <w:pPr>
        <w:ind w:firstLine="567"/>
        <w:jc w:val="both"/>
        <w:rPr>
          <w:bCs/>
          <w:kern w:val="32"/>
        </w:rPr>
      </w:pPr>
    </w:p>
    <w:p w:rsidR="005A3E3C" w:rsidRDefault="005A3E3C" w:rsidP="000A4290">
      <w:pPr>
        <w:ind w:firstLine="567"/>
        <w:jc w:val="both"/>
        <w:rPr>
          <w:bCs/>
          <w:kern w:val="32"/>
        </w:rPr>
      </w:pPr>
    </w:p>
    <w:p w:rsidR="00142F4A" w:rsidRDefault="00142F4A" w:rsidP="000A4290">
      <w:pPr>
        <w:ind w:firstLine="567"/>
        <w:jc w:val="both"/>
        <w:rPr>
          <w:bCs/>
          <w:kern w:val="32"/>
        </w:rPr>
      </w:pPr>
    </w:p>
    <w:p w:rsidR="005A3E3C" w:rsidRDefault="005A3E3C" w:rsidP="000A4290">
      <w:pPr>
        <w:ind w:firstLine="567"/>
        <w:jc w:val="both"/>
        <w:rPr>
          <w:bCs/>
          <w:kern w:val="32"/>
        </w:rPr>
      </w:pPr>
    </w:p>
    <w:p w:rsidR="007A52A3" w:rsidRDefault="007A52A3" w:rsidP="000A4290">
      <w:pPr>
        <w:ind w:firstLine="567"/>
        <w:jc w:val="both"/>
        <w:rPr>
          <w:bCs/>
          <w:kern w:val="32"/>
        </w:rPr>
      </w:pPr>
    </w:p>
    <w:p w:rsidR="00464B55" w:rsidRDefault="00464B55" w:rsidP="000A4290">
      <w:pPr>
        <w:ind w:firstLine="567"/>
        <w:jc w:val="both"/>
        <w:rPr>
          <w:bCs/>
          <w:kern w:val="32"/>
        </w:rPr>
      </w:pPr>
    </w:p>
    <w:p w:rsidR="005A3E3C" w:rsidRDefault="005A3E3C" w:rsidP="000A4290">
      <w:pPr>
        <w:ind w:firstLine="567"/>
        <w:jc w:val="both"/>
        <w:rPr>
          <w:bCs/>
          <w:kern w:val="32"/>
        </w:rPr>
      </w:pPr>
    </w:p>
    <w:p w:rsidR="005A3E3C" w:rsidRDefault="005A3E3C" w:rsidP="000A4290">
      <w:pPr>
        <w:ind w:firstLine="567"/>
        <w:jc w:val="both"/>
        <w:rPr>
          <w:bCs/>
          <w:kern w:val="32"/>
        </w:rPr>
      </w:pPr>
    </w:p>
    <w:p w:rsidR="00367E88" w:rsidRDefault="00367E88" w:rsidP="000A4290">
      <w:pPr>
        <w:ind w:firstLine="567"/>
        <w:jc w:val="both"/>
        <w:rPr>
          <w:bCs/>
          <w:kern w:val="32"/>
        </w:rPr>
      </w:pPr>
    </w:p>
    <w:p w:rsidR="005A3E3C" w:rsidRPr="00A61B18" w:rsidRDefault="00F97F39" w:rsidP="00464B55">
      <w:pPr>
        <w:tabs>
          <w:tab w:val="left" w:pos="540"/>
          <w:tab w:val="left" w:pos="720"/>
        </w:tabs>
        <w:ind w:left="6663"/>
        <w:jc w:val="right"/>
        <w:rPr>
          <w:sz w:val="22"/>
          <w:szCs w:val="22"/>
        </w:rPr>
      </w:pPr>
      <w:r>
        <w:rPr>
          <w:sz w:val="22"/>
          <w:szCs w:val="22"/>
        </w:rPr>
        <w:lastRenderedPageBreak/>
        <w:t>Прилож</w:t>
      </w:r>
      <w:r w:rsidR="005A3E3C" w:rsidRPr="00A61B18">
        <w:rPr>
          <w:sz w:val="22"/>
          <w:szCs w:val="22"/>
        </w:rPr>
        <w:t xml:space="preserve">ение № 1 </w:t>
      </w:r>
      <w:r w:rsidR="00C906FA">
        <w:rPr>
          <w:sz w:val="22"/>
          <w:szCs w:val="22"/>
        </w:rPr>
        <w:t>к Решени</w:t>
      </w:r>
      <w:r w:rsidR="009F7051">
        <w:rPr>
          <w:sz w:val="22"/>
          <w:szCs w:val="22"/>
        </w:rPr>
        <w:t>ю</w:t>
      </w:r>
      <w:r w:rsidR="00C906FA">
        <w:rPr>
          <w:sz w:val="22"/>
          <w:szCs w:val="22"/>
        </w:rPr>
        <w:t xml:space="preserve"> </w:t>
      </w:r>
      <w:r w:rsidR="005A3E3C" w:rsidRPr="00A61B18">
        <w:rPr>
          <w:sz w:val="22"/>
          <w:szCs w:val="22"/>
        </w:rPr>
        <w:t>Ванаварского сельского С</w:t>
      </w:r>
      <w:r w:rsidR="00464B55">
        <w:rPr>
          <w:sz w:val="22"/>
          <w:szCs w:val="22"/>
        </w:rPr>
        <w:t xml:space="preserve">овета </w:t>
      </w:r>
      <w:r w:rsidR="005A3E3C" w:rsidRPr="00A61B18">
        <w:rPr>
          <w:sz w:val="22"/>
          <w:szCs w:val="22"/>
        </w:rPr>
        <w:t xml:space="preserve">депутатов </w:t>
      </w:r>
    </w:p>
    <w:p w:rsidR="005A3E3C" w:rsidRPr="00A61B18" w:rsidRDefault="005A3E3C" w:rsidP="00464B55">
      <w:pPr>
        <w:ind w:left="6379"/>
        <w:jc w:val="right"/>
        <w:rPr>
          <w:sz w:val="22"/>
          <w:szCs w:val="22"/>
        </w:rPr>
      </w:pPr>
      <w:r w:rsidRPr="00A61B18">
        <w:rPr>
          <w:sz w:val="22"/>
          <w:szCs w:val="22"/>
        </w:rPr>
        <w:t>от</w:t>
      </w:r>
      <w:r>
        <w:rPr>
          <w:sz w:val="22"/>
          <w:szCs w:val="22"/>
        </w:rPr>
        <w:t xml:space="preserve"> </w:t>
      </w:r>
      <w:r w:rsidR="00207EC9">
        <w:rPr>
          <w:sz w:val="22"/>
          <w:szCs w:val="22"/>
        </w:rPr>
        <w:t>04.03.2021</w:t>
      </w:r>
      <w:r>
        <w:rPr>
          <w:sz w:val="22"/>
          <w:szCs w:val="22"/>
        </w:rPr>
        <w:t>г.</w:t>
      </w:r>
      <w:r w:rsidRPr="00A61B18">
        <w:rPr>
          <w:sz w:val="22"/>
          <w:szCs w:val="22"/>
        </w:rPr>
        <w:t xml:space="preserve"> № </w:t>
      </w:r>
      <w:r w:rsidR="00207EC9">
        <w:rPr>
          <w:sz w:val="22"/>
          <w:szCs w:val="22"/>
        </w:rPr>
        <w:t>1246</w:t>
      </w:r>
    </w:p>
    <w:p w:rsidR="005A3E3C" w:rsidRPr="00A61B18" w:rsidRDefault="005A3E3C" w:rsidP="005A3E3C">
      <w:pPr>
        <w:jc w:val="both"/>
        <w:rPr>
          <w:sz w:val="24"/>
          <w:szCs w:val="24"/>
        </w:rPr>
      </w:pPr>
      <w:r w:rsidRPr="00A61B18">
        <w:rPr>
          <w:sz w:val="24"/>
          <w:szCs w:val="24"/>
        </w:rPr>
        <w:t xml:space="preserve">                                    </w:t>
      </w:r>
    </w:p>
    <w:p w:rsidR="005A3E3C" w:rsidRPr="00D435FB" w:rsidRDefault="005A3E3C" w:rsidP="005A3E3C">
      <w:pPr>
        <w:jc w:val="center"/>
        <w:rPr>
          <w:b/>
        </w:rPr>
      </w:pPr>
      <w:r w:rsidRPr="00D435FB">
        <w:rPr>
          <w:b/>
        </w:rPr>
        <w:t>Изменения и дополнения, вносимые в Устав сельского поселения                        «село Ванавара»</w:t>
      </w:r>
    </w:p>
    <w:p w:rsidR="00464B55" w:rsidRPr="00D435FB" w:rsidRDefault="00464B55" w:rsidP="00464B55">
      <w:pPr>
        <w:ind w:firstLine="709"/>
        <w:jc w:val="both"/>
      </w:pPr>
      <w:r w:rsidRPr="00D435FB">
        <w:rPr>
          <w:b/>
        </w:rPr>
        <w:t>1.</w:t>
      </w:r>
      <w:r w:rsidRPr="00D435FB">
        <w:t xml:space="preserve"> Внести в Устав села Ванавара Эвенкийского района Красноярского края следующие изменения:</w:t>
      </w:r>
    </w:p>
    <w:p w:rsidR="00464B55" w:rsidRPr="00D435FB" w:rsidRDefault="00464B55" w:rsidP="00464B55">
      <w:pPr>
        <w:ind w:firstLine="709"/>
        <w:jc w:val="both"/>
        <w:rPr>
          <w:b/>
        </w:rPr>
      </w:pPr>
      <w:r w:rsidRPr="00D435FB">
        <w:rPr>
          <w:b/>
        </w:rPr>
        <w:t>1.1. в статье 2:</w:t>
      </w:r>
    </w:p>
    <w:p w:rsidR="00464B55" w:rsidRPr="00D435FB" w:rsidRDefault="00464B55" w:rsidP="00464B55">
      <w:pPr>
        <w:ind w:firstLine="709"/>
        <w:jc w:val="both"/>
      </w:pPr>
      <w:r w:rsidRPr="00D435FB">
        <w:rPr>
          <w:b/>
        </w:rPr>
        <w:t xml:space="preserve">- в пункте 1 слова </w:t>
      </w:r>
      <w:r w:rsidRPr="00D435FB">
        <w:t>«Сельское поселение с. Ванавара»</w:t>
      </w:r>
      <w:r w:rsidRPr="00D435FB">
        <w:rPr>
          <w:b/>
        </w:rPr>
        <w:t xml:space="preserve"> заменить словами </w:t>
      </w:r>
      <w:r w:rsidRPr="00D435FB">
        <w:t>«Сельское поселение с. Ванавара (далее по тексту Устава также – сельское поселение, поселение, село, муниципальное образование)»;</w:t>
      </w:r>
    </w:p>
    <w:p w:rsidR="00464B55" w:rsidRPr="00D435FB" w:rsidRDefault="00464B55" w:rsidP="00464B55">
      <w:pPr>
        <w:ind w:firstLine="709"/>
        <w:jc w:val="both"/>
        <w:rPr>
          <w:b/>
        </w:rPr>
      </w:pPr>
      <w:r w:rsidRPr="00D435FB">
        <w:rPr>
          <w:b/>
        </w:rPr>
        <w:t>- пункт 2 исключить;</w:t>
      </w:r>
    </w:p>
    <w:p w:rsidR="00464B55" w:rsidRPr="00D435FB" w:rsidRDefault="00464B55" w:rsidP="00464B55">
      <w:pPr>
        <w:ind w:firstLine="709"/>
        <w:jc w:val="both"/>
        <w:rPr>
          <w:b/>
        </w:rPr>
      </w:pPr>
      <w:r w:rsidRPr="00D435FB">
        <w:rPr>
          <w:b/>
        </w:rPr>
        <w:t>1.2. в статье 7:</w:t>
      </w:r>
    </w:p>
    <w:p w:rsidR="00464B55" w:rsidRPr="00D435FB" w:rsidRDefault="00464B55" w:rsidP="00464B55">
      <w:pPr>
        <w:ind w:firstLine="709"/>
        <w:jc w:val="both"/>
        <w:rPr>
          <w:b/>
        </w:rPr>
      </w:pPr>
      <w:r w:rsidRPr="00D435FB">
        <w:rPr>
          <w:b/>
        </w:rPr>
        <w:t>- подпункт 33 пункта 1 изложить в следующей редакции:</w:t>
      </w:r>
    </w:p>
    <w:p w:rsidR="00464B55" w:rsidRPr="00D435FB" w:rsidRDefault="00464B55" w:rsidP="00464B55">
      <w:pPr>
        <w:ind w:firstLine="709"/>
        <w:jc w:val="both"/>
        <w:rPr>
          <w:iCs/>
        </w:rPr>
      </w:pPr>
      <w:r w:rsidRPr="00D435FB">
        <w:t xml:space="preserve">«33) </w:t>
      </w:r>
      <w:r w:rsidRPr="00D435FB">
        <w:rPr>
          <w:iCs/>
        </w:rPr>
        <w:t>участие в соответствии с федеральным законом в выполнении комплексных кадастровых работ;»;</w:t>
      </w:r>
    </w:p>
    <w:p w:rsidR="00464B55" w:rsidRPr="00D435FB" w:rsidRDefault="00464B55" w:rsidP="00464B55">
      <w:pPr>
        <w:autoSpaceDE w:val="0"/>
        <w:autoSpaceDN w:val="0"/>
        <w:adjustRightInd w:val="0"/>
        <w:ind w:firstLine="709"/>
        <w:jc w:val="both"/>
        <w:rPr>
          <w:bCs/>
        </w:rPr>
      </w:pPr>
      <w:r w:rsidRPr="00D435FB">
        <w:rPr>
          <w:b/>
          <w:bCs/>
        </w:rPr>
        <w:t>- в пункте 2 слова</w:t>
      </w:r>
      <w:r w:rsidRPr="00D435FB">
        <w:rPr>
          <w:bCs/>
        </w:rPr>
        <w:t xml:space="preserve"> «части полномочий» </w:t>
      </w:r>
      <w:r w:rsidRPr="00D435FB">
        <w:rPr>
          <w:b/>
          <w:bCs/>
        </w:rPr>
        <w:t>заменить словами</w:t>
      </w:r>
      <w:r w:rsidRPr="00D435FB">
        <w:rPr>
          <w:bCs/>
        </w:rPr>
        <w:t xml:space="preserve"> «части своих полномочий»;</w:t>
      </w:r>
    </w:p>
    <w:p w:rsidR="00464B55" w:rsidRPr="00D435FB" w:rsidRDefault="00464B55" w:rsidP="00464B55">
      <w:pPr>
        <w:autoSpaceDE w:val="0"/>
        <w:autoSpaceDN w:val="0"/>
        <w:adjustRightInd w:val="0"/>
        <w:ind w:firstLine="709"/>
        <w:jc w:val="both"/>
        <w:rPr>
          <w:bCs/>
        </w:rPr>
      </w:pPr>
      <w:r w:rsidRPr="00D435FB">
        <w:rPr>
          <w:b/>
          <w:bCs/>
        </w:rPr>
        <w:t>- в пунктах 3, 4 слова</w:t>
      </w:r>
      <w:r w:rsidRPr="00D435FB">
        <w:rPr>
          <w:bCs/>
        </w:rPr>
        <w:t xml:space="preserve"> «о передаче полномочий» </w:t>
      </w:r>
      <w:r w:rsidRPr="00D435FB">
        <w:rPr>
          <w:b/>
          <w:bCs/>
        </w:rPr>
        <w:t>заменить словами</w:t>
      </w:r>
      <w:r w:rsidRPr="00D435FB">
        <w:rPr>
          <w:bCs/>
        </w:rPr>
        <w:t xml:space="preserve"> «</w:t>
      </w:r>
      <w:r w:rsidRPr="00D435FB">
        <w:t>о передаче осуществления части своих полномочий по решению вопросов местного значения</w:t>
      </w:r>
      <w:r w:rsidRPr="00D435FB">
        <w:rPr>
          <w:bCs/>
        </w:rPr>
        <w:t>»;</w:t>
      </w:r>
    </w:p>
    <w:p w:rsidR="00464B55" w:rsidRPr="00D435FB" w:rsidRDefault="00464B55" w:rsidP="00464B55">
      <w:pPr>
        <w:autoSpaceDE w:val="0"/>
        <w:autoSpaceDN w:val="0"/>
        <w:adjustRightInd w:val="0"/>
        <w:ind w:firstLine="709"/>
        <w:jc w:val="both"/>
        <w:rPr>
          <w:b/>
          <w:bCs/>
        </w:rPr>
      </w:pPr>
      <w:r w:rsidRPr="00D435FB">
        <w:rPr>
          <w:b/>
          <w:bCs/>
        </w:rPr>
        <w:t>1.3. главу 2 дополнить статьями 7.1, 7.2 следующего содержания:</w:t>
      </w:r>
    </w:p>
    <w:p w:rsidR="00464B55" w:rsidRPr="00D435FB" w:rsidRDefault="00464B55" w:rsidP="00464B55">
      <w:pPr>
        <w:tabs>
          <w:tab w:val="num" w:pos="780"/>
        </w:tabs>
        <w:ind w:firstLine="709"/>
        <w:jc w:val="both"/>
        <w:rPr>
          <w:b/>
        </w:rPr>
      </w:pPr>
      <w:r w:rsidRPr="00D435FB">
        <w:rPr>
          <w:b/>
        </w:rPr>
        <w:t>«Статья 7.1. Права органов местного самоуправления поселения на решение вопросов, не отнесенных к вопросам местного значения поселения</w:t>
      </w:r>
    </w:p>
    <w:p w:rsidR="00464B55" w:rsidRPr="00D435FB" w:rsidRDefault="00464B55" w:rsidP="00464B55">
      <w:pPr>
        <w:ind w:firstLine="709"/>
        <w:jc w:val="both"/>
      </w:pPr>
      <w:r w:rsidRPr="00D435FB">
        <w:t>1. Органы местного самоуправления поселения имеют право на:</w:t>
      </w:r>
    </w:p>
    <w:p w:rsidR="00464B55" w:rsidRPr="00D435FB" w:rsidRDefault="00464B55" w:rsidP="00464B55">
      <w:pPr>
        <w:ind w:firstLine="709"/>
        <w:jc w:val="both"/>
      </w:pPr>
      <w:r w:rsidRPr="00D435FB">
        <w:t>1) создание музеев поселения;</w:t>
      </w:r>
    </w:p>
    <w:p w:rsidR="00464B55" w:rsidRPr="00D435FB" w:rsidRDefault="00464B55" w:rsidP="00464B55">
      <w:pPr>
        <w:autoSpaceDE w:val="0"/>
        <w:autoSpaceDN w:val="0"/>
        <w:adjustRightInd w:val="0"/>
        <w:ind w:firstLine="709"/>
        <w:jc w:val="both"/>
      </w:pPr>
      <w:r w:rsidRPr="00D435FB">
        <w:rPr>
          <w:bCs/>
        </w:rPr>
        <w:t xml:space="preserve">2) </w:t>
      </w:r>
      <w:r w:rsidRPr="00D435FB">
        <w:t>совершение нотариальных действий, предусмотренных законодательством, в случае отсутствия в поселении нотариуса;</w:t>
      </w:r>
    </w:p>
    <w:p w:rsidR="00464B55" w:rsidRPr="00D435FB" w:rsidRDefault="00464B55" w:rsidP="00464B55">
      <w:pPr>
        <w:ind w:firstLine="709"/>
        <w:jc w:val="both"/>
      </w:pPr>
      <w:r w:rsidRPr="00D435FB">
        <w:t>3) участие в осуществлении деятельности по опеке и попечительству;</w:t>
      </w:r>
    </w:p>
    <w:p w:rsidR="00464B55" w:rsidRPr="00D435FB" w:rsidRDefault="00464B55" w:rsidP="00464B55">
      <w:pPr>
        <w:ind w:firstLine="709"/>
        <w:jc w:val="both"/>
      </w:pPr>
      <w:r w:rsidRPr="00D435F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4B55" w:rsidRPr="00D435FB" w:rsidRDefault="00464B55" w:rsidP="00464B55">
      <w:pPr>
        <w:ind w:firstLine="709"/>
        <w:jc w:val="both"/>
      </w:pPr>
      <w:r w:rsidRPr="00D435F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4B55" w:rsidRPr="00D435FB" w:rsidRDefault="00464B55" w:rsidP="00464B55">
      <w:pPr>
        <w:autoSpaceDE w:val="0"/>
        <w:autoSpaceDN w:val="0"/>
        <w:adjustRightInd w:val="0"/>
        <w:ind w:firstLine="709"/>
        <w:jc w:val="both"/>
      </w:pPr>
      <w:r w:rsidRPr="00D435F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4B55" w:rsidRPr="00D435FB" w:rsidRDefault="00464B55" w:rsidP="00464B55">
      <w:pPr>
        <w:autoSpaceDE w:val="0"/>
        <w:autoSpaceDN w:val="0"/>
        <w:adjustRightInd w:val="0"/>
        <w:ind w:firstLine="709"/>
        <w:jc w:val="both"/>
      </w:pPr>
      <w:r w:rsidRPr="00D435FB">
        <w:t>7) создание условий для развития туризма;</w:t>
      </w:r>
    </w:p>
    <w:p w:rsidR="00464B55" w:rsidRPr="00D435FB" w:rsidRDefault="00464B55" w:rsidP="00464B55">
      <w:pPr>
        <w:autoSpaceDE w:val="0"/>
        <w:autoSpaceDN w:val="0"/>
        <w:adjustRightInd w:val="0"/>
        <w:ind w:firstLine="709"/>
        <w:jc w:val="both"/>
      </w:pPr>
      <w:r w:rsidRPr="00D435FB">
        <w:t>8) создание муниципальной пожарной охраны;</w:t>
      </w:r>
    </w:p>
    <w:p w:rsidR="00464B55" w:rsidRPr="00D435FB" w:rsidRDefault="00464B55" w:rsidP="00464B55">
      <w:pPr>
        <w:autoSpaceDE w:val="0"/>
        <w:autoSpaceDN w:val="0"/>
        <w:adjustRightInd w:val="0"/>
        <w:ind w:firstLine="709"/>
        <w:jc w:val="both"/>
      </w:pPr>
      <w:r w:rsidRPr="00D435FB">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4B55" w:rsidRPr="00D435FB" w:rsidRDefault="00464B55" w:rsidP="00464B55">
      <w:pPr>
        <w:ind w:firstLine="709"/>
        <w:jc w:val="both"/>
      </w:pPr>
      <w:r w:rsidRPr="00D435FB">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64B55" w:rsidRPr="00D435FB" w:rsidRDefault="00464B55" w:rsidP="00464B55">
      <w:pPr>
        <w:ind w:firstLine="709"/>
        <w:jc w:val="both"/>
      </w:pPr>
      <w:r w:rsidRPr="00D435FB">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4B55" w:rsidRPr="00D435FB" w:rsidRDefault="00464B55" w:rsidP="00464B55">
      <w:pPr>
        <w:autoSpaceDE w:val="0"/>
        <w:autoSpaceDN w:val="0"/>
        <w:adjustRightInd w:val="0"/>
        <w:ind w:firstLine="709"/>
        <w:jc w:val="both"/>
        <w:rPr>
          <w:iCs/>
        </w:rPr>
      </w:pPr>
      <w:r w:rsidRPr="00D435FB">
        <w:t xml:space="preserve">12) </w:t>
      </w:r>
      <w:r w:rsidRPr="00D435FB">
        <w:rPr>
          <w:iCs/>
        </w:rPr>
        <w:t>осуществление деятельности по обращению с животными без владельцев, обитающими на территории поселения;</w:t>
      </w:r>
    </w:p>
    <w:p w:rsidR="00464B55" w:rsidRPr="00D435FB" w:rsidRDefault="00464B55" w:rsidP="00464B55">
      <w:pPr>
        <w:autoSpaceDE w:val="0"/>
        <w:autoSpaceDN w:val="0"/>
        <w:adjustRightInd w:val="0"/>
        <w:ind w:firstLine="709"/>
        <w:jc w:val="both"/>
      </w:pPr>
      <w:r w:rsidRPr="00D435FB">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64B55" w:rsidRPr="00D435FB" w:rsidRDefault="00464B55" w:rsidP="00464B55">
      <w:pPr>
        <w:autoSpaceDE w:val="0"/>
        <w:autoSpaceDN w:val="0"/>
        <w:adjustRightInd w:val="0"/>
        <w:ind w:firstLine="709"/>
        <w:jc w:val="both"/>
      </w:pPr>
      <w:r w:rsidRPr="00D435FB">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4B55" w:rsidRPr="00D435FB" w:rsidRDefault="00464B55" w:rsidP="00464B55">
      <w:pPr>
        <w:autoSpaceDE w:val="0"/>
        <w:autoSpaceDN w:val="0"/>
        <w:adjustRightInd w:val="0"/>
        <w:ind w:firstLine="709"/>
        <w:jc w:val="both"/>
      </w:pPr>
      <w:r w:rsidRPr="00D435FB">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64B55" w:rsidRPr="00D435FB" w:rsidRDefault="00464B55" w:rsidP="00464B55">
      <w:pPr>
        <w:autoSpaceDE w:val="0"/>
        <w:autoSpaceDN w:val="0"/>
        <w:adjustRightInd w:val="0"/>
        <w:ind w:firstLine="709"/>
        <w:jc w:val="both"/>
      </w:pPr>
      <w:r w:rsidRPr="00D435FB">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55" w:rsidRPr="00D435FB" w:rsidRDefault="00464B55" w:rsidP="00464B55">
      <w:pPr>
        <w:ind w:firstLine="709"/>
        <w:jc w:val="both"/>
        <w:rPr>
          <w:b/>
        </w:rPr>
      </w:pPr>
      <w:r w:rsidRPr="00D435FB">
        <w:rPr>
          <w:iC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64B55" w:rsidRPr="00D435FB" w:rsidRDefault="00464B55" w:rsidP="00464B55">
      <w:pPr>
        <w:autoSpaceDE w:val="0"/>
        <w:autoSpaceDN w:val="0"/>
        <w:adjustRightInd w:val="0"/>
        <w:ind w:firstLine="709"/>
        <w:jc w:val="both"/>
      </w:pPr>
      <w:r w:rsidRPr="00D435FB">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464B55" w:rsidRPr="00D435FB" w:rsidRDefault="00464B55" w:rsidP="00464B55">
      <w:pPr>
        <w:autoSpaceDE w:val="0"/>
        <w:autoSpaceDN w:val="0"/>
        <w:adjustRightInd w:val="0"/>
        <w:ind w:firstLine="709"/>
        <w:jc w:val="both"/>
      </w:pPr>
    </w:p>
    <w:p w:rsidR="00464B55" w:rsidRPr="00D435FB" w:rsidRDefault="00464B55" w:rsidP="00464B55">
      <w:pPr>
        <w:autoSpaceDE w:val="0"/>
        <w:autoSpaceDN w:val="0"/>
        <w:adjustRightInd w:val="0"/>
        <w:ind w:firstLine="709"/>
        <w:jc w:val="both"/>
        <w:rPr>
          <w:b/>
        </w:rPr>
      </w:pPr>
      <w:r w:rsidRPr="00D435FB">
        <w:rPr>
          <w:b/>
        </w:rPr>
        <w:t>Статья 7.2. Осуществление органами местного самоуправления отдельных переданных государственных полномочий</w:t>
      </w:r>
    </w:p>
    <w:p w:rsidR="00464B55" w:rsidRPr="00D435FB" w:rsidRDefault="00464B55" w:rsidP="00464B55">
      <w:pPr>
        <w:autoSpaceDE w:val="0"/>
        <w:autoSpaceDN w:val="0"/>
        <w:adjustRightInd w:val="0"/>
        <w:ind w:firstLine="709"/>
        <w:jc w:val="both"/>
      </w:pPr>
      <w:r w:rsidRPr="00D435FB">
        <w:t xml:space="preserve">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w:t>
      </w:r>
      <w:r w:rsidRPr="00D435FB">
        <w:lastRenderedPageBreak/>
        <w:t>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464B55" w:rsidRPr="00D435FB" w:rsidRDefault="00464B55" w:rsidP="00464B55">
      <w:pPr>
        <w:autoSpaceDE w:val="0"/>
        <w:autoSpaceDN w:val="0"/>
        <w:adjustRightInd w:val="0"/>
        <w:ind w:firstLine="709"/>
        <w:jc w:val="both"/>
      </w:pPr>
      <w:r w:rsidRPr="00D435FB">
        <w:t xml:space="preserve">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 </w:t>
      </w:r>
    </w:p>
    <w:p w:rsidR="00464B55" w:rsidRPr="00D435FB" w:rsidRDefault="00B95941" w:rsidP="00464B55">
      <w:pPr>
        <w:autoSpaceDE w:val="0"/>
        <w:autoSpaceDN w:val="0"/>
        <w:adjustRightInd w:val="0"/>
        <w:ind w:firstLine="709"/>
        <w:jc w:val="both"/>
      </w:pPr>
      <w:r w:rsidRPr="00D435FB">
        <w:t>3</w:t>
      </w:r>
      <w:r w:rsidR="00464B55" w:rsidRPr="00D435FB">
        <w:t>.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464B55" w:rsidRPr="00D435FB" w:rsidRDefault="00464B55" w:rsidP="00464B55">
      <w:pPr>
        <w:ind w:firstLine="709"/>
        <w:jc w:val="both"/>
        <w:rPr>
          <w:b/>
          <w:color w:val="000000"/>
        </w:rPr>
      </w:pPr>
      <w:r w:rsidRPr="00D435FB">
        <w:rPr>
          <w:b/>
        </w:rPr>
        <w:t>1.4.</w:t>
      </w:r>
      <w:r w:rsidRPr="00D435FB">
        <w:rPr>
          <w:b/>
          <w:color w:val="000000"/>
        </w:rPr>
        <w:t xml:space="preserve"> в статье 9:</w:t>
      </w:r>
    </w:p>
    <w:p w:rsidR="00464B55" w:rsidRPr="00D435FB" w:rsidRDefault="00464B55" w:rsidP="00464B55">
      <w:pPr>
        <w:ind w:firstLine="709"/>
        <w:jc w:val="both"/>
        <w:rPr>
          <w:b/>
          <w:color w:val="000000"/>
        </w:rPr>
      </w:pPr>
      <w:r w:rsidRPr="00D435FB">
        <w:rPr>
          <w:b/>
          <w:color w:val="000000"/>
        </w:rPr>
        <w:t>- наименование изложить в следующей редакции:</w:t>
      </w:r>
    </w:p>
    <w:p w:rsidR="00464B55" w:rsidRPr="00D435FB" w:rsidRDefault="00464B55" w:rsidP="00464B55">
      <w:pPr>
        <w:ind w:firstLine="709"/>
        <w:jc w:val="both"/>
        <w:rPr>
          <w:b/>
          <w:color w:val="000000"/>
        </w:rPr>
      </w:pPr>
      <w:r w:rsidRPr="00D435FB">
        <w:rPr>
          <w:b/>
          <w:color w:val="000000"/>
        </w:rPr>
        <w:t>«</w:t>
      </w:r>
      <w:r w:rsidRPr="00D435FB">
        <w:rPr>
          <w:b/>
        </w:rPr>
        <w:t>Статья 9. Права граждан на осуществление местного самоуправления»;</w:t>
      </w:r>
    </w:p>
    <w:p w:rsidR="00464B55" w:rsidRPr="00D435FB" w:rsidRDefault="00464B55" w:rsidP="00464B55">
      <w:pPr>
        <w:ind w:firstLine="709"/>
        <w:jc w:val="both"/>
        <w:rPr>
          <w:b/>
          <w:color w:val="000000"/>
        </w:rPr>
      </w:pPr>
      <w:r w:rsidRPr="00D435FB">
        <w:rPr>
          <w:b/>
          <w:color w:val="000000"/>
        </w:rPr>
        <w:t>- пункт 1 исключить;</w:t>
      </w:r>
    </w:p>
    <w:p w:rsidR="00464B55" w:rsidRPr="00D435FB" w:rsidRDefault="00464B55" w:rsidP="00464B55">
      <w:pPr>
        <w:ind w:firstLine="709"/>
        <w:jc w:val="both"/>
        <w:rPr>
          <w:b/>
          <w:color w:val="000000"/>
        </w:rPr>
      </w:pPr>
      <w:r w:rsidRPr="00D435FB">
        <w:rPr>
          <w:b/>
          <w:color w:val="000000"/>
        </w:rPr>
        <w:t xml:space="preserve">- в пункте 7.1 слова </w:t>
      </w:r>
      <w:r w:rsidRPr="00D435FB">
        <w:rPr>
          <w:color w:val="000000"/>
        </w:rPr>
        <w:t xml:space="preserve">«муниципальных правовых актов» </w:t>
      </w:r>
      <w:r w:rsidRPr="00D435FB">
        <w:rPr>
          <w:b/>
          <w:color w:val="000000"/>
        </w:rPr>
        <w:t>заменить словами</w:t>
      </w:r>
      <w:r w:rsidRPr="00D435FB">
        <w:rPr>
          <w:color w:val="000000"/>
        </w:rPr>
        <w:t xml:space="preserve"> «муниципальных правовых актов,</w:t>
      </w:r>
      <w:r w:rsidRPr="00D435FB">
        <w:t xml:space="preserve"> соглашений, заключаемых между органами местного самоуправления,</w:t>
      </w:r>
      <w:r w:rsidRPr="00D435FB">
        <w:rPr>
          <w:color w:val="000000"/>
        </w:rPr>
        <w:t>»;</w:t>
      </w:r>
      <w:r w:rsidRPr="00D435FB">
        <w:rPr>
          <w:b/>
          <w:color w:val="000000"/>
        </w:rPr>
        <w:t xml:space="preserve"> </w:t>
      </w:r>
    </w:p>
    <w:p w:rsidR="00464B55" w:rsidRPr="00D435FB" w:rsidRDefault="00464B55" w:rsidP="00464B55">
      <w:pPr>
        <w:ind w:firstLine="709"/>
        <w:jc w:val="both"/>
        <w:rPr>
          <w:b/>
        </w:rPr>
      </w:pPr>
      <w:r w:rsidRPr="00D435FB">
        <w:rPr>
          <w:b/>
        </w:rPr>
        <w:t>- пункт 8 исключить;</w:t>
      </w:r>
    </w:p>
    <w:p w:rsidR="00464B55" w:rsidRPr="00D435FB" w:rsidRDefault="00464B55" w:rsidP="00464B55">
      <w:pPr>
        <w:ind w:firstLine="709"/>
        <w:jc w:val="both"/>
        <w:rPr>
          <w:b/>
        </w:rPr>
      </w:pPr>
      <w:r w:rsidRPr="00D435FB">
        <w:rPr>
          <w:b/>
        </w:rPr>
        <w:t>1.5. в статье 11:</w:t>
      </w:r>
    </w:p>
    <w:p w:rsidR="00464B55" w:rsidRPr="00D435FB" w:rsidRDefault="00464B55" w:rsidP="00464B55">
      <w:pPr>
        <w:ind w:firstLine="709"/>
        <w:jc w:val="both"/>
        <w:rPr>
          <w:b/>
        </w:rPr>
      </w:pPr>
      <w:r w:rsidRPr="00D435FB">
        <w:rPr>
          <w:b/>
        </w:rPr>
        <w:t xml:space="preserve">- в пункте 1 слова </w:t>
      </w:r>
      <w:r w:rsidRPr="00D435FB">
        <w:t xml:space="preserve">«, членов выборного органа местного самоуправления,» </w:t>
      </w:r>
      <w:r w:rsidRPr="00D435FB">
        <w:rPr>
          <w:b/>
        </w:rPr>
        <w:t>исключить;</w:t>
      </w:r>
    </w:p>
    <w:p w:rsidR="00464B55" w:rsidRPr="00D435FB" w:rsidRDefault="00464B55" w:rsidP="00464B55">
      <w:pPr>
        <w:ind w:firstLine="709"/>
        <w:jc w:val="both"/>
        <w:rPr>
          <w:b/>
        </w:rPr>
      </w:pPr>
      <w:r w:rsidRPr="00D435FB">
        <w:rPr>
          <w:b/>
        </w:rPr>
        <w:t>- в пункте 6 слово</w:t>
      </w:r>
      <w:r w:rsidRPr="00D435FB">
        <w:t xml:space="preserve"> «(обнародованию)» </w:t>
      </w:r>
      <w:r w:rsidRPr="00D435FB">
        <w:rPr>
          <w:b/>
        </w:rPr>
        <w:t>исключить;</w:t>
      </w:r>
    </w:p>
    <w:p w:rsidR="00464B55" w:rsidRPr="00D435FB" w:rsidRDefault="00464B55" w:rsidP="00464B55">
      <w:pPr>
        <w:ind w:firstLine="709"/>
        <w:jc w:val="both"/>
        <w:rPr>
          <w:rFonts w:eastAsia="Calibri"/>
          <w:bCs/>
        </w:rPr>
      </w:pPr>
      <w:r w:rsidRPr="00D435FB">
        <w:rPr>
          <w:b/>
        </w:rPr>
        <w:t>1.6. во втором предложении пункта 5 статьи 13</w:t>
      </w:r>
      <w:r w:rsidRPr="00D435FB">
        <w:rPr>
          <w:rFonts w:eastAsia="Calibri"/>
          <w:b/>
          <w:bCs/>
        </w:rPr>
        <w:t xml:space="preserve"> слова</w:t>
      </w:r>
      <w:r w:rsidRPr="00D435FB">
        <w:rPr>
          <w:rFonts w:eastAsia="Calibri"/>
          <w:bCs/>
        </w:rPr>
        <w:t xml:space="preserve"> «жителей сельского поселения» </w:t>
      </w:r>
      <w:r w:rsidRPr="00D435FB">
        <w:rPr>
          <w:rFonts w:eastAsia="Calibri"/>
          <w:b/>
          <w:bCs/>
        </w:rPr>
        <w:t>заменить словами</w:t>
      </w:r>
      <w:r w:rsidRPr="00D435FB">
        <w:rPr>
          <w:rFonts w:eastAsia="Calibri"/>
          <w:bCs/>
        </w:rPr>
        <w:t xml:space="preserve"> «жителей сельского поселения или части сельского поселения»;</w:t>
      </w:r>
    </w:p>
    <w:p w:rsidR="00464B55" w:rsidRPr="00D435FB" w:rsidRDefault="00464B55" w:rsidP="00464B55">
      <w:pPr>
        <w:ind w:firstLine="709"/>
        <w:jc w:val="both"/>
        <w:rPr>
          <w:rFonts w:eastAsia="Calibri"/>
          <w:b/>
          <w:bCs/>
        </w:rPr>
      </w:pPr>
      <w:r w:rsidRPr="00D435FB">
        <w:rPr>
          <w:rFonts w:eastAsia="Calibri"/>
          <w:b/>
          <w:bCs/>
        </w:rPr>
        <w:t>1.7. пункт 6 статьи 16 дополнить подпунктом 5 следующего содержания:</w:t>
      </w:r>
    </w:p>
    <w:p w:rsidR="00464B55" w:rsidRPr="00D435FB" w:rsidRDefault="00464B55" w:rsidP="00464B55">
      <w:pPr>
        <w:ind w:firstLine="709"/>
        <w:jc w:val="both"/>
      </w:pPr>
      <w:r w:rsidRPr="00D435FB">
        <w:t>«5) органы ТОС могут выдвигать инициативный проект в качестве инициаторов проекта.»;</w:t>
      </w:r>
    </w:p>
    <w:p w:rsidR="00BD35F3" w:rsidRPr="00D435FB" w:rsidRDefault="00BD35F3" w:rsidP="00BD35F3">
      <w:pPr>
        <w:pStyle w:val="ab"/>
        <w:spacing w:after="0"/>
        <w:ind w:firstLine="709"/>
        <w:jc w:val="both"/>
        <w:rPr>
          <w:b/>
          <w:sz w:val="28"/>
          <w:szCs w:val="28"/>
        </w:rPr>
      </w:pPr>
      <w:r w:rsidRPr="00D435FB">
        <w:rPr>
          <w:b/>
          <w:sz w:val="28"/>
          <w:szCs w:val="28"/>
        </w:rPr>
        <w:t>1.8. Главу 3 дополнить статьей 16.1 следующего содержания:</w:t>
      </w:r>
    </w:p>
    <w:p w:rsidR="00BD35F3" w:rsidRPr="00D435FB" w:rsidRDefault="00BD35F3" w:rsidP="00BD35F3">
      <w:pPr>
        <w:pStyle w:val="ab"/>
        <w:spacing w:after="0"/>
        <w:ind w:firstLine="709"/>
        <w:jc w:val="both"/>
        <w:rPr>
          <w:b/>
          <w:sz w:val="28"/>
          <w:szCs w:val="28"/>
        </w:rPr>
      </w:pPr>
      <w:r w:rsidRPr="00D435FB">
        <w:rPr>
          <w:b/>
          <w:sz w:val="28"/>
          <w:szCs w:val="28"/>
        </w:rPr>
        <w:t>«Статья 16.1. Собрания, конференции жителей</w:t>
      </w:r>
    </w:p>
    <w:p w:rsidR="00BD35F3" w:rsidRPr="00D435FB" w:rsidRDefault="00BD35F3" w:rsidP="00BD35F3">
      <w:pPr>
        <w:pStyle w:val="31"/>
        <w:spacing w:after="0"/>
        <w:ind w:right="-1" w:firstLine="709"/>
        <w:jc w:val="both"/>
        <w:rPr>
          <w:sz w:val="28"/>
          <w:szCs w:val="28"/>
        </w:rPr>
      </w:pPr>
      <w:r w:rsidRPr="00D435FB">
        <w:rPr>
          <w:sz w:val="28"/>
          <w:szCs w:val="28"/>
        </w:rPr>
        <w:t>1. Собрание, конференция граждан, осуществляющих ТОС, созывается и осуществляет свои полномочия в соответствии с уставом ТОС.</w:t>
      </w:r>
    </w:p>
    <w:p w:rsidR="00BD35F3" w:rsidRPr="00D435FB" w:rsidRDefault="00BD35F3" w:rsidP="00BD35F3">
      <w:pPr>
        <w:pStyle w:val="31"/>
        <w:spacing w:after="0"/>
        <w:ind w:right="-1" w:firstLine="709"/>
        <w:jc w:val="both"/>
        <w:rPr>
          <w:sz w:val="28"/>
          <w:szCs w:val="28"/>
        </w:rPr>
      </w:pPr>
      <w:r w:rsidRPr="00D435FB">
        <w:rPr>
          <w:sz w:val="28"/>
          <w:szCs w:val="28"/>
        </w:rPr>
        <w:t>2. К исключительным полномочиям собрания, конференции граждан, осуществляющих территориальное общественное самоуправление, относятся:</w:t>
      </w:r>
    </w:p>
    <w:p w:rsidR="00BD35F3" w:rsidRPr="00D435FB" w:rsidRDefault="00BD35F3" w:rsidP="00BD35F3">
      <w:pPr>
        <w:pStyle w:val="31"/>
        <w:spacing w:after="0"/>
        <w:ind w:right="-1" w:firstLine="709"/>
        <w:jc w:val="both"/>
        <w:rPr>
          <w:sz w:val="28"/>
          <w:szCs w:val="28"/>
        </w:rPr>
      </w:pPr>
      <w:r w:rsidRPr="00D435FB">
        <w:rPr>
          <w:sz w:val="28"/>
          <w:szCs w:val="28"/>
        </w:rPr>
        <w:t>1) установление структуры органов ТОС;</w:t>
      </w:r>
    </w:p>
    <w:p w:rsidR="00BD35F3" w:rsidRPr="00D435FB" w:rsidRDefault="00BD35F3" w:rsidP="00BD35F3">
      <w:pPr>
        <w:pStyle w:val="31"/>
        <w:spacing w:after="0"/>
        <w:ind w:right="-1" w:firstLine="709"/>
        <w:jc w:val="both"/>
        <w:rPr>
          <w:sz w:val="28"/>
          <w:szCs w:val="28"/>
        </w:rPr>
      </w:pPr>
      <w:r w:rsidRPr="00D435FB">
        <w:rPr>
          <w:sz w:val="28"/>
          <w:szCs w:val="28"/>
        </w:rPr>
        <w:t>2) принятие устава ТОС, внесение в него изменений и дополнений;</w:t>
      </w:r>
    </w:p>
    <w:p w:rsidR="00BD35F3" w:rsidRPr="00D435FB" w:rsidRDefault="00BD35F3" w:rsidP="00BD35F3">
      <w:pPr>
        <w:pStyle w:val="31"/>
        <w:spacing w:after="0"/>
        <w:ind w:right="-1" w:firstLine="709"/>
        <w:jc w:val="both"/>
        <w:rPr>
          <w:sz w:val="28"/>
          <w:szCs w:val="28"/>
        </w:rPr>
      </w:pPr>
      <w:r w:rsidRPr="00D435FB">
        <w:rPr>
          <w:sz w:val="28"/>
          <w:szCs w:val="28"/>
        </w:rPr>
        <w:t>3) избрание органов территориального общественного самоуправления;</w:t>
      </w:r>
    </w:p>
    <w:p w:rsidR="00BD35F3" w:rsidRPr="00D435FB" w:rsidRDefault="00BD35F3" w:rsidP="00BD35F3">
      <w:pPr>
        <w:pStyle w:val="31"/>
        <w:spacing w:after="0"/>
        <w:ind w:right="-1" w:firstLine="709"/>
        <w:jc w:val="both"/>
        <w:rPr>
          <w:sz w:val="28"/>
          <w:szCs w:val="28"/>
        </w:rPr>
      </w:pPr>
      <w:r w:rsidRPr="00D435FB">
        <w:rPr>
          <w:sz w:val="28"/>
          <w:szCs w:val="28"/>
        </w:rPr>
        <w:t>4) определение основных направлений деятельности территориального общественного самоуправления;</w:t>
      </w:r>
    </w:p>
    <w:p w:rsidR="00BD35F3" w:rsidRPr="00D435FB" w:rsidRDefault="00BD35F3" w:rsidP="00BD35F3">
      <w:pPr>
        <w:pStyle w:val="31"/>
        <w:spacing w:after="0"/>
        <w:ind w:right="-1" w:firstLine="709"/>
        <w:jc w:val="both"/>
        <w:rPr>
          <w:sz w:val="28"/>
          <w:szCs w:val="28"/>
        </w:rPr>
      </w:pPr>
      <w:r w:rsidRPr="00D435FB">
        <w:rPr>
          <w:sz w:val="28"/>
          <w:szCs w:val="28"/>
        </w:rPr>
        <w:lastRenderedPageBreak/>
        <w:t>5) утверждение сметы доходов и расходов ТОС и отчета о ее исполнении;</w:t>
      </w:r>
    </w:p>
    <w:p w:rsidR="00BD35F3" w:rsidRPr="00D435FB" w:rsidRDefault="00BD35F3" w:rsidP="00BD35F3">
      <w:pPr>
        <w:pStyle w:val="31"/>
        <w:spacing w:after="0"/>
        <w:ind w:right="-1" w:firstLine="709"/>
        <w:jc w:val="both"/>
        <w:rPr>
          <w:sz w:val="28"/>
          <w:szCs w:val="28"/>
        </w:rPr>
      </w:pPr>
      <w:r w:rsidRPr="00D435FB">
        <w:rPr>
          <w:sz w:val="28"/>
          <w:szCs w:val="28"/>
        </w:rPr>
        <w:t>6) рассмотрение и утверждение отчетов о деятельности органов территориального общественного самоуправления;</w:t>
      </w:r>
    </w:p>
    <w:p w:rsidR="00BD35F3" w:rsidRPr="00D435FB" w:rsidRDefault="00BD35F3" w:rsidP="00BD35F3">
      <w:pPr>
        <w:pStyle w:val="31"/>
        <w:spacing w:after="0"/>
        <w:ind w:right="-1" w:firstLine="709"/>
        <w:jc w:val="both"/>
        <w:rPr>
          <w:sz w:val="28"/>
          <w:szCs w:val="28"/>
        </w:rPr>
      </w:pPr>
      <w:r w:rsidRPr="00D435FB">
        <w:rPr>
          <w:sz w:val="28"/>
          <w:szCs w:val="28"/>
        </w:rPr>
        <w:t>7)</w:t>
      </w:r>
      <w:r w:rsidRPr="00D435FB">
        <w:rPr>
          <w:bCs/>
          <w:sz w:val="28"/>
          <w:szCs w:val="28"/>
        </w:rPr>
        <w:t xml:space="preserve"> обсуждение инициативного проекта и принятие решения по вопросу о его одобрении.</w:t>
      </w:r>
    </w:p>
    <w:p w:rsidR="00BD35F3" w:rsidRPr="00D435FB" w:rsidRDefault="00BD35F3" w:rsidP="00BD35F3">
      <w:pPr>
        <w:pStyle w:val="31"/>
        <w:spacing w:after="0"/>
        <w:ind w:right="-1" w:firstLine="709"/>
        <w:jc w:val="both"/>
        <w:rPr>
          <w:sz w:val="28"/>
          <w:szCs w:val="28"/>
        </w:rPr>
      </w:pPr>
      <w:r w:rsidRPr="00D435FB">
        <w:rPr>
          <w:sz w:val="28"/>
          <w:szCs w:val="28"/>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35F3" w:rsidRPr="00D435FB" w:rsidRDefault="00BD35F3" w:rsidP="00BD35F3">
      <w:pPr>
        <w:pStyle w:val="31"/>
        <w:spacing w:after="0"/>
        <w:ind w:right="-1" w:firstLine="709"/>
        <w:jc w:val="both"/>
        <w:rPr>
          <w:sz w:val="28"/>
          <w:szCs w:val="28"/>
        </w:rPr>
      </w:pPr>
      <w:r w:rsidRPr="00D435FB">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4B55" w:rsidRPr="00D435FB" w:rsidRDefault="00464B55" w:rsidP="00464B55">
      <w:pPr>
        <w:ind w:firstLine="709"/>
        <w:jc w:val="both"/>
        <w:rPr>
          <w:b/>
        </w:rPr>
      </w:pPr>
      <w:r w:rsidRPr="00D435FB">
        <w:rPr>
          <w:b/>
        </w:rPr>
        <w:t>1.</w:t>
      </w:r>
      <w:r w:rsidR="00BD35F3" w:rsidRPr="00D435FB">
        <w:rPr>
          <w:b/>
        </w:rPr>
        <w:t>9</w:t>
      </w:r>
      <w:r w:rsidRPr="00D435FB">
        <w:rPr>
          <w:b/>
        </w:rPr>
        <w:t>. в статье 18:</w:t>
      </w:r>
    </w:p>
    <w:p w:rsidR="00464B55" w:rsidRPr="00D435FB" w:rsidRDefault="00464B55" w:rsidP="00464B55">
      <w:pPr>
        <w:autoSpaceDE w:val="0"/>
        <w:autoSpaceDN w:val="0"/>
        <w:adjustRightInd w:val="0"/>
        <w:ind w:firstLine="709"/>
        <w:jc w:val="both"/>
      </w:pPr>
      <w:r w:rsidRPr="00D435FB">
        <w:rPr>
          <w:b/>
        </w:rPr>
        <w:t>- пункт 1</w:t>
      </w:r>
      <w:r w:rsidRPr="00D435FB">
        <w:t xml:space="preserve"> </w:t>
      </w:r>
      <w:r w:rsidRPr="00D435FB">
        <w:rPr>
          <w:b/>
        </w:rPr>
        <w:t>после слов</w:t>
      </w:r>
      <w:r w:rsidRPr="00D435FB">
        <w:rPr>
          <w:i/>
        </w:rPr>
        <w:t xml:space="preserve"> </w:t>
      </w:r>
      <w:r w:rsidRPr="00D435FB">
        <w:t>«и должностных лиц местного самоуправления»</w:t>
      </w:r>
      <w:r w:rsidRPr="00D435FB">
        <w:rPr>
          <w:i/>
        </w:rPr>
        <w:t xml:space="preserve"> </w:t>
      </w:r>
      <w:r w:rsidRPr="00D435FB">
        <w:rPr>
          <w:b/>
        </w:rPr>
        <w:t>дополнить словами</w:t>
      </w:r>
      <w:r w:rsidRPr="00D435FB">
        <w:rPr>
          <w:i/>
        </w:rPr>
        <w:t xml:space="preserve"> </w:t>
      </w:r>
      <w:r w:rsidRPr="00D435FB">
        <w:t>«, обсуждения вопросов внесения инициативных проектов и их рассмотрения,»;</w:t>
      </w:r>
    </w:p>
    <w:p w:rsidR="00464B55" w:rsidRPr="00D435FB" w:rsidRDefault="00464B55" w:rsidP="00464B55">
      <w:pPr>
        <w:autoSpaceDE w:val="0"/>
        <w:autoSpaceDN w:val="0"/>
        <w:adjustRightInd w:val="0"/>
        <w:ind w:firstLine="709"/>
        <w:jc w:val="both"/>
      </w:pPr>
      <w:r w:rsidRPr="00D435FB">
        <w:rPr>
          <w:b/>
        </w:rPr>
        <w:t>- пункт 4 дополнить абзацем вторым следующего содержания:</w:t>
      </w:r>
    </w:p>
    <w:p w:rsidR="00464B55" w:rsidRPr="00D435FB" w:rsidRDefault="00464B55" w:rsidP="00464B55">
      <w:pPr>
        <w:autoSpaceDE w:val="0"/>
        <w:autoSpaceDN w:val="0"/>
        <w:adjustRightInd w:val="0"/>
        <w:ind w:firstLine="709"/>
        <w:jc w:val="both"/>
      </w:pPr>
      <w:r w:rsidRPr="00D435FB">
        <w:rPr>
          <w:bCs/>
        </w:rPr>
        <w:t>«</w:t>
      </w:r>
      <w:r w:rsidRPr="00D435F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64B55" w:rsidRPr="00D435FB" w:rsidRDefault="00464B55" w:rsidP="00464B55">
      <w:pPr>
        <w:autoSpaceDE w:val="0"/>
        <w:autoSpaceDN w:val="0"/>
        <w:adjustRightInd w:val="0"/>
        <w:ind w:firstLine="709"/>
        <w:jc w:val="both"/>
        <w:rPr>
          <w:rFonts w:eastAsia="Calibri"/>
          <w:b/>
          <w:bCs/>
        </w:rPr>
      </w:pPr>
      <w:r w:rsidRPr="00D435FB">
        <w:rPr>
          <w:b/>
        </w:rPr>
        <w:t>1.</w:t>
      </w:r>
      <w:r w:rsidR="00BD35F3" w:rsidRPr="00D435FB">
        <w:rPr>
          <w:b/>
        </w:rPr>
        <w:t>10</w:t>
      </w:r>
      <w:r w:rsidRPr="00D435FB">
        <w:rPr>
          <w:b/>
        </w:rPr>
        <w:t>.</w:t>
      </w:r>
      <w:r w:rsidRPr="00D435FB">
        <w:rPr>
          <w:rFonts w:eastAsia="Calibri"/>
          <w:b/>
          <w:bCs/>
        </w:rPr>
        <w:t xml:space="preserve"> в статье 20:</w:t>
      </w:r>
    </w:p>
    <w:p w:rsidR="00464B55" w:rsidRPr="00D435FB" w:rsidRDefault="00464B55" w:rsidP="00464B55">
      <w:pPr>
        <w:autoSpaceDE w:val="0"/>
        <w:autoSpaceDN w:val="0"/>
        <w:adjustRightInd w:val="0"/>
        <w:ind w:firstLine="709"/>
        <w:jc w:val="both"/>
        <w:rPr>
          <w:bCs/>
        </w:rPr>
      </w:pPr>
      <w:r w:rsidRPr="00D435FB">
        <w:rPr>
          <w:b/>
        </w:rPr>
        <w:t xml:space="preserve">- пункт 2 </w:t>
      </w:r>
      <w:r w:rsidRPr="00D435FB">
        <w:rPr>
          <w:b/>
          <w:bCs/>
        </w:rPr>
        <w:t>дополнить</w:t>
      </w:r>
      <w:r w:rsidRPr="00D435FB">
        <w:rPr>
          <w:bCs/>
        </w:rPr>
        <w:t xml:space="preserve"> </w:t>
      </w:r>
      <w:r w:rsidRPr="00D435FB">
        <w:rPr>
          <w:b/>
        </w:rPr>
        <w:t>предложением следующего содержания:</w:t>
      </w:r>
    </w:p>
    <w:p w:rsidR="00464B55" w:rsidRPr="00D435FB" w:rsidRDefault="00464B55" w:rsidP="00464B55">
      <w:pPr>
        <w:autoSpaceDE w:val="0"/>
        <w:autoSpaceDN w:val="0"/>
        <w:adjustRightInd w:val="0"/>
        <w:ind w:firstLine="709"/>
        <w:jc w:val="both"/>
        <w:rPr>
          <w:b/>
          <w:bCs/>
        </w:rPr>
      </w:pPr>
      <w:r w:rsidRPr="00D435FB">
        <w:rPr>
          <w:bCs/>
        </w:rPr>
        <w:t>«</w:t>
      </w:r>
      <w:r w:rsidRPr="00D435FB">
        <w:t xml:space="preserve">В опросе граждан по вопросу выявления мнения граждан о поддержке инициативного проекта вправе участвовать жители </w:t>
      </w:r>
      <w:r w:rsidR="00BD35F3" w:rsidRPr="00D435FB">
        <w:t xml:space="preserve">сельского поселения с. Ванавара </w:t>
      </w:r>
      <w:r w:rsidRPr="00D435FB">
        <w:t>или его части, в которых предлагается реализовать инициативный проект, достигшие шестнадцатилетнего возраста.»;</w:t>
      </w:r>
    </w:p>
    <w:p w:rsidR="00464B55" w:rsidRPr="00D435FB" w:rsidRDefault="00464B55" w:rsidP="00464B55">
      <w:pPr>
        <w:autoSpaceDE w:val="0"/>
        <w:autoSpaceDN w:val="0"/>
        <w:adjustRightInd w:val="0"/>
        <w:ind w:firstLine="709"/>
        <w:jc w:val="both"/>
        <w:rPr>
          <w:b/>
          <w:bCs/>
        </w:rPr>
      </w:pPr>
      <w:r w:rsidRPr="00D435FB">
        <w:rPr>
          <w:b/>
        </w:rPr>
        <w:t>-</w:t>
      </w:r>
      <w:r w:rsidRPr="00D435FB">
        <w:t xml:space="preserve"> </w:t>
      </w:r>
      <w:r w:rsidRPr="00D435FB">
        <w:rPr>
          <w:b/>
        </w:rPr>
        <w:t>пункт 3</w:t>
      </w:r>
      <w:r w:rsidRPr="00D435FB">
        <w:rPr>
          <w:b/>
          <w:i/>
        </w:rPr>
        <w:t xml:space="preserve"> </w:t>
      </w:r>
      <w:r w:rsidRPr="00D435FB">
        <w:rPr>
          <w:b/>
        </w:rPr>
        <w:t>дополнить подпунктом 3 следующего содержания:</w:t>
      </w:r>
    </w:p>
    <w:p w:rsidR="00464B55" w:rsidRPr="00D435FB" w:rsidRDefault="00464B55" w:rsidP="00464B55">
      <w:pPr>
        <w:autoSpaceDE w:val="0"/>
        <w:autoSpaceDN w:val="0"/>
        <w:adjustRightInd w:val="0"/>
        <w:ind w:firstLine="709"/>
        <w:jc w:val="both"/>
      </w:pPr>
      <w:r w:rsidRPr="00D435FB">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64B55" w:rsidRPr="00D435FB" w:rsidRDefault="00464B55" w:rsidP="00464B55">
      <w:pPr>
        <w:autoSpaceDE w:val="0"/>
        <w:autoSpaceDN w:val="0"/>
        <w:adjustRightInd w:val="0"/>
        <w:ind w:firstLine="709"/>
        <w:jc w:val="both"/>
        <w:rPr>
          <w:b/>
        </w:rPr>
      </w:pPr>
      <w:r w:rsidRPr="00D435FB">
        <w:rPr>
          <w:b/>
        </w:rPr>
        <w:t>- пункт 5 изложить в следующей редакции:</w:t>
      </w:r>
    </w:p>
    <w:p w:rsidR="00464B55" w:rsidRPr="00D435FB" w:rsidRDefault="00464B55" w:rsidP="00464B55">
      <w:pPr>
        <w:autoSpaceDE w:val="0"/>
        <w:autoSpaceDN w:val="0"/>
        <w:adjustRightInd w:val="0"/>
        <w:ind w:firstLine="709"/>
        <w:jc w:val="both"/>
      </w:pPr>
      <w:r w:rsidRPr="00D435FB">
        <w:t>«5.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464B55" w:rsidRPr="00D435FB" w:rsidRDefault="00464B55" w:rsidP="00464B55">
      <w:pPr>
        <w:autoSpaceDE w:val="0"/>
        <w:autoSpaceDN w:val="0"/>
        <w:adjustRightInd w:val="0"/>
        <w:ind w:firstLine="709"/>
        <w:jc w:val="both"/>
      </w:pPr>
      <w:r w:rsidRPr="00D435FB">
        <w:t>1) дата и сроки проведения опроса;</w:t>
      </w:r>
    </w:p>
    <w:p w:rsidR="00464B55" w:rsidRPr="00D435FB" w:rsidRDefault="00464B55" w:rsidP="00464B55">
      <w:pPr>
        <w:autoSpaceDE w:val="0"/>
        <w:autoSpaceDN w:val="0"/>
        <w:adjustRightInd w:val="0"/>
        <w:ind w:firstLine="709"/>
        <w:jc w:val="both"/>
      </w:pPr>
      <w:r w:rsidRPr="00D435FB">
        <w:lastRenderedPageBreak/>
        <w:t>2) формулировка вопроса (вопросов), предлагаемого (предлагаемых) при проведении опроса;</w:t>
      </w:r>
    </w:p>
    <w:p w:rsidR="00464B55" w:rsidRPr="00D435FB" w:rsidRDefault="00464B55" w:rsidP="00464B55">
      <w:pPr>
        <w:autoSpaceDE w:val="0"/>
        <w:autoSpaceDN w:val="0"/>
        <w:adjustRightInd w:val="0"/>
        <w:ind w:firstLine="709"/>
        <w:jc w:val="both"/>
      </w:pPr>
      <w:r w:rsidRPr="00D435FB">
        <w:t>3) методика проведения опроса;</w:t>
      </w:r>
    </w:p>
    <w:p w:rsidR="00464B55" w:rsidRPr="00D435FB" w:rsidRDefault="00464B55" w:rsidP="00464B55">
      <w:pPr>
        <w:autoSpaceDE w:val="0"/>
        <w:autoSpaceDN w:val="0"/>
        <w:adjustRightInd w:val="0"/>
        <w:ind w:firstLine="709"/>
        <w:jc w:val="both"/>
      </w:pPr>
      <w:r w:rsidRPr="00D435FB">
        <w:t>4) форма опросного листа;</w:t>
      </w:r>
    </w:p>
    <w:p w:rsidR="00464B55" w:rsidRPr="00D435FB" w:rsidRDefault="00464B55" w:rsidP="00464B55">
      <w:pPr>
        <w:autoSpaceDE w:val="0"/>
        <w:autoSpaceDN w:val="0"/>
        <w:adjustRightInd w:val="0"/>
        <w:ind w:firstLine="709"/>
        <w:jc w:val="both"/>
      </w:pPr>
      <w:r w:rsidRPr="00D435FB">
        <w:t>5) минимальная численность жителей муниципального образования, участвующих в опросе;</w:t>
      </w:r>
    </w:p>
    <w:p w:rsidR="00464B55" w:rsidRPr="00D435FB" w:rsidRDefault="00464B55" w:rsidP="00464B55">
      <w:pPr>
        <w:autoSpaceDE w:val="0"/>
        <w:autoSpaceDN w:val="0"/>
        <w:adjustRightInd w:val="0"/>
        <w:ind w:firstLine="709"/>
        <w:jc w:val="both"/>
      </w:pPr>
      <w:r w:rsidRPr="00D435FB">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64B55" w:rsidRPr="00D435FB" w:rsidRDefault="00464B55" w:rsidP="00464B55">
      <w:pPr>
        <w:autoSpaceDE w:val="0"/>
        <w:autoSpaceDN w:val="0"/>
        <w:adjustRightInd w:val="0"/>
        <w:ind w:firstLine="709"/>
        <w:jc w:val="both"/>
        <w:rPr>
          <w:bCs/>
        </w:rPr>
      </w:pPr>
      <w:r w:rsidRPr="00D435FB">
        <w:rPr>
          <w:b/>
          <w:bCs/>
        </w:rPr>
        <w:t xml:space="preserve">- подпункт 1 пункта 7 </w:t>
      </w:r>
      <w:r w:rsidRPr="00D435FB">
        <w:rPr>
          <w:b/>
        </w:rPr>
        <w:t xml:space="preserve">дополнить словами </w:t>
      </w:r>
      <w:r w:rsidRPr="00D435FB">
        <w:t>«</w:t>
      </w:r>
      <w:r w:rsidRPr="00D435FB">
        <w:rPr>
          <w:bCs/>
        </w:rPr>
        <w:t>или жителей сельского поселения»;</w:t>
      </w:r>
    </w:p>
    <w:p w:rsidR="00464B55" w:rsidRPr="00D435FB" w:rsidRDefault="00464B55" w:rsidP="00464B55">
      <w:pPr>
        <w:autoSpaceDE w:val="0"/>
        <w:autoSpaceDN w:val="0"/>
        <w:adjustRightInd w:val="0"/>
        <w:ind w:firstLine="709"/>
        <w:jc w:val="both"/>
        <w:rPr>
          <w:b/>
        </w:rPr>
      </w:pPr>
      <w:r w:rsidRPr="00D435FB">
        <w:rPr>
          <w:b/>
          <w:bCs/>
        </w:rPr>
        <w:t>1.1</w:t>
      </w:r>
      <w:r w:rsidR="00BD35F3" w:rsidRPr="00D435FB">
        <w:rPr>
          <w:b/>
          <w:bCs/>
        </w:rPr>
        <w:t>1</w:t>
      </w:r>
      <w:r w:rsidRPr="00D435FB">
        <w:rPr>
          <w:b/>
          <w:bCs/>
        </w:rPr>
        <w:t xml:space="preserve">. </w:t>
      </w:r>
      <w:r w:rsidRPr="00D435FB">
        <w:rPr>
          <w:b/>
        </w:rPr>
        <w:t>п</w:t>
      </w:r>
      <w:r w:rsidR="00BD35F3" w:rsidRPr="00D435FB">
        <w:rPr>
          <w:b/>
        </w:rPr>
        <w:t>одп</w:t>
      </w:r>
      <w:r w:rsidRPr="00D435FB">
        <w:rPr>
          <w:b/>
        </w:rPr>
        <w:t xml:space="preserve">ункт 4 </w:t>
      </w:r>
      <w:r w:rsidR="00BD35F3" w:rsidRPr="00D435FB">
        <w:rPr>
          <w:b/>
        </w:rPr>
        <w:t xml:space="preserve">пункта 4 </w:t>
      </w:r>
      <w:r w:rsidRPr="00D435FB">
        <w:rPr>
          <w:b/>
        </w:rPr>
        <w:t xml:space="preserve">статьи 21.1 </w:t>
      </w:r>
      <w:r w:rsidR="00AB0D88" w:rsidRPr="00D435FB">
        <w:rPr>
          <w:b/>
        </w:rPr>
        <w:t>изложить в следующей редакции:</w:t>
      </w:r>
    </w:p>
    <w:p w:rsidR="00AB0D88" w:rsidRPr="00D435FB" w:rsidRDefault="00AB0D88" w:rsidP="00AB0D88">
      <w:pPr>
        <w:autoSpaceDE w:val="0"/>
        <w:autoSpaceDN w:val="0"/>
        <w:adjustRightInd w:val="0"/>
        <w:ind w:firstLine="709"/>
        <w:jc w:val="both"/>
      </w:pPr>
      <w:r w:rsidRPr="00D435FB">
        <w:t xml:space="preserve">«4) содействует органам местного самоуправления в организации и проведении публичных слушаний </w:t>
      </w:r>
      <w:r w:rsidR="0024222D" w:rsidRPr="00D435FB">
        <w:t xml:space="preserve">и </w:t>
      </w:r>
      <w:r w:rsidRPr="00D435FB">
        <w:t>обнародовании их результатов в сельском населенном пункте</w:t>
      </w:r>
      <w:r w:rsidR="0024222D" w:rsidRPr="00D435FB">
        <w:t>;»;</w:t>
      </w:r>
    </w:p>
    <w:p w:rsidR="00AB0D88" w:rsidRPr="00D435FB" w:rsidRDefault="00AB0D88" w:rsidP="00AB0D88">
      <w:pPr>
        <w:autoSpaceDE w:val="0"/>
        <w:autoSpaceDN w:val="0"/>
        <w:adjustRightInd w:val="0"/>
        <w:ind w:firstLine="709"/>
        <w:jc w:val="both"/>
        <w:rPr>
          <w:b/>
        </w:rPr>
      </w:pPr>
      <w:r w:rsidRPr="00D435FB">
        <w:rPr>
          <w:b/>
        </w:rPr>
        <w:t>- пункт 4 дополнить подпунктом 4.1 следующего содержания:</w:t>
      </w:r>
    </w:p>
    <w:p w:rsidR="00464B55" w:rsidRPr="00D435FB" w:rsidRDefault="00464B55" w:rsidP="00464B55">
      <w:pPr>
        <w:ind w:firstLine="709"/>
        <w:jc w:val="both"/>
      </w:pPr>
      <w:r w:rsidRPr="00D435FB">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4B55" w:rsidRPr="00D435FB" w:rsidRDefault="00464B55" w:rsidP="00464B55">
      <w:pPr>
        <w:ind w:firstLine="709"/>
        <w:jc w:val="both"/>
        <w:rPr>
          <w:b/>
        </w:rPr>
      </w:pPr>
      <w:r w:rsidRPr="00D435FB">
        <w:rPr>
          <w:b/>
        </w:rPr>
        <w:t>1.1</w:t>
      </w:r>
      <w:r w:rsidR="0024222D" w:rsidRPr="00D435FB">
        <w:rPr>
          <w:b/>
        </w:rPr>
        <w:t>2</w:t>
      </w:r>
      <w:r w:rsidRPr="00D435FB">
        <w:rPr>
          <w:b/>
        </w:rPr>
        <w:t>. главу 3 дополнить статьей 21.3 следующего содержания:</w:t>
      </w:r>
    </w:p>
    <w:p w:rsidR="00464B55" w:rsidRPr="00D435FB" w:rsidRDefault="00464B55" w:rsidP="00464B55">
      <w:pPr>
        <w:ind w:firstLine="709"/>
        <w:jc w:val="both"/>
        <w:rPr>
          <w:b/>
        </w:rPr>
      </w:pPr>
      <w:r w:rsidRPr="00D435FB">
        <w:rPr>
          <w:b/>
        </w:rPr>
        <w:t>«Статья 21.3.</w:t>
      </w:r>
      <w:r w:rsidRPr="00D435FB">
        <w:rPr>
          <w:b/>
          <w:i/>
        </w:rPr>
        <w:t xml:space="preserve"> </w:t>
      </w:r>
      <w:r w:rsidRPr="00D435FB">
        <w:rPr>
          <w:b/>
        </w:rPr>
        <w:t>Инициативные проекты</w:t>
      </w:r>
    </w:p>
    <w:p w:rsidR="00464B55" w:rsidRPr="00D435FB" w:rsidRDefault="00464B55" w:rsidP="00464B55">
      <w:pPr>
        <w:ind w:firstLine="709"/>
        <w:jc w:val="both"/>
        <w:rPr>
          <w:i/>
        </w:rPr>
      </w:pPr>
      <w:r w:rsidRPr="00D435FB">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00504D30" w:rsidRPr="00D435FB">
        <w:t>сельского поселения</w:t>
      </w:r>
      <w:r w:rsidRPr="00D435FB">
        <w:t xml:space="preserve">, на которой могут реализовываться инициативные проекты, устанавливается нормативным правовым актом </w:t>
      </w:r>
      <w:r w:rsidR="00504D30" w:rsidRPr="00D435FB">
        <w:t>Совета депутатов</w:t>
      </w:r>
      <w:r w:rsidRPr="00D435FB">
        <w:rPr>
          <w:i/>
        </w:rPr>
        <w:t>.</w:t>
      </w:r>
    </w:p>
    <w:p w:rsidR="00464B55" w:rsidRPr="00D435FB" w:rsidRDefault="00464B55" w:rsidP="00464B55">
      <w:pPr>
        <w:ind w:firstLine="709"/>
        <w:jc w:val="both"/>
      </w:pPr>
      <w:r w:rsidRPr="00D435FB">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rsidR="00504D30" w:rsidRPr="00D435FB">
        <w:t>сельского поселения</w:t>
      </w:r>
      <w:r w:rsidRPr="00D435FB">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w:t>
      </w:r>
      <w:r w:rsidRPr="00D435FB">
        <w:rPr>
          <w:i/>
        </w:rPr>
        <w:t xml:space="preserve"> </w:t>
      </w:r>
      <w:r w:rsidR="00016D4C" w:rsidRPr="00D435FB">
        <w:t>сельского поселения</w:t>
      </w:r>
      <w:r w:rsidRPr="00D435FB">
        <w:rPr>
          <w:i/>
        </w:rPr>
        <w:t>.</w:t>
      </w:r>
      <w:r w:rsidRPr="00D435FB">
        <w:t xml:space="preserve">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64B55" w:rsidRPr="00D435FB" w:rsidRDefault="00464B55" w:rsidP="00464B55">
      <w:pPr>
        <w:ind w:firstLine="709"/>
        <w:jc w:val="both"/>
      </w:pPr>
      <w:r w:rsidRPr="00D435FB">
        <w:t>3. Инициативный проект должен содержать следующие сведения:</w:t>
      </w:r>
    </w:p>
    <w:p w:rsidR="00464B55" w:rsidRPr="00D435FB" w:rsidRDefault="00464B55" w:rsidP="00464B55">
      <w:pPr>
        <w:ind w:firstLine="709"/>
        <w:jc w:val="both"/>
      </w:pPr>
      <w:r w:rsidRPr="00D435FB">
        <w:t>1) описание проблемы, решение которой имеет приоритетное значение для жителей муниципального образования или его части;</w:t>
      </w:r>
    </w:p>
    <w:p w:rsidR="00464B55" w:rsidRPr="00D435FB" w:rsidRDefault="00464B55" w:rsidP="00464B55">
      <w:pPr>
        <w:ind w:firstLine="709"/>
        <w:jc w:val="both"/>
      </w:pPr>
      <w:r w:rsidRPr="00D435FB">
        <w:lastRenderedPageBreak/>
        <w:t>2) обоснование предложений по решению указанной проблемы;</w:t>
      </w:r>
    </w:p>
    <w:p w:rsidR="00464B55" w:rsidRPr="00D435FB" w:rsidRDefault="00464B55" w:rsidP="00464B55">
      <w:pPr>
        <w:ind w:firstLine="709"/>
        <w:jc w:val="both"/>
      </w:pPr>
      <w:r w:rsidRPr="00D435FB">
        <w:t>3) описание ожидаемого результата (ожидаемых результатов) реализации инициативного проекта;</w:t>
      </w:r>
    </w:p>
    <w:p w:rsidR="00464B55" w:rsidRPr="00D435FB" w:rsidRDefault="00464B55" w:rsidP="00464B55">
      <w:pPr>
        <w:ind w:firstLine="709"/>
        <w:jc w:val="both"/>
      </w:pPr>
      <w:r w:rsidRPr="00D435FB">
        <w:t>4) предварительный расчет необходимых расходов на реализацию инициативного проекта;</w:t>
      </w:r>
    </w:p>
    <w:p w:rsidR="00464B55" w:rsidRPr="00D435FB" w:rsidRDefault="00464B55" w:rsidP="00464B55">
      <w:pPr>
        <w:ind w:firstLine="709"/>
        <w:jc w:val="both"/>
      </w:pPr>
      <w:r w:rsidRPr="00D435FB">
        <w:t>5) планируемые сроки реализации инициативного проекта;</w:t>
      </w:r>
    </w:p>
    <w:p w:rsidR="00464B55" w:rsidRPr="00D435FB" w:rsidRDefault="00464B55" w:rsidP="00464B55">
      <w:pPr>
        <w:ind w:firstLine="709"/>
        <w:jc w:val="both"/>
      </w:pPr>
      <w:r w:rsidRPr="00D435FB">
        <w:t>6) сведения о планируемом (возможном) финансовом, имущественном и (или) трудовом участии заинтересованных лиц в реализации данного проекта;</w:t>
      </w:r>
    </w:p>
    <w:p w:rsidR="00464B55" w:rsidRPr="00D435FB" w:rsidRDefault="00464B55" w:rsidP="00464B55">
      <w:pPr>
        <w:ind w:firstLine="709"/>
        <w:jc w:val="both"/>
      </w:pPr>
      <w:r w:rsidRPr="00D435FB">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55" w:rsidRPr="00D435FB" w:rsidRDefault="00464B55" w:rsidP="00464B55">
      <w:pPr>
        <w:ind w:firstLine="709"/>
        <w:jc w:val="both"/>
        <w:rPr>
          <w:i/>
        </w:rPr>
      </w:pPr>
      <w:r w:rsidRPr="00D435FB">
        <w:t xml:space="preserve">8) указание на территорию </w:t>
      </w:r>
      <w:r w:rsidR="00016D4C" w:rsidRPr="00D435FB">
        <w:t xml:space="preserve">сельского поселения </w:t>
      </w:r>
      <w:r w:rsidRPr="00D435FB">
        <w:t>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w:t>
      </w:r>
      <w:r w:rsidRPr="00D435FB">
        <w:rPr>
          <w:i/>
        </w:rPr>
        <w:t xml:space="preserve"> </w:t>
      </w:r>
      <w:r w:rsidR="00016D4C" w:rsidRPr="00D435FB">
        <w:t>сельского поселения</w:t>
      </w:r>
      <w:r w:rsidRPr="00D435FB">
        <w:rPr>
          <w:i/>
        </w:rPr>
        <w:t>;</w:t>
      </w:r>
    </w:p>
    <w:p w:rsidR="00464B55" w:rsidRPr="00D435FB" w:rsidRDefault="00464B55" w:rsidP="00464B55">
      <w:pPr>
        <w:ind w:firstLine="709"/>
        <w:jc w:val="both"/>
      </w:pPr>
      <w:r w:rsidRPr="00D435FB">
        <w:t>9) иные сведения, предусмотренные нормативным правовым актом представительного органа</w:t>
      </w:r>
      <w:r w:rsidRPr="00D435FB">
        <w:rPr>
          <w:i/>
        </w:rPr>
        <w:t xml:space="preserve"> </w:t>
      </w:r>
      <w:r w:rsidRPr="00D435FB">
        <w:t>муниципального образования</w:t>
      </w:r>
      <w:r w:rsidRPr="00D435FB">
        <w:rPr>
          <w:i/>
        </w:rPr>
        <w:t>.</w:t>
      </w:r>
    </w:p>
    <w:p w:rsidR="00464B55" w:rsidRPr="00D435FB" w:rsidRDefault="00464B55" w:rsidP="00464B55">
      <w:pPr>
        <w:ind w:firstLine="709"/>
        <w:jc w:val="both"/>
      </w:pPr>
      <w:r w:rsidRPr="00D435FB">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55" w:rsidRPr="00D435FB" w:rsidRDefault="00464B55" w:rsidP="00464B55">
      <w:pPr>
        <w:ind w:firstLine="709"/>
        <w:jc w:val="both"/>
      </w:pPr>
      <w:r w:rsidRPr="00D435FB">
        <w:t xml:space="preserve">Нормативным правовым актом представительного органа </w:t>
      </w:r>
      <w:r w:rsidR="00016D4C" w:rsidRPr="00D435FB">
        <w:t>сельского поселения</w:t>
      </w:r>
      <w:r w:rsidRPr="00D435FB">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55" w:rsidRPr="00D435FB" w:rsidRDefault="00464B55" w:rsidP="00464B55">
      <w:pPr>
        <w:ind w:firstLine="709"/>
        <w:jc w:val="both"/>
      </w:pPr>
      <w:r w:rsidRPr="00D435FB">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016D4C" w:rsidRPr="00D435FB">
        <w:t>сельского поселения</w:t>
      </w:r>
      <w:r w:rsidRPr="00D435FB">
        <w:t xml:space="preserve"> или его части.</w:t>
      </w:r>
    </w:p>
    <w:p w:rsidR="00464B55" w:rsidRPr="00D435FB" w:rsidRDefault="00464B55" w:rsidP="00464B55">
      <w:pPr>
        <w:ind w:firstLine="709"/>
        <w:jc w:val="both"/>
      </w:pPr>
      <w:r w:rsidRPr="00D435FB">
        <w:t xml:space="preserve">5. Информация о внесении инициативного проекта в местную администрацию подлежит опубликованию и размещению на официальном сайте </w:t>
      </w:r>
      <w:r w:rsidR="00016D4C" w:rsidRPr="00D435FB">
        <w:t xml:space="preserve">сельского поселения </w:t>
      </w:r>
      <w:r w:rsidRPr="00D435FB">
        <w:t xml:space="preserve">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w:t>
      </w:r>
      <w:r w:rsidRPr="00D435FB">
        <w:lastRenderedPageBreak/>
        <w:t xml:space="preserve">с указанием срока их представления, который не может составлять менее пяти рабочих дней. Свои замечания и предложения вправе направлять жители </w:t>
      </w:r>
      <w:r w:rsidR="00016D4C" w:rsidRPr="00D435FB">
        <w:t>сельского поселения</w:t>
      </w:r>
      <w:r w:rsidRPr="00D435FB">
        <w:rPr>
          <w:i/>
        </w:rPr>
        <w:t>,</w:t>
      </w:r>
      <w:r w:rsidRPr="00D435FB">
        <w:t xml:space="preserve">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64B55" w:rsidRPr="00D435FB" w:rsidRDefault="00464B55" w:rsidP="00464B55">
      <w:pPr>
        <w:ind w:firstLine="709"/>
        <w:jc w:val="both"/>
      </w:pPr>
      <w:r w:rsidRPr="00D435FB">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64B55" w:rsidRPr="00D435FB" w:rsidRDefault="00464B55" w:rsidP="00464B55">
      <w:pPr>
        <w:ind w:firstLine="709"/>
        <w:jc w:val="both"/>
      </w:pPr>
      <w:r w:rsidRPr="00D435FB">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64B55" w:rsidRPr="00D435FB" w:rsidRDefault="00464B55" w:rsidP="00464B55">
      <w:pPr>
        <w:ind w:firstLine="709"/>
        <w:jc w:val="both"/>
      </w:pPr>
      <w:r w:rsidRPr="00D435FB">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55" w:rsidRPr="00D435FB" w:rsidRDefault="00464B55" w:rsidP="00464B55">
      <w:pPr>
        <w:ind w:firstLine="709"/>
        <w:jc w:val="both"/>
      </w:pPr>
      <w:r w:rsidRPr="00D435FB">
        <w:t>7. Местная администрация принимает решение об отказе в поддержке инициативного проекта в одном из следующих случаев:</w:t>
      </w:r>
    </w:p>
    <w:p w:rsidR="00464B55" w:rsidRPr="00D435FB" w:rsidRDefault="00464B55" w:rsidP="00464B55">
      <w:pPr>
        <w:ind w:firstLine="709"/>
        <w:jc w:val="both"/>
      </w:pPr>
      <w:r w:rsidRPr="00D435FB">
        <w:t>1) несоблюдение установленного порядка внесения инициативного проекта и его рассмотрения;</w:t>
      </w:r>
    </w:p>
    <w:p w:rsidR="00464B55" w:rsidRPr="00D435FB" w:rsidRDefault="00464B55" w:rsidP="00464B55">
      <w:pPr>
        <w:ind w:firstLine="709"/>
        <w:jc w:val="both"/>
      </w:pPr>
      <w:r w:rsidRPr="00D435FB">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w:t>
      </w:r>
      <w:r w:rsidR="00016D4C" w:rsidRPr="00D435FB">
        <w:t>сельского поселения с. Ванавара</w:t>
      </w:r>
      <w:r w:rsidRPr="00D435FB">
        <w:rPr>
          <w:i/>
        </w:rPr>
        <w:t>;</w:t>
      </w:r>
    </w:p>
    <w:p w:rsidR="00464B55" w:rsidRPr="00D435FB" w:rsidRDefault="00464B55" w:rsidP="00464B55">
      <w:pPr>
        <w:ind w:firstLine="709"/>
        <w:jc w:val="both"/>
      </w:pPr>
      <w:r w:rsidRPr="00D435FB">
        <w:t>3) невозможность реализации инициативного проекта ввиду отсутствия у органов местного самоуправления необходимых полномочий и прав;</w:t>
      </w:r>
    </w:p>
    <w:p w:rsidR="00464B55" w:rsidRPr="00D435FB" w:rsidRDefault="00464B55" w:rsidP="00464B55">
      <w:pPr>
        <w:ind w:firstLine="709"/>
        <w:jc w:val="both"/>
      </w:pPr>
      <w:r w:rsidRPr="00D435FB">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55" w:rsidRPr="00D435FB" w:rsidRDefault="00464B55" w:rsidP="00464B55">
      <w:pPr>
        <w:ind w:firstLine="709"/>
        <w:jc w:val="both"/>
      </w:pPr>
      <w:r w:rsidRPr="00D435FB">
        <w:t>5) наличие возможности решения описанной в инициативном проекте проблемы более эффективным способом;</w:t>
      </w:r>
    </w:p>
    <w:p w:rsidR="00464B55" w:rsidRPr="00D435FB" w:rsidRDefault="00464B55" w:rsidP="00464B55">
      <w:pPr>
        <w:ind w:firstLine="709"/>
        <w:jc w:val="both"/>
      </w:pPr>
      <w:r w:rsidRPr="00D435FB">
        <w:t>6) признание инициативного проекта не прошедшим конкурсный отбор.</w:t>
      </w:r>
    </w:p>
    <w:p w:rsidR="00464B55" w:rsidRPr="00D435FB" w:rsidRDefault="00464B55" w:rsidP="00464B55">
      <w:pPr>
        <w:ind w:firstLine="709"/>
        <w:jc w:val="both"/>
      </w:pPr>
      <w:r w:rsidRPr="00D435FB">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55" w:rsidRPr="00D435FB" w:rsidRDefault="00464B55" w:rsidP="00464B55">
      <w:pPr>
        <w:ind w:firstLine="709"/>
        <w:jc w:val="both"/>
      </w:pPr>
      <w:r w:rsidRPr="00D435FB">
        <w:lastRenderedPageBreak/>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w:t>
      </w:r>
      <w:r w:rsidRPr="00D435FB">
        <w:rPr>
          <w:i/>
        </w:rPr>
        <w:t xml:space="preserve">  </w:t>
      </w:r>
      <w:r w:rsidR="00016D4C" w:rsidRPr="00D435FB">
        <w:t>сельского поселения</w:t>
      </w:r>
      <w:r w:rsidRPr="00D435FB">
        <w:rPr>
          <w:i/>
        </w:rPr>
        <w:t>.</w:t>
      </w:r>
    </w:p>
    <w:p w:rsidR="00464B55" w:rsidRPr="00D435FB" w:rsidRDefault="00464B55" w:rsidP="00464B55">
      <w:pPr>
        <w:ind w:firstLine="709"/>
        <w:jc w:val="both"/>
      </w:pPr>
      <w:r w:rsidRPr="00D435FB">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464B55" w:rsidRPr="00D435FB" w:rsidRDefault="00464B55" w:rsidP="00464B55">
      <w:pPr>
        <w:ind w:firstLine="709"/>
        <w:jc w:val="both"/>
      </w:pPr>
      <w:r w:rsidRPr="00D435FB">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64B55" w:rsidRPr="00D435FB" w:rsidRDefault="00464B55" w:rsidP="00464B55">
      <w:pPr>
        <w:ind w:firstLine="709"/>
        <w:jc w:val="both"/>
      </w:pPr>
      <w:r w:rsidRPr="00D435FB">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55" w:rsidRPr="00D435FB" w:rsidRDefault="00464B55" w:rsidP="00464B55">
      <w:pPr>
        <w:ind w:firstLine="709"/>
        <w:jc w:val="both"/>
      </w:pPr>
      <w:r w:rsidRPr="00D435FB">
        <w:t xml:space="preserve">13. Инициаторы проекта, другие граждане, проживающие на территории соответствующего </w:t>
      </w:r>
      <w:r w:rsidR="00016D4C" w:rsidRPr="00D435FB">
        <w:t>сельского поселения</w:t>
      </w:r>
      <w:r w:rsidRPr="00D435FB">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4B55" w:rsidRPr="00D435FB" w:rsidRDefault="00464B55" w:rsidP="00464B55">
      <w:pPr>
        <w:ind w:firstLine="709"/>
        <w:jc w:val="both"/>
      </w:pPr>
      <w:r w:rsidRPr="00D435FB">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w:t>
      </w:r>
      <w:r w:rsidRPr="00D435FB">
        <w:lastRenderedPageBreak/>
        <w:t>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64B55" w:rsidRPr="00D435FB" w:rsidRDefault="00016D4C" w:rsidP="00464B55">
      <w:pPr>
        <w:ind w:firstLine="709"/>
        <w:jc w:val="both"/>
        <w:rPr>
          <w:b/>
        </w:rPr>
      </w:pPr>
      <w:r w:rsidRPr="00D435FB">
        <w:rPr>
          <w:b/>
        </w:rPr>
        <w:t>1.13</w:t>
      </w:r>
      <w:r w:rsidR="00464B55" w:rsidRPr="00D435FB">
        <w:rPr>
          <w:b/>
        </w:rPr>
        <w:t>. статью 22 дополнить пунктом 4 следующего содержания:</w:t>
      </w:r>
    </w:p>
    <w:p w:rsidR="00464B55" w:rsidRPr="00D435FB" w:rsidRDefault="00464B55" w:rsidP="00464B55">
      <w:pPr>
        <w:ind w:firstLine="709"/>
        <w:jc w:val="both"/>
        <w:rPr>
          <w:color w:val="000000"/>
        </w:rPr>
      </w:pPr>
      <w:r w:rsidRPr="00D435FB">
        <w:t>«4.</w:t>
      </w:r>
      <w:r w:rsidRPr="00D435FB">
        <w:rPr>
          <w:color w:val="000000"/>
        </w:rPr>
        <w:t xml:space="preserve"> Контрольно-счетный орган с. Ванавара – постоянно действующий орган внешнего муниципального финансового контроля, образуемый Советом депутатов.»;</w:t>
      </w:r>
    </w:p>
    <w:p w:rsidR="00464B55" w:rsidRPr="00D435FB" w:rsidRDefault="00464B55" w:rsidP="00464B55">
      <w:pPr>
        <w:ind w:firstLine="709"/>
        <w:jc w:val="both"/>
        <w:rPr>
          <w:b/>
        </w:rPr>
      </w:pPr>
      <w:r w:rsidRPr="00D435FB">
        <w:rPr>
          <w:b/>
        </w:rPr>
        <w:t>1.1</w:t>
      </w:r>
      <w:r w:rsidR="00016D4C" w:rsidRPr="00D435FB">
        <w:rPr>
          <w:b/>
        </w:rPr>
        <w:t>4</w:t>
      </w:r>
      <w:r w:rsidRPr="00D435FB">
        <w:rPr>
          <w:b/>
        </w:rPr>
        <w:t>. абзац второй пункта 3 статьи 23 изложить в следующей редакции:</w:t>
      </w:r>
    </w:p>
    <w:p w:rsidR="00464B55" w:rsidRPr="00D435FB" w:rsidRDefault="00464B55" w:rsidP="00464B55">
      <w:pPr>
        <w:autoSpaceDE w:val="0"/>
        <w:autoSpaceDN w:val="0"/>
        <w:adjustRightInd w:val="0"/>
        <w:ind w:firstLine="709"/>
        <w:jc w:val="both"/>
        <w:rPr>
          <w:iCs/>
        </w:rPr>
      </w:pPr>
      <w:r w:rsidRPr="00D435FB">
        <w:t>«</w:t>
      </w:r>
      <w:r w:rsidRPr="00D435FB">
        <w:rPr>
          <w:iCs/>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464B55" w:rsidRPr="00D435FB" w:rsidRDefault="00464B55" w:rsidP="00464B55">
      <w:pPr>
        <w:autoSpaceDE w:val="0"/>
        <w:autoSpaceDN w:val="0"/>
        <w:adjustRightInd w:val="0"/>
        <w:ind w:firstLine="709"/>
        <w:jc w:val="both"/>
        <w:rPr>
          <w:b/>
          <w:iCs/>
        </w:rPr>
      </w:pPr>
      <w:r w:rsidRPr="00D435FB">
        <w:rPr>
          <w:b/>
          <w:iCs/>
        </w:rPr>
        <w:t>1.1</w:t>
      </w:r>
      <w:r w:rsidR="00016D4C" w:rsidRPr="00D435FB">
        <w:rPr>
          <w:b/>
          <w:iCs/>
        </w:rPr>
        <w:t>5</w:t>
      </w:r>
      <w:r w:rsidRPr="00D435FB">
        <w:rPr>
          <w:b/>
          <w:iCs/>
        </w:rPr>
        <w:t xml:space="preserve">. в подпункте 5 пункта 1 статьи 26 слово </w:t>
      </w:r>
      <w:r w:rsidRPr="00D435FB">
        <w:rPr>
          <w:iCs/>
        </w:rPr>
        <w:t>«сельсовета»</w:t>
      </w:r>
      <w:r w:rsidRPr="00D435FB">
        <w:rPr>
          <w:b/>
          <w:iCs/>
        </w:rPr>
        <w:t xml:space="preserve"> заменить словом </w:t>
      </w:r>
      <w:r w:rsidRPr="00D435FB">
        <w:rPr>
          <w:iCs/>
        </w:rPr>
        <w:t>«поселения»;</w:t>
      </w:r>
    </w:p>
    <w:p w:rsidR="00464B55" w:rsidRPr="00D435FB" w:rsidRDefault="00464B55" w:rsidP="00464B55">
      <w:pPr>
        <w:ind w:firstLine="709"/>
        <w:jc w:val="both"/>
        <w:rPr>
          <w:b/>
          <w:iCs/>
        </w:rPr>
      </w:pPr>
      <w:r w:rsidRPr="00D435FB">
        <w:rPr>
          <w:b/>
        </w:rPr>
        <w:t>1.1</w:t>
      </w:r>
      <w:r w:rsidR="00016D4C" w:rsidRPr="00D435FB">
        <w:rPr>
          <w:b/>
        </w:rPr>
        <w:t>6</w:t>
      </w:r>
      <w:r w:rsidRPr="00D435FB">
        <w:rPr>
          <w:b/>
        </w:rPr>
        <w:t xml:space="preserve">. </w:t>
      </w:r>
      <w:r w:rsidRPr="00D435FB">
        <w:rPr>
          <w:b/>
          <w:iCs/>
        </w:rPr>
        <w:t>пункт 6 статьи 27 изложить в следующей редакции:</w:t>
      </w:r>
    </w:p>
    <w:p w:rsidR="00464B55" w:rsidRPr="00D435FB" w:rsidRDefault="00464B55" w:rsidP="00464B55">
      <w:pPr>
        <w:ind w:firstLine="709"/>
        <w:jc w:val="both"/>
        <w:rPr>
          <w:iCs/>
        </w:rPr>
      </w:pPr>
      <w:r w:rsidRPr="00D435FB">
        <w:rPr>
          <w:iCs/>
        </w:rPr>
        <w:t xml:space="preserve">«6. Гарантии осуществления полномочий главы </w:t>
      </w:r>
      <w:r w:rsidR="00016D4C" w:rsidRPr="00D435FB">
        <w:t>села</w:t>
      </w:r>
      <w:r w:rsidRPr="00D435FB">
        <w:t xml:space="preserve"> </w:t>
      </w:r>
      <w:r w:rsidRPr="00D435FB">
        <w:rPr>
          <w:iCs/>
        </w:rPr>
        <w:t>устанавливаются настоящим Уставом в соответствии с федеральными законами и законами Красноярского края.»;</w:t>
      </w:r>
    </w:p>
    <w:p w:rsidR="00464B55" w:rsidRPr="00D435FB" w:rsidRDefault="00464B55" w:rsidP="00464B55">
      <w:pPr>
        <w:ind w:firstLine="709"/>
        <w:jc w:val="both"/>
        <w:rPr>
          <w:b/>
          <w:iCs/>
        </w:rPr>
      </w:pPr>
      <w:r w:rsidRPr="00D435FB">
        <w:rPr>
          <w:b/>
          <w:iCs/>
        </w:rPr>
        <w:t>1.1</w:t>
      </w:r>
      <w:r w:rsidR="00016D4C" w:rsidRPr="00D435FB">
        <w:rPr>
          <w:b/>
          <w:iCs/>
        </w:rPr>
        <w:t>7</w:t>
      </w:r>
      <w:r w:rsidRPr="00D435FB">
        <w:rPr>
          <w:b/>
          <w:iCs/>
        </w:rPr>
        <w:t>. подпункт 1.1 пункта 1 статьи 28 исключить;</w:t>
      </w:r>
    </w:p>
    <w:p w:rsidR="00464B55" w:rsidRPr="00D435FB" w:rsidRDefault="00464B55" w:rsidP="00464B55">
      <w:pPr>
        <w:autoSpaceDE w:val="0"/>
        <w:autoSpaceDN w:val="0"/>
        <w:adjustRightInd w:val="0"/>
        <w:ind w:firstLine="709"/>
        <w:jc w:val="both"/>
        <w:rPr>
          <w:b/>
          <w:color w:val="000000"/>
        </w:rPr>
      </w:pPr>
      <w:r w:rsidRPr="00D435FB">
        <w:rPr>
          <w:b/>
          <w:iCs/>
        </w:rPr>
        <w:t>1.1</w:t>
      </w:r>
      <w:r w:rsidR="00016D4C" w:rsidRPr="00D435FB">
        <w:rPr>
          <w:b/>
          <w:iCs/>
        </w:rPr>
        <w:t>8</w:t>
      </w:r>
      <w:r w:rsidRPr="00D435FB">
        <w:rPr>
          <w:b/>
          <w:iCs/>
        </w:rPr>
        <w:t xml:space="preserve">. </w:t>
      </w:r>
      <w:r w:rsidRPr="00D435FB">
        <w:rPr>
          <w:b/>
          <w:color w:val="000000"/>
        </w:rPr>
        <w:t xml:space="preserve">статью 28.1 изложить в следующей редакции: </w:t>
      </w:r>
    </w:p>
    <w:p w:rsidR="00464B55" w:rsidRPr="00D435FB" w:rsidRDefault="00464B55" w:rsidP="00464B55">
      <w:pPr>
        <w:ind w:firstLine="709"/>
        <w:jc w:val="both"/>
        <w:rPr>
          <w:b/>
        </w:rPr>
      </w:pPr>
      <w:r w:rsidRPr="00D435FB">
        <w:rPr>
          <w:b/>
        </w:rPr>
        <w:t>«Статья 28.1. Исполнение полномочий главы поселения</w:t>
      </w:r>
    </w:p>
    <w:p w:rsidR="00464B55" w:rsidRPr="00D435FB" w:rsidRDefault="00464B55" w:rsidP="00464B55">
      <w:pPr>
        <w:pStyle w:val="ae"/>
        <w:tabs>
          <w:tab w:val="left" w:pos="1134"/>
          <w:tab w:val="left" w:pos="1276"/>
        </w:tabs>
        <w:ind w:left="0" w:firstLine="709"/>
        <w:jc w:val="both"/>
        <w:rPr>
          <w:bCs/>
          <w:kern w:val="32"/>
        </w:rPr>
      </w:pPr>
      <w:r w:rsidRPr="00D435FB">
        <w:t>1</w:t>
      </w:r>
      <w:r w:rsidRPr="00D435FB">
        <w:rPr>
          <w:i/>
        </w:rPr>
        <w:t xml:space="preserve">. </w:t>
      </w:r>
      <w:r w:rsidRPr="00D435FB">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016D4C" w:rsidRPr="00D435FB">
        <w:t>заместитель Главы поселения</w:t>
      </w:r>
      <w:r w:rsidRPr="00D435FB">
        <w:t xml:space="preserve">, а в случае, если указанное лицо не назначено или временно отсутствует, то эти обязанности исполняет </w:t>
      </w:r>
      <w:r w:rsidR="0093443C" w:rsidRPr="00D435FB">
        <w:t xml:space="preserve">иное должностное лицо </w:t>
      </w:r>
      <w:r w:rsidR="0093443C">
        <w:t>Администрации села Ванавара</w:t>
      </w:r>
      <w:r w:rsidR="0093443C" w:rsidRPr="00D435FB">
        <w:t>.»;</w:t>
      </w:r>
      <w:r w:rsidR="00016D4C" w:rsidRPr="00D435FB">
        <w:t>.</w:t>
      </w:r>
    </w:p>
    <w:p w:rsidR="00464B55" w:rsidRPr="00D435FB" w:rsidRDefault="00464B55" w:rsidP="00464B55">
      <w:pPr>
        <w:autoSpaceDE w:val="0"/>
        <w:autoSpaceDN w:val="0"/>
        <w:adjustRightInd w:val="0"/>
        <w:ind w:firstLine="709"/>
        <w:jc w:val="both"/>
      </w:pPr>
      <w:r w:rsidRPr="00D435FB">
        <w:t xml:space="preserve">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w:t>
      </w:r>
      <w:r w:rsidR="0093443C">
        <w:t>Администрации села Ванавара</w:t>
      </w:r>
      <w:r w:rsidRPr="00D435FB">
        <w:t>.»;</w:t>
      </w:r>
    </w:p>
    <w:p w:rsidR="00464B55" w:rsidRPr="00D435FB" w:rsidRDefault="00464B55" w:rsidP="00464B55">
      <w:pPr>
        <w:autoSpaceDE w:val="0"/>
        <w:autoSpaceDN w:val="0"/>
        <w:adjustRightInd w:val="0"/>
        <w:ind w:firstLine="709"/>
        <w:jc w:val="both"/>
        <w:rPr>
          <w:b/>
          <w:color w:val="000000"/>
        </w:rPr>
      </w:pPr>
      <w:r w:rsidRPr="00D435FB">
        <w:rPr>
          <w:b/>
          <w:color w:val="000000"/>
        </w:rPr>
        <w:t>1.1</w:t>
      </w:r>
      <w:r w:rsidR="00016D4C" w:rsidRPr="00D435FB">
        <w:rPr>
          <w:b/>
          <w:color w:val="000000"/>
        </w:rPr>
        <w:t>9</w:t>
      </w:r>
      <w:r w:rsidRPr="00D435FB">
        <w:rPr>
          <w:b/>
          <w:color w:val="000000"/>
        </w:rPr>
        <w:t>. в статье 29:</w:t>
      </w:r>
    </w:p>
    <w:p w:rsidR="00464B55" w:rsidRPr="00D435FB" w:rsidRDefault="00464B55" w:rsidP="00464B55">
      <w:pPr>
        <w:autoSpaceDE w:val="0"/>
        <w:autoSpaceDN w:val="0"/>
        <w:adjustRightInd w:val="0"/>
        <w:ind w:firstLine="709"/>
        <w:jc w:val="both"/>
        <w:rPr>
          <w:b/>
          <w:color w:val="000000"/>
        </w:rPr>
      </w:pPr>
      <w:r w:rsidRPr="00D435FB">
        <w:rPr>
          <w:b/>
          <w:color w:val="000000"/>
        </w:rPr>
        <w:t>- подпункт 9 пункта 2 исключить;</w:t>
      </w:r>
    </w:p>
    <w:p w:rsidR="00464B55" w:rsidRPr="00D435FB" w:rsidRDefault="00464B55" w:rsidP="00464B55">
      <w:pPr>
        <w:autoSpaceDE w:val="0"/>
        <w:autoSpaceDN w:val="0"/>
        <w:adjustRightInd w:val="0"/>
        <w:ind w:firstLine="709"/>
        <w:jc w:val="both"/>
        <w:rPr>
          <w:b/>
          <w:color w:val="000000"/>
        </w:rPr>
      </w:pPr>
      <w:r w:rsidRPr="00D435FB">
        <w:rPr>
          <w:b/>
          <w:color w:val="000000"/>
        </w:rPr>
        <w:t xml:space="preserve">- в абзаце первом пункта 4 слова </w:t>
      </w:r>
      <w:r w:rsidRPr="00D435FB">
        <w:rPr>
          <w:color w:val="000000"/>
        </w:rPr>
        <w:t xml:space="preserve">«статьи 29 Устава сельского поселения с. Ванавара» </w:t>
      </w:r>
      <w:r w:rsidRPr="00D435FB">
        <w:rPr>
          <w:b/>
          <w:color w:val="000000"/>
        </w:rPr>
        <w:t>заменить словами</w:t>
      </w:r>
      <w:r w:rsidRPr="00D435FB">
        <w:rPr>
          <w:color w:val="000000"/>
        </w:rPr>
        <w:t xml:space="preserve"> «настоящей статьи»,</w:t>
      </w:r>
      <w:r w:rsidRPr="00D435FB">
        <w:rPr>
          <w:b/>
          <w:color w:val="000000"/>
        </w:rPr>
        <w:t xml:space="preserve"> абзац второй исключить;</w:t>
      </w:r>
    </w:p>
    <w:p w:rsidR="00464B55" w:rsidRPr="00D435FB" w:rsidRDefault="00464B55" w:rsidP="00464B55">
      <w:pPr>
        <w:autoSpaceDE w:val="0"/>
        <w:autoSpaceDN w:val="0"/>
        <w:adjustRightInd w:val="0"/>
        <w:ind w:firstLine="709"/>
        <w:jc w:val="both"/>
        <w:rPr>
          <w:color w:val="000000"/>
        </w:rPr>
      </w:pPr>
      <w:r w:rsidRPr="00D435FB">
        <w:rPr>
          <w:b/>
          <w:color w:val="000000"/>
        </w:rPr>
        <w:t xml:space="preserve">- в пункте 5 слова </w:t>
      </w:r>
      <w:r w:rsidRPr="00D435FB">
        <w:rPr>
          <w:color w:val="000000"/>
        </w:rPr>
        <w:t>«Заявления об отставке направляется»</w:t>
      </w:r>
      <w:r w:rsidRPr="00D435FB">
        <w:rPr>
          <w:b/>
          <w:color w:val="000000"/>
        </w:rPr>
        <w:t xml:space="preserve"> заменить словами </w:t>
      </w:r>
      <w:r w:rsidRPr="00D435FB">
        <w:rPr>
          <w:color w:val="000000"/>
        </w:rPr>
        <w:t>«Заявление об отставке направляется»;</w:t>
      </w:r>
    </w:p>
    <w:p w:rsidR="00464B55" w:rsidRPr="00D435FB" w:rsidRDefault="00464B55" w:rsidP="00464B55">
      <w:pPr>
        <w:autoSpaceDE w:val="0"/>
        <w:autoSpaceDN w:val="0"/>
        <w:adjustRightInd w:val="0"/>
        <w:ind w:firstLine="709"/>
        <w:jc w:val="both"/>
        <w:rPr>
          <w:b/>
          <w:color w:val="000000"/>
        </w:rPr>
      </w:pPr>
      <w:r w:rsidRPr="00D435FB">
        <w:rPr>
          <w:b/>
          <w:color w:val="000000"/>
        </w:rPr>
        <w:t>1.</w:t>
      </w:r>
      <w:r w:rsidR="00016D4C" w:rsidRPr="00D435FB">
        <w:rPr>
          <w:b/>
          <w:color w:val="000000"/>
        </w:rPr>
        <w:t>20</w:t>
      </w:r>
      <w:r w:rsidRPr="00D435FB">
        <w:rPr>
          <w:b/>
          <w:color w:val="000000"/>
        </w:rPr>
        <w:t>.  в пункте 1 статьи 33:</w:t>
      </w:r>
    </w:p>
    <w:p w:rsidR="00464B55" w:rsidRPr="00D435FB" w:rsidRDefault="00464B55" w:rsidP="00464B55">
      <w:pPr>
        <w:autoSpaceDE w:val="0"/>
        <w:autoSpaceDN w:val="0"/>
        <w:adjustRightInd w:val="0"/>
        <w:ind w:firstLine="709"/>
        <w:jc w:val="both"/>
        <w:rPr>
          <w:b/>
          <w:color w:val="000000"/>
        </w:rPr>
      </w:pPr>
      <w:r w:rsidRPr="00D435FB">
        <w:rPr>
          <w:b/>
          <w:color w:val="000000"/>
        </w:rPr>
        <w:t xml:space="preserve">- в подпункте 3 слово </w:t>
      </w:r>
      <w:r w:rsidRPr="00D435FB">
        <w:rPr>
          <w:color w:val="000000"/>
        </w:rPr>
        <w:t>«стратегии»</w:t>
      </w:r>
      <w:r w:rsidRPr="00D435FB">
        <w:rPr>
          <w:b/>
          <w:color w:val="000000"/>
        </w:rPr>
        <w:t xml:space="preserve"> заменить словом </w:t>
      </w:r>
      <w:r w:rsidRPr="00D435FB">
        <w:rPr>
          <w:color w:val="000000"/>
        </w:rPr>
        <w:t>«стратегию»;</w:t>
      </w:r>
    </w:p>
    <w:p w:rsidR="00464B55" w:rsidRPr="00D435FB" w:rsidRDefault="00464B55" w:rsidP="00464B55">
      <w:pPr>
        <w:autoSpaceDE w:val="0"/>
        <w:autoSpaceDN w:val="0"/>
        <w:adjustRightInd w:val="0"/>
        <w:ind w:firstLine="709"/>
        <w:jc w:val="both"/>
        <w:rPr>
          <w:b/>
          <w:color w:val="000000"/>
        </w:rPr>
      </w:pPr>
      <w:r w:rsidRPr="00D435FB">
        <w:rPr>
          <w:b/>
          <w:color w:val="000000"/>
        </w:rPr>
        <w:lastRenderedPageBreak/>
        <w:t>- подпункт 6 исключить;</w:t>
      </w:r>
    </w:p>
    <w:p w:rsidR="00464B55" w:rsidRPr="00D435FB" w:rsidRDefault="00464B55" w:rsidP="00464B55">
      <w:pPr>
        <w:autoSpaceDE w:val="0"/>
        <w:autoSpaceDN w:val="0"/>
        <w:adjustRightInd w:val="0"/>
        <w:ind w:firstLine="709"/>
        <w:jc w:val="both"/>
        <w:rPr>
          <w:b/>
          <w:color w:val="000000"/>
        </w:rPr>
      </w:pPr>
      <w:r w:rsidRPr="00D435FB">
        <w:rPr>
          <w:b/>
          <w:color w:val="000000"/>
        </w:rPr>
        <w:t>1.2</w:t>
      </w:r>
      <w:r w:rsidR="00016D4C" w:rsidRPr="00D435FB">
        <w:rPr>
          <w:b/>
          <w:color w:val="000000"/>
        </w:rPr>
        <w:t>1</w:t>
      </w:r>
      <w:r w:rsidRPr="00D435FB">
        <w:rPr>
          <w:b/>
          <w:color w:val="000000"/>
        </w:rPr>
        <w:t xml:space="preserve">. в пункте 1 статьи 35 слова </w:t>
      </w:r>
      <w:r w:rsidRPr="00D435FB">
        <w:rPr>
          <w:color w:val="000000"/>
        </w:rPr>
        <w:t xml:space="preserve">«члена выборного органа местного самоуправления, выборного должностного лица местного самоуправления,» </w:t>
      </w:r>
      <w:r w:rsidRPr="00D435FB">
        <w:rPr>
          <w:b/>
          <w:color w:val="000000"/>
        </w:rPr>
        <w:t>исключить;</w:t>
      </w:r>
    </w:p>
    <w:p w:rsidR="00464B55" w:rsidRPr="00D435FB" w:rsidRDefault="00464B55" w:rsidP="00464B55">
      <w:pPr>
        <w:autoSpaceDE w:val="0"/>
        <w:autoSpaceDN w:val="0"/>
        <w:adjustRightInd w:val="0"/>
        <w:ind w:firstLine="709"/>
        <w:jc w:val="both"/>
        <w:rPr>
          <w:b/>
          <w:color w:val="000000"/>
        </w:rPr>
      </w:pPr>
      <w:r w:rsidRPr="00D435FB">
        <w:rPr>
          <w:b/>
          <w:color w:val="000000"/>
        </w:rPr>
        <w:t>1.</w:t>
      </w:r>
      <w:r w:rsidR="00016D4C" w:rsidRPr="00D435FB">
        <w:rPr>
          <w:b/>
          <w:color w:val="000000"/>
        </w:rPr>
        <w:t>22</w:t>
      </w:r>
      <w:r w:rsidRPr="00D435FB">
        <w:rPr>
          <w:b/>
          <w:color w:val="000000"/>
        </w:rPr>
        <w:t>. в статье 36:</w:t>
      </w:r>
    </w:p>
    <w:p w:rsidR="00464B55" w:rsidRPr="00D435FB" w:rsidRDefault="00464B55" w:rsidP="00464B55">
      <w:pPr>
        <w:autoSpaceDE w:val="0"/>
        <w:autoSpaceDN w:val="0"/>
        <w:adjustRightInd w:val="0"/>
        <w:ind w:firstLine="709"/>
        <w:jc w:val="both"/>
        <w:rPr>
          <w:b/>
          <w:color w:val="000000"/>
        </w:rPr>
      </w:pPr>
      <w:r w:rsidRPr="00D435FB">
        <w:rPr>
          <w:b/>
          <w:color w:val="000000"/>
        </w:rPr>
        <w:t>1.2</w:t>
      </w:r>
      <w:r w:rsidR="00016D4C" w:rsidRPr="00D435FB">
        <w:rPr>
          <w:b/>
          <w:color w:val="000000"/>
        </w:rPr>
        <w:t>2</w:t>
      </w:r>
      <w:r w:rsidRPr="00D435FB">
        <w:rPr>
          <w:b/>
          <w:color w:val="000000"/>
        </w:rPr>
        <w:t>.1. в пункте 4:</w:t>
      </w:r>
    </w:p>
    <w:p w:rsidR="00464B55" w:rsidRPr="00D435FB" w:rsidRDefault="00464B55" w:rsidP="00464B55">
      <w:pPr>
        <w:autoSpaceDE w:val="0"/>
        <w:autoSpaceDN w:val="0"/>
        <w:adjustRightInd w:val="0"/>
        <w:ind w:firstLine="709"/>
        <w:jc w:val="both"/>
        <w:rPr>
          <w:b/>
          <w:color w:val="000000"/>
        </w:rPr>
      </w:pPr>
      <w:r w:rsidRPr="00D435FB">
        <w:rPr>
          <w:b/>
          <w:color w:val="000000"/>
        </w:rPr>
        <w:t>- абзац первый дополнить предложением следующего содержания:</w:t>
      </w:r>
    </w:p>
    <w:p w:rsidR="00464B55" w:rsidRPr="00D435FB" w:rsidRDefault="00464B55" w:rsidP="00464B55">
      <w:pPr>
        <w:ind w:firstLine="709"/>
        <w:jc w:val="both"/>
      </w:pPr>
      <w:r w:rsidRPr="00D435FB">
        <w:rPr>
          <w:color w:val="000000"/>
        </w:rPr>
        <w:t>«Председатель Совета депутатов осуществляет свои полномочия на постоянной основе.</w:t>
      </w:r>
      <w:r w:rsidRPr="00D435FB">
        <w:t>»;</w:t>
      </w:r>
    </w:p>
    <w:p w:rsidR="00464B55" w:rsidRPr="00D435FB" w:rsidRDefault="00464B55" w:rsidP="00464B55">
      <w:pPr>
        <w:autoSpaceDE w:val="0"/>
        <w:autoSpaceDN w:val="0"/>
        <w:adjustRightInd w:val="0"/>
        <w:ind w:firstLine="709"/>
        <w:jc w:val="both"/>
        <w:rPr>
          <w:b/>
          <w:color w:val="000000"/>
        </w:rPr>
      </w:pPr>
      <w:r w:rsidRPr="00D435FB">
        <w:rPr>
          <w:b/>
          <w:color w:val="000000"/>
        </w:rPr>
        <w:t>- подпункт 4.3 изложить в следующей редакции:</w:t>
      </w:r>
    </w:p>
    <w:p w:rsidR="00464B55" w:rsidRPr="00D435FB" w:rsidRDefault="00464B55" w:rsidP="00464B55">
      <w:pPr>
        <w:ind w:firstLine="709"/>
        <w:jc w:val="both"/>
      </w:pPr>
      <w:r w:rsidRPr="00D435FB">
        <w:t>«4.3. Гарантии осуществления полномочий депутата сельского Совета депутатов устанавливаются настоящим Уставом в соответствии с федеральными законами и законами Красноярского края.»;</w:t>
      </w:r>
    </w:p>
    <w:p w:rsidR="00464B55" w:rsidRPr="00D435FB" w:rsidRDefault="00464B55" w:rsidP="00464B55">
      <w:pPr>
        <w:ind w:firstLine="709"/>
        <w:jc w:val="both"/>
        <w:rPr>
          <w:b/>
        </w:rPr>
      </w:pPr>
      <w:r w:rsidRPr="00D435FB">
        <w:rPr>
          <w:b/>
        </w:rPr>
        <w:t>1.2</w:t>
      </w:r>
      <w:r w:rsidR="00016D4C" w:rsidRPr="00D435FB">
        <w:rPr>
          <w:b/>
        </w:rPr>
        <w:t>2</w:t>
      </w:r>
      <w:r w:rsidRPr="00D435FB">
        <w:rPr>
          <w:b/>
        </w:rPr>
        <w:t xml:space="preserve">.2. в абзаце втором пункта 6 слова </w:t>
      </w:r>
      <w:r w:rsidRPr="00D435FB">
        <w:t>«</w:t>
      </w:r>
      <w:r w:rsidRPr="00D435FB">
        <w:rPr>
          <w:color w:val="000000"/>
          <w:shd w:val="clear" w:color="auto" w:fill="FFFFFF"/>
        </w:rPr>
        <w:t xml:space="preserve">высшего должностного лица Красноярского края (руководителя высшего исполнительного органа государственной власти Красноярского края)» </w:t>
      </w:r>
      <w:r w:rsidRPr="00D435FB">
        <w:rPr>
          <w:b/>
          <w:color w:val="000000"/>
          <w:shd w:val="clear" w:color="auto" w:fill="FFFFFF"/>
        </w:rPr>
        <w:t>заменить словами</w:t>
      </w:r>
      <w:r w:rsidRPr="00D435FB">
        <w:rPr>
          <w:color w:val="000000"/>
          <w:shd w:val="clear" w:color="auto" w:fill="FFFFFF"/>
        </w:rPr>
        <w:t xml:space="preserve"> «Губернатора Красноярского края»; </w:t>
      </w:r>
    </w:p>
    <w:p w:rsidR="00464B55" w:rsidRPr="00D435FB" w:rsidRDefault="00464B55" w:rsidP="00464B55">
      <w:pPr>
        <w:ind w:firstLine="709"/>
        <w:jc w:val="both"/>
        <w:rPr>
          <w:b/>
        </w:rPr>
      </w:pPr>
      <w:r w:rsidRPr="00D435FB">
        <w:rPr>
          <w:b/>
        </w:rPr>
        <w:t>1.2</w:t>
      </w:r>
      <w:r w:rsidR="00016D4C" w:rsidRPr="00D435FB">
        <w:rPr>
          <w:b/>
        </w:rPr>
        <w:t>3</w:t>
      </w:r>
      <w:r w:rsidRPr="00D435FB">
        <w:rPr>
          <w:b/>
        </w:rPr>
        <w:t>.</w:t>
      </w:r>
      <w:r w:rsidRPr="00D435FB">
        <w:rPr>
          <w:b/>
          <w:i/>
          <w:color w:val="000000"/>
          <w:shd w:val="clear" w:color="auto" w:fill="FFFFFF"/>
        </w:rPr>
        <w:t xml:space="preserve"> </w:t>
      </w:r>
      <w:r w:rsidRPr="00D435FB">
        <w:rPr>
          <w:b/>
        </w:rPr>
        <w:t>в статье 36.1:</w:t>
      </w:r>
    </w:p>
    <w:p w:rsidR="00464B55" w:rsidRPr="00D435FB" w:rsidRDefault="00464B55" w:rsidP="00464B55">
      <w:pPr>
        <w:ind w:firstLine="709"/>
        <w:jc w:val="both"/>
        <w:rPr>
          <w:b/>
          <w:color w:val="000000"/>
          <w:shd w:val="clear" w:color="auto" w:fill="FFFFFF"/>
        </w:rPr>
      </w:pPr>
      <w:r w:rsidRPr="00D435FB">
        <w:rPr>
          <w:b/>
        </w:rPr>
        <w:t xml:space="preserve">- </w:t>
      </w:r>
      <w:r w:rsidRPr="00D435FB">
        <w:rPr>
          <w:b/>
          <w:color w:val="000000"/>
          <w:shd w:val="clear" w:color="auto" w:fill="FFFFFF"/>
        </w:rPr>
        <w:t>пункт 1 статьи 36.1 дополнить подпунктом 7 следующего содержания:</w:t>
      </w:r>
    </w:p>
    <w:p w:rsidR="00464B55" w:rsidRPr="00D435FB" w:rsidRDefault="00464B55" w:rsidP="00464B55">
      <w:pPr>
        <w:ind w:firstLine="709"/>
        <w:jc w:val="both"/>
      </w:pPr>
      <w:r w:rsidRPr="00D435FB">
        <w:rPr>
          <w:bCs/>
          <w:iCs/>
        </w:rPr>
        <w:t xml:space="preserve">«7) </w:t>
      </w:r>
      <w:r w:rsidRPr="00D435FB">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64B55" w:rsidRPr="00D435FB" w:rsidRDefault="00464B55" w:rsidP="00464B55">
      <w:pPr>
        <w:ind w:firstLine="709"/>
        <w:jc w:val="both"/>
      </w:pPr>
      <w:r w:rsidRPr="00D435FB">
        <w:rPr>
          <w:b/>
        </w:rPr>
        <w:t>- в подпункте 3 пункта 2 слова</w:t>
      </w:r>
      <w:r w:rsidRPr="00D435FB">
        <w:t xml:space="preserve"> «45 процентов» </w:t>
      </w:r>
      <w:r w:rsidRPr="00D435FB">
        <w:rPr>
          <w:b/>
        </w:rPr>
        <w:t>заменить словами</w:t>
      </w:r>
      <w:r w:rsidRPr="00D435FB">
        <w:t xml:space="preserve"> «не более 45 процентов»;</w:t>
      </w:r>
    </w:p>
    <w:p w:rsidR="00464B55" w:rsidRPr="00D435FB" w:rsidRDefault="00464B55" w:rsidP="00464B55">
      <w:pPr>
        <w:ind w:firstLine="709"/>
        <w:jc w:val="both"/>
        <w:rPr>
          <w:b/>
        </w:rPr>
      </w:pPr>
      <w:r w:rsidRPr="00D435FB">
        <w:rPr>
          <w:b/>
        </w:rPr>
        <w:t xml:space="preserve">- в подпункте 2 пункта 2 после слов </w:t>
      </w:r>
      <w:r w:rsidRPr="00D435FB">
        <w:t>«</w:t>
      </w:r>
      <w:hyperlink r:id="rId9" w:tgtFrame="_blank" w:history="1">
        <w:r w:rsidRPr="00D435FB">
          <w:t>Закона Красноярского края от 26.06.2008 № 6-1832</w:t>
        </w:r>
      </w:hyperlink>
      <w:r w:rsidRPr="00D435FB">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D435FB">
        <w:rPr>
          <w:b/>
        </w:rPr>
        <w:t>дополнить словами</w:t>
      </w:r>
      <w:r w:rsidRPr="00D435FB">
        <w:t xml:space="preserve"> «(далее – Закон края)»;</w:t>
      </w:r>
      <w:r w:rsidRPr="00D435FB">
        <w:rPr>
          <w:b/>
        </w:rPr>
        <w:t xml:space="preserve"> </w:t>
      </w:r>
    </w:p>
    <w:p w:rsidR="00464B55" w:rsidRPr="00D435FB" w:rsidRDefault="00464B55" w:rsidP="00464B55">
      <w:pPr>
        <w:ind w:firstLine="709"/>
        <w:jc w:val="both"/>
        <w:rPr>
          <w:b/>
        </w:rPr>
      </w:pPr>
      <w:r w:rsidRPr="00D435FB">
        <w:rPr>
          <w:b/>
        </w:rPr>
        <w:t xml:space="preserve">- в подпункте 6 пункта 2 слова </w:t>
      </w:r>
      <w:r w:rsidRPr="00D435FB">
        <w:t>«</w:t>
      </w:r>
      <w:hyperlink r:id="rId10" w:tgtFrame="_blank" w:history="1">
        <w:r w:rsidRPr="00D435FB">
          <w:t>Закона Красноярского края от 26.06.2008 № 6-1832</w:t>
        </w:r>
      </w:hyperlink>
      <w:r w:rsidRPr="00D435FB">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D435FB">
        <w:rPr>
          <w:b/>
        </w:rPr>
        <w:t>заменить словами</w:t>
      </w:r>
      <w:r w:rsidRPr="00D435FB">
        <w:t xml:space="preserve"> «Закона края»;</w:t>
      </w:r>
      <w:r w:rsidRPr="00D435FB">
        <w:rPr>
          <w:b/>
        </w:rPr>
        <w:t xml:space="preserve"> </w:t>
      </w:r>
    </w:p>
    <w:p w:rsidR="00464B55" w:rsidRPr="00D435FB" w:rsidRDefault="00464B55" w:rsidP="00464B55">
      <w:pPr>
        <w:ind w:firstLine="709"/>
        <w:jc w:val="both"/>
        <w:rPr>
          <w:b/>
        </w:rPr>
      </w:pPr>
      <w:r w:rsidRPr="00D435FB">
        <w:rPr>
          <w:b/>
        </w:rPr>
        <w:t xml:space="preserve">- в подпункте 7 пункта 2 слова </w:t>
      </w:r>
      <w:r w:rsidRPr="00D435FB">
        <w:t>«</w:t>
      </w:r>
      <w:hyperlink r:id="rId11" w:tgtFrame="_blank" w:history="1">
        <w:r w:rsidRPr="00D435FB">
          <w:t>Закона Красноярского края от 26.06.2008 № 6-1832</w:t>
        </w:r>
      </w:hyperlink>
      <w:r w:rsidRPr="00D435FB">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D435FB">
        <w:rPr>
          <w:b/>
        </w:rPr>
        <w:t>заменить словами</w:t>
      </w:r>
      <w:r w:rsidRPr="00D435FB">
        <w:t xml:space="preserve"> «Закона края»;</w:t>
      </w:r>
    </w:p>
    <w:p w:rsidR="00464B55" w:rsidRPr="00D435FB" w:rsidRDefault="00464B55" w:rsidP="00464B55">
      <w:pPr>
        <w:autoSpaceDE w:val="0"/>
        <w:autoSpaceDN w:val="0"/>
        <w:adjustRightInd w:val="0"/>
        <w:ind w:firstLine="709"/>
        <w:jc w:val="both"/>
        <w:rPr>
          <w:b/>
        </w:rPr>
      </w:pPr>
      <w:r w:rsidRPr="00D435FB">
        <w:rPr>
          <w:b/>
        </w:rPr>
        <w:t>- дополнить пунктом 3.1</w:t>
      </w:r>
      <w:r w:rsidRPr="00D435FB">
        <w:t xml:space="preserve"> </w:t>
      </w:r>
      <w:r w:rsidRPr="00D435FB">
        <w:rPr>
          <w:b/>
        </w:rPr>
        <w:t>следующего содержания:</w:t>
      </w:r>
    </w:p>
    <w:p w:rsidR="00464B55" w:rsidRPr="00D435FB" w:rsidRDefault="00464B55" w:rsidP="00464B55">
      <w:pPr>
        <w:autoSpaceDE w:val="0"/>
        <w:autoSpaceDN w:val="0"/>
        <w:adjustRightInd w:val="0"/>
        <w:ind w:firstLine="709"/>
        <w:jc w:val="both"/>
      </w:pPr>
      <w:r w:rsidRPr="00D435FB">
        <w:t>«3.1.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w:t>
      </w:r>
      <w:r w:rsidR="00016D4C" w:rsidRPr="00D435FB">
        <w:t>ости трех рабочих дней в месяц.</w:t>
      </w:r>
    </w:p>
    <w:p w:rsidR="00464B55" w:rsidRPr="00D435FB" w:rsidRDefault="00464B55" w:rsidP="00464B55">
      <w:pPr>
        <w:autoSpaceDE w:val="0"/>
        <w:autoSpaceDN w:val="0"/>
        <w:adjustRightInd w:val="0"/>
        <w:ind w:firstLine="709"/>
        <w:jc w:val="both"/>
      </w:pPr>
      <w:r w:rsidRPr="00D435FB">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464B55" w:rsidRPr="00D435FB" w:rsidRDefault="00464B55" w:rsidP="00464B55">
      <w:pPr>
        <w:autoSpaceDE w:val="0"/>
        <w:autoSpaceDN w:val="0"/>
        <w:adjustRightInd w:val="0"/>
        <w:ind w:firstLine="709"/>
        <w:jc w:val="both"/>
        <w:rPr>
          <w:b/>
        </w:rPr>
      </w:pPr>
      <w:r w:rsidRPr="00D435FB">
        <w:rPr>
          <w:b/>
        </w:rPr>
        <w:t>1.2</w:t>
      </w:r>
      <w:r w:rsidR="00016D4C" w:rsidRPr="00D435FB">
        <w:rPr>
          <w:b/>
        </w:rPr>
        <w:t>4</w:t>
      </w:r>
      <w:r w:rsidRPr="00D435FB">
        <w:rPr>
          <w:b/>
        </w:rPr>
        <w:t>. в статье 37:</w:t>
      </w:r>
    </w:p>
    <w:p w:rsidR="00464B55" w:rsidRPr="00D435FB" w:rsidRDefault="00464B55" w:rsidP="00464B55">
      <w:pPr>
        <w:autoSpaceDE w:val="0"/>
        <w:autoSpaceDN w:val="0"/>
        <w:adjustRightInd w:val="0"/>
        <w:ind w:firstLine="709"/>
        <w:jc w:val="both"/>
      </w:pPr>
      <w:r w:rsidRPr="00D435FB">
        <w:rPr>
          <w:b/>
        </w:rPr>
        <w:t xml:space="preserve">- во втором предложении пункта 9 слова </w:t>
      </w:r>
      <w:r w:rsidRPr="00D435FB">
        <w:t xml:space="preserve">«в соответствии с федеральным законом» </w:t>
      </w:r>
      <w:r w:rsidRPr="00D435FB">
        <w:rPr>
          <w:b/>
        </w:rPr>
        <w:t>заменить словами</w:t>
      </w:r>
      <w:r w:rsidRPr="00D435FB">
        <w:t xml:space="preserve">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464B55" w:rsidRPr="00D435FB" w:rsidRDefault="00464B55" w:rsidP="00464B55">
      <w:pPr>
        <w:autoSpaceDE w:val="0"/>
        <w:autoSpaceDN w:val="0"/>
        <w:adjustRightInd w:val="0"/>
        <w:ind w:firstLine="709"/>
        <w:jc w:val="both"/>
        <w:rPr>
          <w:b/>
        </w:rPr>
      </w:pPr>
      <w:r w:rsidRPr="00D435FB">
        <w:rPr>
          <w:b/>
        </w:rPr>
        <w:t>- пункт 12 исключить;</w:t>
      </w:r>
    </w:p>
    <w:p w:rsidR="00464B55" w:rsidRPr="00D435FB" w:rsidRDefault="00464B55" w:rsidP="00464B55">
      <w:pPr>
        <w:autoSpaceDE w:val="0"/>
        <w:autoSpaceDN w:val="0"/>
        <w:adjustRightInd w:val="0"/>
        <w:ind w:firstLine="709"/>
        <w:jc w:val="both"/>
        <w:rPr>
          <w:b/>
        </w:rPr>
      </w:pPr>
      <w:r w:rsidRPr="00D435FB">
        <w:rPr>
          <w:b/>
        </w:rPr>
        <w:t xml:space="preserve">- в пункте 13 слова </w:t>
      </w:r>
      <w:r w:rsidRPr="00D435FB">
        <w:t xml:space="preserve">«указанных в пункте 12 настоящей статьи» </w:t>
      </w:r>
      <w:r w:rsidRPr="00D435FB">
        <w:rPr>
          <w:b/>
        </w:rPr>
        <w:t>заменить словами</w:t>
      </w:r>
      <w:r w:rsidRPr="00D435FB">
        <w:t xml:space="preserve"> «нормативных правовых актов, указанных в пункте 7 статьи 9 настоящего Устава»;</w:t>
      </w:r>
    </w:p>
    <w:p w:rsidR="00464B55" w:rsidRPr="00D435FB" w:rsidRDefault="00464B55" w:rsidP="00464B55">
      <w:pPr>
        <w:ind w:firstLine="709"/>
        <w:jc w:val="both"/>
        <w:rPr>
          <w:b/>
        </w:rPr>
      </w:pPr>
      <w:r w:rsidRPr="00D435FB">
        <w:rPr>
          <w:b/>
        </w:rPr>
        <w:t>1.2</w:t>
      </w:r>
      <w:r w:rsidR="00016D4C" w:rsidRPr="00D435FB">
        <w:rPr>
          <w:b/>
        </w:rPr>
        <w:t>5</w:t>
      </w:r>
      <w:r w:rsidRPr="00D435FB">
        <w:rPr>
          <w:b/>
        </w:rPr>
        <w:t>. в статье 38:</w:t>
      </w:r>
    </w:p>
    <w:p w:rsidR="00464B55" w:rsidRPr="00D435FB" w:rsidRDefault="00464B55" w:rsidP="00464B55">
      <w:pPr>
        <w:ind w:firstLine="709"/>
        <w:jc w:val="both"/>
        <w:rPr>
          <w:color w:val="000000"/>
        </w:rPr>
      </w:pPr>
      <w:r w:rsidRPr="00D435FB">
        <w:rPr>
          <w:b/>
        </w:rPr>
        <w:t>- в пункте 2 слова</w:t>
      </w:r>
      <w:r w:rsidRPr="00D435FB">
        <w:t xml:space="preserve"> «</w:t>
      </w:r>
      <w:r w:rsidRPr="00D435FB">
        <w:rPr>
          <w:color w:val="000000"/>
        </w:rPr>
        <w:t xml:space="preserve">конституции (устава) или законов субъекта Российской Федерации» </w:t>
      </w:r>
      <w:r w:rsidRPr="00D435FB">
        <w:rPr>
          <w:b/>
          <w:color w:val="000000"/>
        </w:rPr>
        <w:t>заменить словами</w:t>
      </w:r>
      <w:r w:rsidRPr="00D435FB">
        <w:rPr>
          <w:color w:val="000000"/>
        </w:rPr>
        <w:t xml:space="preserve"> «Устава или законов Красноярского края»;</w:t>
      </w:r>
    </w:p>
    <w:p w:rsidR="00464B55" w:rsidRPr="00D435FB" w:rsidRDefault="00464B55" w:rsidP="00464B55">
      <w:pPr>
        <w:ind w:firstLine="709"/>
        <w:jc w:val="both"/>
        <w:rPr>
          <w:color w:val="000000"/>
        </w:rPr>
      </w:pPr>
      <w:r w:rsidRPr="00D435FB">
        <w:rPr>
          <w:b/>
          <w:color w:val="000000"/>
        </w:rPr>
        <w:t>- в подпункте 3.1 пункта 3 слова</w:t>
      </w:r>
      <w:r w:rsidRPr="00D435FB">
        <w:rPr>
          <w:color w:val="000000"/>
        </w:rPr>
        <w:t xml:space="preserve"> «законов субъекта Российской Федерации» </w:t>
      </w:r>
      <w:r w:rsidRPr="00D435FB">
        <w:rPr>
          <w:b/>
          <w:color w:val="000000"/>
        </w:rPr>
        <w:t>заменить словами</w:t>
      </w:r>
      <w:r w:rsidRPr="00D435FB">
        <w:rPr>
          <w:color w:val="000000"/>
        </w:rPr>
        <w:t xml:space="preserve"> «законов Красноярского края»;</w:t>
      </w:r>
    </w:p>
    <w:p w:rsidR="00464B55" w:rsidRPr="00D435FB" w:rsidRDefault="00464B55" w:rsidP="00464B55">
      <w:pPr>
        <w:ind w:firstLine="709"/>
        <w:jc w:val="both"/>
        <w:rPr>
          <w:b/>
        </w:rPr>
      </w:pPr>
      <w:r w:rsidRPr="00D435FB">
        <w:rPr>
          <w:color w:val="000000"/>
        </w:rPr>
        <w:t xml:space="preserve"> </w:t>
      </w:r>
      <w:r w:rsidRPr="00D435FB">
        <w:rPr>
          <w:b/>
        </w:rPr>
        <w:t>- в абзаце втором пункта 5 слово</w:t>
      </w:r>
      <w:r w:rsidRPr="00D435FB">
        <w:t xml:space="preserve"> «(обнародовать)» </w:t>
      </w:r>
      <w:r w:rsidRPr="00D435FB">
        <w:rPr>
          <w:b/>
        </w:rPr>
        <w:t xml:space="preserve">исключить; </w:t>
      </w:r>
    </w:p>
    <w:p w:rsidR="00464B55" w:rsidRPr="00D435FB" w:rsidRDefault="00464B55" w:rsidP="00464B55">
      <w:pPr>
        <w:ind w:firstLine="709"/>
        <w:jc w:val="both"/>
        <w:rPr>
          <w:b/>
        </w:rPr>
      </w:pPr>
      <w:r w:rsidRPr="00D435FB">
        <w:rPr>
          <w:b/>
        </w:rPr>
        <w:t>1.2</w:t>
      </w:r>
      <w:r w:rsidR="00016D4C" w:rsidRPr="00D435FB">
        <w:rPr>
          <w:b/>
        </w:rPr>
        <w:t>6</w:t>
      </w:r>
      <w:r w:rsidRPr="00D435FB">
        <w:rPr>
          <w:b/>
        </w:rPr>
        <w:t>. в статье 40:</w:t>
      </w:r>
    </w:p>
    <w:p w:rsidR="00464B55" w:rsidRPr="00D435FB" w:rsidRDefault="00464B55" w:rsidP="00464B55">
      <w:pPr>
        <w:ind w:firstLine="709"/>
        <w:jc w:val="both"/>
        <w:rPr>
          <w:b/>
        </w:rPr>
      </w:pPr>
      <w:r w:rsidRPr="00D435FB">
        <w:rPr>
          <w:b/>
        </w:rPr>
        <w:t>- пункт 3 изложить в следующей редакции:</w:t>
      </w:r>
    </w:p>
    <w:p w:rsidR="00464B55" w:rsidRPr="00D435FB" w:rsidRDefault="00464B55" w:rsidP="00464B55">
      <w:pPr>
        <w:ind w:firstLine="709"/>
        <w:jc w:val="both"/>
      </w:pPr>
      <w:r w:rsidRPr="00D435FB">
        <w:t xml:space="preserve">«3. Решения </w:t>
      </w:r>
      <w:r w:rsidRPr="00D435FB">
        <w:rPr>
          <w:color w:val="000000"/>
        </w:rPr>
        <w:t>представительного органа сельского поселения</w:t>
      </w:r>
      <w:r w:rsidRPr="00D435FB">
        <w:t>, кроме указанных в абзацах втором, третьем настоящего пункта, вступают в силу после подписания, если иное не указано в самом решении.</w:t>
      </w:r>
    </w:p>
    <w:p w:rsidR="00464B55" w:rsidRPr="00D435FB" w:rsidRDefault="00464B55" w:rsidP="00464B55">
      <w:pPr>
        <w:ind w:firstLine="709"/>
        <w:jc w:val="both"/>
        <w:rPr>
          <w:color w:val="000000"/>
        </w:rPr>
      </w:pPr>
      <w:r w:rsidRPr="00D435FB">
        <w:t>Нормативные решения,</w:t>
      </w:r>
      <w:r w:rsidRPr="00D435FB">
        <w:rPr>
          <w:rFonts w:ascii="Arial" w:hAnsi="Arial" w:cs="Arial"/>
          <w:color w:val="000000"/>
        </w:rPr>
        <w:t xml:space="preserve"> </w:t>
      </w:r>
      <w:r w:rsidRPr="00D435FB">
        <w:rPr>
          <w:color w:val="000000"/>
        </w:rPr>
        <w:t>принятые представительным органом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их официального опубликования.</w:t>
      </w:r>
    </w:p>
    <w:p w:rsidR="00464B55" w:rsidRPr="00D435FB" w:rsidRDefault="00464B55" w:rsidP="00464B55">
      <w:pPr>
        <w:ind w:firstLine="709"/>
        <w:jc w:val="both"/>
        <w:rPr>
          <w:color w:val="000000"/>
        </w:rPr>
      </w:pPr>
      <w:r w:rsidRPr="00D435FB">
        <w:t xml:space="preserve">Решения </w:t>
      </w:r>
      <w:r w:rsidRPr="00D435FB">
        <w:rPr>
          <w:color w:val="000000"/>
        </w:rPr>
        <w:t>представительного органа сельского поселения</w:t>
      </w:r>
      <w:r w:rsidRPr="00D435FB">
        <w:t xml:space="preserve">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r w:rsidRPr="00D435FB">
        <w:rPr>
          <w:color w:val="000000"/>
        </w:rPr>
        <w:t>»;</w:t>
      </w:r>
    </w:p>
    <w:p w:rsidR="00464B55" w:rsidRPr="00D435FB" w:rsidRDefault="00464B55" w:rsidP="00464B55">
      <w:pPr>
        <w:ind w:firstLine="709"/>
        <w:jc w:val="both"/>
        <w:rPr>
          <w:b/>
        </w:rPr>
      </w:pPr>
      <w:r w:rsidRPr="00D435FB">
        <w:rPr>
          <w:b/>
          <w:color w:val="000000"/>
        </w:rPr>
        <w:t>- пункт 4 исключить;</w:t>
      </w:r>
    </w:p>
    <w:p w:rsidR="00464B55" w:rsidRPr="00D435FB" w:rsidRDefault="00464B55" w:rsidP="00464B55">
      <w:pPr>
        <w:ind w:firstLine="709"/>
        <w:jc w:val="both"/>
        <w:rPr>
          <w:color w:val="000000"/>
        </w:rPr>
      </w:pPr>
      <w:r w:rsidRPr="00D435FB">
        <w:rPr>
          <w:b/>
        </w:rPr>
        <w:t>1.2</w:t>
      </w:r>
      <w:r w:rsidR="00016D4C" w:rsidRPr="00D435FB">
        <w:rPr>
          <w:b/>
        </w:rPr>
        <w:t>7</w:t>
      </w:r>
      <w:r w:rsidRPr="00D435FB">
        <w:rPr>
          <w:b/>
        </w:rPr>
        <w:t xml:space="preserve">. в пункте 1 статьи 43 слова </w:t>
      </w:r>
      <w:r w:rsidRPr="00D435FB">
        <w:t>«</w:t>
      </w:r>
      <w:r w:rsidRPr="00D435FB">
        <w:rPr>
          <w:color w:val="000000"/>
        </w:rPr>
        <w:t xml:space="preserve">аппарата избирательной комиссии сельского поселения,» </w:t>
      </w:r>
      <w:r w:rsidRPr="00D435FB">
        <w:rPr>
          <w:b/>
          <w:color w:val="000000"/>
        </w:rPr>
        <w:t>исключить, слова</w:t>
      </w:r>
      <w:r w:rsidRPr="00D435FB">
        <w:rPr>
          <w:color w:val="000000"/>
        </w:rPr>
        <w:t xml:space="preserve"> «которые образуются в соответствие» </w:t>
      </w:r>
      <w:r w:rsidRPr="00D435FB">
        <w:rPr>
          <w:b/>
          <w:color w:val="000000"/>
        </w:rPr>
        <w:t>заменить словами</w:t>
      </w:r>
      <w:r w:rsidRPr="00D435FB">
        <w:rPr>
          <w:color w:val="000000"/>
        </w:rPr>
        <w:t xml:space="preserve"> «которая образуется в соответствии», </w:t>
      </w:r>
      <w:r w:rsidRPr="00D435FB">
        <w:rPr>
          <w:b/>
          <w:color w:val="000000"/>
        </w:rPr>
        <w:t>слова</w:t>
      </w:r>
      <w:r w:rsidRPr="00D435FB">
        <w:rPr>
          <w:color w:val="000000"/>
        </w:rPr>
        <w:t xml:space="preserve"> «, избирательной комиссии сельского поселения» </w:t>
      </w:r>
      <w:r w:rsidRPr="00D435FB">
        <w:rPr>
          <w:b/>
          <w:color w:val="000000"/>
        </w:rPr>
        <w:t>исключить;</w:t>
      </w:r>
    </w:p>
    <w:p w:rsidR="00464B55" w:rsidRPr="00D435FB" w:rsidRDefault="00464B55" w:rsidP="00464B55">
      <w:pPr>
        <w:ind w:firstLine="709"/>
        <w:jc w:val="both"/>
      </w:pPr>
      <w:r w:rsidRPr="00D435FB">
        <w:rPr>
          <w:b/>
        </w:rPr>
        <w:t>1.2</w:t>
      </w:r>
      <w:r w:rsidR="00016D4C" w:rsidRPr="00D435FB">
        <w:rPr>
          <w:b/>
        </w:rPr>
        <w:t>8</w:t>
      </w:r>
      <w:r w:rsidRPr="00D435FB">
        <w:rPr>
          <w:b/>
        </w:rPr>
        <w:t xml:space="preserve">. в пункте 2 статьи 44 слова </w:t>
      </w:r>
      <w:r w:rsidRPr="00D435FB">
        <w:t>«муниципальной собственности»</w:t>
      </w:r>
      <w:r w:rsidRPr="00D435FB">
        <w:rPr>
          <w:b/>
        </w:rPr>
        <w:t xml:space="preserve"> заменить словами </w:t>
      </w:r>
      <w:r w:rsidRPr="00D435FB">
        <w:t>«муниципального имущества»;</w:t>
      </w:r>
    </w:p>
    <w:p w:rsidR="00464B55" w:rsidRPr="00D435FB" w:rsidRDefault="00464B55" w:rsidP="00464B55">
      <w:pPr>
        <w:ind w:firstLine="709"/>
        <w:jc w:val="both"/>
        <w:rPr>
          <w:b/>
        </w:rPr>
      </w:pPr>
      <w:r w:rsidRPr="00D435FB">
        <w:rPr>
          <w:b/>
        </w:rPr>
        <w:t>1.2</w:t>
      </w:r>
      <w:r w:rsidR="00016D4C" w:rsidRPr="00D435FB">
        <w:rPr>
          <w:b/>
        </w:rPr>
        <w:t>9</w:t>
      </w:r>
      <w:r w:rsidRPr="00D435FB">
        <w:rPr>
          <w:b/>
        </w:rPr>
        <w:t>. наименование статьи 48 изложить в следующей редакции:</w:t>
      </w:r>
    </w:p>
    <w:p w:rsidR="00464B55" w:rsidRPr="00D435FB" w:rsidRDefault="00464B55" w:rsidP="00464B55">
      <w:pPr>
        <w:ind w:firstLine="709"/>
        <w:jc w:val="both"/>
        <w:rPr>
          <w:b/>
          <w:bCs/>
          <w:color w:val="000000"/>
        </w:rPr>
      </w:pPr>
      <w:r w:rsidRPr="00D435FB">
        <w:rPr>
          <w:b/>
        </w:rPr>
        <w:t>«</w:t>
      </w:r>
      <w:r w:rsidRPr="00D435FB">
        <w:rPr>
          <w:b/>
          <w:bCs/>
          <w:color w:val="000000"/>
        </w:rPr>
        <w:t>Статья 48. Бюджет поселения»;</w:t>
      </w:r>
    </w:p>
    <w:p w:rsidR="00464B55" w:rsidRPr="00D435FB" w:rsidRDefault="00016D4C" w:rsidP="00464B55">
      <w:pPr>
        <w:ind w:firstLine="709"/>
        <w:jc w:val="both"/>
        <w:rPr>
          <w:b/>
        </w:rPr>
      </w:pPr>
      <w:r w:rsidRPr="00D435FB">
        <w:rPr>
          <w:b/>
        </w:rPr>
        <w:lastRenderedPageBreak/>
        <w:t>1.30</w:t>
      </w:r>
      <w:r w:rsidR="00464B55" w:rsidRPr="00D435FB">
        <w:rPr>
          <w:b/>
        </w:rPr>
        <w:t>. статью 54 исключить;</w:t>
      </w:r>
    </w:p>
    <w:p w:rsidR="00464B55" w:rsidRPr="00D435FB" w:rsidRDefault="00464B55" w:rsidP="00464B55">
      <w:pPr>
        <w:ind w:firstLine="709"/>
        <w:jc w:val="both"/>
        <w:rPr>
          <w:b/>
        </w:rPr>
      </w:pPr>
      <w:r w:rsidRPr="00D435FB">
        <w:rPr>
          <w:b/>
        </w:rPr>
        <w:t>1.</w:t>
      </w:r>
      <w:r w:rsidR="00016D4C" w:rsidRPr="00D435FB">
        <w:rPr>
          <w:b/>
        </w:rPr>
        <w:t>31</w:t>
      </w:r>
      <w:r w:rsidRPr="00D435FB">
        <w:rPr>
          <w:b/>
        </w:rPr>
        <w:t>. статью 57 изложить в следующей редакции:</w:t>
      </w:r>
    </w:p>
    <w:p w:rsidR="00464B55" w:rsidRPr="00D435FB" w:rsidRDefault="00464B55" w:rsidP="00464B55">
      <w:pPr>
        <w:ind w:firstLine="709"/>
        <w:jc w:val="both"/>
        <w:rPr>
          <w:b/>
        </w:rPr>
      </w:pPr>
      <w:r w:rsidRPr="00D435FB">
        <w:t>«</w:t>
      </w:r>
      <w:r w:rsidRPr="00D435FB">
        <w:rPr>
          <w:b/>
        </w:rPr>
        <w:t>Статья 57. Составление, рассмотрение и утверждение бюджета поселения</w:t>
      </w:r>
    </w:p>
    <w:p w:rsidR="00464B55" w:rsidRPr="00D435FB" w:rsidRDefault="00464B55" w:rsidP="00464B55">
      <w:pPr>
        <w:ind w:firstLine="709"/>
        <w:jc w:val="both"/>
      </w:pPr>
      <w:r w:rsidRPr="00D435FB">
        <w:t>1. Составление проекта бюджета основывается на:</w:t>
      </w:r>
    </w:p>
    <w:p w:rsidR="00464B55" w:rsidRPr="00D435FB" w:rsidRDefault="00464B55" w:rsidP="00464B55">
      <w:pPr>
        <w:ind w:firstLine="709"/>
        <w:jc w:val="both"/>
      </w:pPr>
      <w:r w:rsidRPr="00D435FB">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64B55" w:rsidRPr="00D435FB" w:rsidRDefault="00464B55" w:rsidP="00464B55">
      <w:pPr>
        <w:ind w:firstLine="709"/>
        <w:jc w:val="both"/>
      </w:pPr>
      <w:r w:rsidRPr="00D435FB">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64B55" w:rsidRPr="00D435FB" w:rsidRDefault="00464B55" w:rsidP="00464B55">
      <w:pPr>
        <w:ind w:firstLine="709"/>
        <w:jc w:val="both"/>
      </w:pPr>
      <w:r w:rsidRPr="00D435FB">
        <w:t>прогнозе социально-экономического развития;</w:t>
      </w:r>
    </w:p>
    <w:p w:rsidR="00464B55" w:rsidRPr="00D435FB" w:rsidRDefault="00464B55" w:rsidP="00464B55">
      <w:pPr>
        <w:ind w:firstLine="709"/>
        <w:jc w:val="both"/>
      </w:pPr>
      <w:r w:rsidRPr="00D435FB">
        <w:t>бюджетном прогнозе (проекте бюджетного прогноза, проекте изменений бюджетного прогноза) на долгосрочный период;</w:t>
      </w:r>
    </w:p>
    <w:p w:rsidR="00464B55" w:rsidRPr="00D435FB" w:rsidRDefault="00464B55" w:rsidP="00464B55">
      <w:pPr>
        <w:ind w:firstLine="709"/>
        <w:jc w:val="both"/>
      </w:pPr>
      <w:r w:rsidRPr="00D435FB">
        <w:t>государственных (муниципальных) программах (проектах государственных (муниципальных) программ, проектах изменений указанных программ).</w:t>
      </w:r>
    </w:p>
    <w:p w:rsidR="00464B55" w:rsidRPr="00D435FB" w:rsidRDefault="00464B55" w:rsidP="00464B55">
      <w:pPr>
        <w:ind w:firstLine="709"/>
        <w:jc w:val="both"/>
      </w:pPr>
      <w:r w:rsidRPr="00D435FB">
        <w:t>2. Финансовый (бюджетный) год устанавливается в 12 месяцев - с 1 января по 31 декабря.</w:t>
      </w:r>
    </w:p>
    <w:p w:rsidR="00464B55" w:rsidRPr="00D435FB" w:rsidRDefault="00464B55" w:rsidP="00464B55">
      <w:pPr>
        <w:ind w:firstLine="709"/>
        <w:jc w:val="both"/>
      </w:pPr>
      <w:r w:rsidRPr="00D435FB">
        <w:t>Проект бюджета на очередной бюджетный год представляется главой сельского поселения на рассмотрение Совета депутатов поселения не позднее 15 ноября текущего года.</w:t>
      </w:r>
    </w:p>
    <w:p w:rsidR="00464B55" w:rsidRPr="00D435FB" w:rsidRDefault="00464B55" w:rsidP="00464B55">
      <w:pPr>
        <w:ind w:firstLine="709"/>
        <w:jc w:val="both"/>
      </w:pPr>
      <w:r w:rsidRPr="00D435FB">
        <w:t>3. Проект бюджета должен содержать:</w:t>
      </w:r>
    </w:p>
    <w:p w:rsidR="00464B55" w:rsidRPr="00D435FB" w:rsidRDefault="00464B55" w:rsidP="00464B55">
      <w:pPr>
        <w:ind w:firstLine="709"/>
        <w:jc w:val="both"/>
      </w:pPr>
      <w:r w:rsidRPr="00D435FB">
        <w:t>общую сумму доходов, с выделением основных доходных источников;</w:t>
      </w:r>
    </w:p>
    <w:p w:rsidR="00464B55" w:rsidRPr="00D435FB" w:rsidRDefault="00464B55" w:rsidP="00464B55">
      <w:pPr>
        <w:ind w:firstLine="709"/>
        <w:jc w:val="both"/>
      </w:pPr>
      <w:r w:rsidRPr="00D435FB">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64B55" w:rsidRPr="00D435FB" w:rsidRDefault="00464B55" w:rsidP="00464B55">
      <w:pPr>
        <w:ind w:firstLine="709"/>
        <w:jc w:val="both"/>
      </w:pPr>
      <w:r w:rsidRPr="00D435FB">
        <w:t>дефицит бюджета.</w:t>
      </w:r>
    </w:p>
    <w:p w:rsidR="00464B55" w:rsidRPr="00D435FB" w:rsidRDefault="00464B55" w:rsidP="00464B55">
      <w:pPr>
        <w:ind w:firstLine="709"/>
        <w:jc w:val="both"/>
      </w:pPr>
      <w:r w:rsidRPr="00D435FB">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464B55" w:rsidRPr="00D435FB" w:rsidRDefault="00464B55" w:rsidP="00464B55">
      <w:pPr>
        <w:ind w:firstLine="709"/>
        <w:jc w:val="both"/>
      </w:pPr>
      <w:r w:rsidRPr="00D435FB">
        <w:t>5. Проект бюджета поселения и отчет о его исполнении должны выноситься на публичные слушания.»;</w:t>
      </w:r>
    </w:p>
    <w:p w:rsidR="00464B55" w:rsidRPr="00D435FB" w:rsidRDefault="00464B55" w:rsidP="00464B55">
      <w:pPr>
        <w:ind w:firstLine="709"/>
        <w:jc w:val="both"/>
        <w:rPr>
          <w:b/>
          <w:color w:val="000000"/>
        </w:rPr>
      </w:pPr>
      <w:r w:rsidRPr="00D435FB">
        <w:rPr>
          <w:b/>
          <w:color w:val="000000"/>
        </w:rPr>
        <w:t>1.3</w:t>
      </w:r>
      <w:r w:rsidR="009F067E" w:rsidRPr="00D435FB">
        <w:rPr>
          <w:b/>
          <w:color w:val="000000"/>
        </w:rPr>
        <w:t>2</w:t>
      </w:r>
      <w:r w:rsidRPr="00D435FB">
        <w:rPr>
          <w:b/>
          <w:color w:val="000000"/>
        </w:rPr>
        <w:t>. главу 7 дополнить статьей 57.2 следующего содержания:</w:t>
      </w:r>
    </w:p>
    <w:p w:rsidR="00464B55" w:rsidRPr="00D435FB" w:rsidRDefault="00464B55" w:rsidP="00464B55">
      <w:pPr>
        <w:autoSpaceDE w:val="0"/>
        <w:autoSpaceDN w:val="0"/>
        <w:adjustRightInd w:val="0"/>
        <w:ind w:firstLine="709"/>
        <w:jc w:val="both"/>
        <w:rPr>
          <w:b/>
          <w:bCs/>
        </w:rPr>
      </w:pPr>
      <w:r w:rsidRPr="00D435FB">
        <w:rPr>
          <w:b/>
          <w:color w:val="000000"/>
        </w:rPr>
        <w:t>«</w:t>
      </w:r>
      <w:r w:rsidRPr="00D435FB">
        <w:rPr>
          <w:b/>
          <w:bCs/>
        </w:rPr>
        <w:t>Статья 57.2. Финансовое и иное обеспечение реализации инициативных проектов</w:t>
      </w:r>
    </w:p>
    <w:p w:rsidR="00464B55" w:rsidRPr="00D435FB" w:rsidRDefault="00464B55" w:rsidP="00464B55">
      <w:pPr>
        <w:autoSpaceDE w:val="0"/>
        <w:autoSpaceDN w:val="0"/>
        <w:adjustRightInd w:val="0"/>
        <w:ind w:firstLine="709"/>
        <w:jc w:val="both"/>
      </w:pPr>
      <w:r w:rsidRPr="00D435FB">
        <w:t xml:space="preserve">1. Источником финансового обеспечения реализации инициативных проектов, предусмотренных </w:t>
      </w:r>
      <w:hyperlink r:id="rId12" w:history="1">
        <w:r w:rsidRPr="00D435FB">
          <w:rPr>
            <w:rStyle w:val="a3"/>
          </w:rPr>
          <w:t xml:space="preserve">статьей 21.3 </w:t>
        </w:r>
      </w:hyperlink>
      <w:r w:rsidRPr="00D435FB">
        <w:t xml:space="preserve">настоящего Устава, являются </w:t>
      </w:r>
      <w:r w:rsidRPr="00D435FB">
        <w:lastRenderedPageBreak/>
        <w:t>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64B55" w:rsidRPr="00D435FB" w:rsidRDefault="00464B55" w:rsidP="00464B55">
      <w:pPr>
        <w:autoSpaceDE w:val="0"/>
        <w:autoSpaceDN w:val="0"/>
        <w:adjustRightInd w:val="0"/>
        <w:ind w:firstLine="709"/>
        <w:jc w:val="both"/>
      </w:pPr>
      <w:r w:rsidRPr="00D435FB">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 w:history="1">
        <w:r w:rsidRPr="00D435FB">
          <w:t>кодексом</w:t>
        </w:r>
      </w:hyperlink>
      <w:r w:rsidRPr="00D435FB">
        <w:t xml:space="preserve"> Российской Федерации в местный бюджет в целях реализации конкретных инициативных проектов.</w:t>
      </w:r>
    </w:p>
    <w:p w:rsidR="00464B55" w:rsidRPr="00D435FB" w:rsidRDefault="00464B55" w:rsidP="00464B55">
      <w:pPr>
        <w:autoSpaceDE w:val="0"/>
        <w:autoSpaceDN w:val="0"/>
        <w:adjustRightInd w:val="0"/>
        <w:ind w:firstLine="709"/>
        <w:jc w:val="both"/>
      </w:pPr>
      <w:r w:rsidRPr="00D435FB">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64B55" w:rsidRPr="00D435FB" w:rsidRDefault="00464B55" w:rsidP="00464B55">
      <w:pPr>
        <w:autoSpaceDE w:val="0"/>
        <w:autoSpaceDN w:val="0"/>
        <w:adjustRightInd w:val="0"/>
        <w:ind w:firstLine="709"/>
        <w:jc w:val="both"/>
      </w:pPr>
      <w:r w:rsidRPr="00D435FB">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64B55" w:rsidRPr="00D435FB" w:rsidRDefault="00464B55" w:rsidP="00464B55">
      <w:pPr>
        <w:autoSpaceDE w:val="0"/>
        <w:autoSpaceDN w:val="0"/>
        <w:adjustRightInd w:val="0"/>
        <w:ind w:firstLine="709"/>
        <w:jc w:val="both"/>
      </w:pPr>
      <w:r w:rsidRPr="00D435FB">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64B55" w:rsidRPr="00D435FB" w:rsidRDefault="00464B55" w:rsidP="00464B55">
      <w:pPr>
        <w:autoSpaceDE w:val="0"/>
        <w:autoSpaceDN w:val="0"/>
        <w:adjustRightInd w:val="0"/>
        <w:ind w:firstLine="709"/>
        <w:jc w:val="both"/>
        <w:rPr>
          <w:b/>
        </w:rPr>
      </w:pPr>
      <w:r w:rsidRPr="00D435FB">
        <w:rPr>
          <w:b/>
        </w:rPr>
        <w:t>1.3</w:t>
      </w:r>
      <w:r w:rsidR="009F067E" w:rsidRPr="00D435FB">
        <w:rPr>
          <w:b/>
        </w:rPr>
        <w:t>3</w:t>
      </w:r>
      <w:r w:rsidRPr="00D435FB">
        <w:rPr>
          <w:b/>
        </w:rPr>
        <w:t xml:space="preserve">. в пункте 2 статьи 60 слова </w:t>
      </w:r>
      <w:r w:rsidRPr="00D435FB">
        <w:t xml:space="preserve">«, главу сельского поселения» </w:t>
      </w:r>
      <w:r w:rsidRPr="00D435FB">
        <w:rPr>
          <w:b/>
        </w:rPr>
        <w:t>исключить.</w:t>
      </w:r>
      <w:r w:rsidRPr="00D435FB">
        <w:t xml:space="preserve"> </w:t>
      </w:r>
      <w:r w:rsidRPr="00D435FB">
        <w:rPr>
          <w:b/>
        </w:rPr>
        <w:t xml:space="preserve"> </w:t>
      </w:r>
    </w:p>
    <w:p w:rsidR="007A52A3" w:rsidRDefault="007A52A3"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D435FB" w:rsidRDefault="00D435FB" w:rsidP="00367E88">
      <w:pPr>
        <w:ind w:left="7230"/>
        <w:rPr>
          <w:sz w:val="22"/>
          <w:szCs w:val="22"/>
        </w:rPr>
      </w:pPr>
    </w:p>
    <w:p w:rsidR="00207EC9" w:rsidRDefault="00207EC9" w:rsidP="00367E88">
      <w:pPr>
        <w:ind w:left="7230"/>
        <w:rPr>
          <w:sz w:val="22"/>
          <w:szCs w:val="22"/>
        </w:rPr>
      </w:pPr>
    </w:p>
    <w:p w:rsidR="00207EC9" w:rsidRDefault="00207EC9" w:rsidP="00367E88">
      <w:pPr>
        <w:ind w:left="7230"/>
        <w:rPr>
          <w:sz w:val="22"/>
          <w:szCs w:val="22"/>
        </w:rPr>
      </w:pPr>
    </w:p>
    <w:p w:rsidR="00207EC9" w:rsidRDefault="00207EC9" w:rsidP="00367E88">
      <w:pPr>
        <w:ind w:left="7230"/>
        <w:rPr>
          <w:sz w:val="22"/>
          <w:szCs w:val="22"/>
        </w:rPr>
      </w:pPr>
    </w:p>
    <w:p w:rsidR="005A3E3C" w:rsidRDefault="005A3E3C" w:rsidP="00464B55">
      <w:pPr>
        <w:tabs>
          <w:tab w:val="left" w:pos="540"/>
          <w:tab w:val="left" w:pos="720"/>
        </w:tabs>
        <w:ind w:left="6663"/>
        <w:jc w:val="right"/>
        <w:rPr>
          <w:sz w:val="22"/>
          <w:szCs w:val="22"/>
        </w:rPr>
      </w:pPr>
      <w:r w:rsidRPr="005A3E3C">
        <w:rPr>
          <w:sz w:val="22"/>
          <w:szCs w:val="22"/>
        </w:rPr>
        <w:lastRenderedPageBreak/>
        <w:t>Приложение № 2</w:t>
      </w:r>
    </w:p>
    <w:p w:rsidR="005A3E3C" w:rsidRPr="005A3E3C" w:rsidRDefault="005A3E3C" w:rsidP="00464B55">
      <w:pPr>
        <w:tabs>
          <w:tab w:val="left" w:pos="540"/>
          <w:tab w:val="left" w:pos="720"/>
        </w:tabs>
        <w:ind w:left="6663"/>
        <w:jc w:val="right"/>
        <w:rPr>
          <w:sz w:val="22"/>
          <w:szCs w:val="22"/>
        </w:rPr>
      </w:pPr>
      <w:r w:rsidRPr="005A3E3C">
        <w:rPr>
          <w:sz w:val="22"/>
          <w:szCs w:val="22"/>
        </w:rPr>
        <w:t>к Решени</w:t>
      </w:r>
      <w:r w:rsidR="009F7051">
        <w:rPr>
          <w:sz w:val="22"/>
          <w:szCs w:val="22"/>
        </w:rPr>
        <w:t>ю</w:t>
      </w:r>
      <w:r w:rsidR="00464B55">
        <w:rPr>
          <w:sz w:val="22"/>
          <w:szCs w:val="22"/>
        </w:rPr>
        <w:t xml:space="preserve"> </w:t>
      </w:r>
      <w:r w:rsidRPr="005A3E3C">
        <w:rPr>
          <w:sz w:val="22"/>
          <w:szCs w:val="22"/>
        </w:rPr>
        <w:t>Ванаварского сельского</w:t>
      </w:r>
      <w:r w:rsidR="00464B55">
        <w:rPr>
          <w:sz w:val="22"/>
          <w:szCs w:val="22"/>
        </w:rPr>
        <w:t xml:space="preserve"> </w:t>
      </w:r>
      <w:r w:rsidRPr="005A3E3C">
        <w:rPr>
          <w:sz w:val="22"/>
          <w:szCs w:val="22"/>
        </w:rPr>
        <w:t>Совета депутатов</w:t>
      </w:r>
    </w:p>
    <w:p w:rsidR="00207EC9" w:rsidRPr="00A61B18" w:rsidRDefault="00207EC9" w:rsidP="00207EC9">
      <w:pPr>
        <w:ind w:left="6379"/>
        <w:jc w:val="right"/>
        <w:rPr>
          <w:sz w:val="22"/>
          <w:szCs w:val="22"/>
        </w:rPr>
      </w:pPr>
      <w:r w:rsidRPr="00A61B18">
        <w:rPr>
          <w:sz w:val="22"/>
          <w:szCs w:val="22"/>
        </w:rPr>
        <w:t>от</w:t>
      </w:r>
      <w:r>
        <w:rPr>
          <w:sz w:val="22"/>
          <w:szCs w:val="22"/>
        </w:rPr>
        <w:t xml:space="preserve"> 04.03.2021г.</w:t>
      </w:r>
      <w:r w:rsidRPr="00A61B18">
        <w:rPr>
          <w:sz w:val="22"/>
          <w:szCs w:val="22"/>
        </w:rPr>
        <w:t xml:space="preserve"> № </w:t>
      </w:r>
      <w:r>
        <w:rPr>
          <w:sz w:val="22"/>
          <w:szCs w:val="22"/>
        </w:rPr>
        <w:t>1246</w:t>
      </w:r>
    </w:p>
    <w:p w:rsidR="005A3E3C" w:rsidRPr="0054158A" w:rsidRDefault="005A3E3C" w:rsidP="00367E88">
      <w:pPr>
        <w:rPr>
          <w:sz w:val="24"/>
          <w:szCs w:val="24"/>
        </w:rPr>
      </w:pPr>
    </w:p>
    <w:p w:rsidR="005A3E3C" w:rsidRPr="0054158A" w:rsidRDefault="005A3E3C" w:rsidP="005A3E3C">
      <w:pPr>
        <w:jc w:val="center"/>
        <w:rPr>
          <w:b/>
        </w:rPr>
      </w:pPr>
      <w:r w:rsidRPr="0054158A">
        <w:rPr>
          <w:b/>
        </w:rPr>
        <w:t>Порядок учета предложений по проекту Решения о внесении изменений в Устав сельского поселения с. Ванавара и участии граждан в его обсуждении</w:t>
      </w:r>
    </w:p>
    <w:p w:rsidR="005A3E3C" w:rsidRPr="0054158A" w:rsidRDefault="005A3E3C" w:rsidP="005A3E3C">
      <w:pPr>
        <w:jc w:val="both"/>
        <w:rPr>
          <w:b/>
        </w:rPr>
      </w:pPr>
    </w:p>
    <w:p w:rsidR="005A3E3C" w:rsidRPr="0054158A" w:rsidRDefault="005A3E3C" w:rsidP="005A3E3C">
      <w:pPr>
        <w:ind w:firstLine="708"/>
        <w:jc w:val="both"/>
      </w:pPr>
      <w:r w:rsidRPr="0054158A">
        <w:t>1.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сельского поселения с. Ванавара.</w:t>
      </w:r>
    </w:p>
    <w:p w:rsidR="005A3E3C" w:rsidRPr="0054158A" w:rsidRDefault="005A3E3C" w:rsidP="005A3E3C">
      <w:pPr>
        <w:ind w:firstLine="708"/>
        <w:jc w:val="both"/>
      </w:pPr>
      <w:r w:rsidRPr="0054158A">
        <w:t>2. Проект Решения Совета депутатов о внесении изменений в Устав сельского поселения с. Ванавара (далее – проект решения) подлежит официальному опубликованию в периодическом печатном средстве массовой информации «Ванаварский информационный вестник» не позднее, чем за 30 дней до дня рассмотрения Советом депутатов данного проекта решения с одновременным опубликованием настоящего порядка.</w:t>
      </w:r>
    </w:p>
    <w:p w:rsidR="005A3E3C" w:rsidRPr="0054158A" w:rsidRDefault="005A3E3C" w:rsidP="005A3E3C">
      <w:pPr>
        <w:ind w:firstLine="708"/>
        <w:jc w:val="both"/>
      </w:pPr>
      <w:r w:rsidRPr="0054158A">
        <w:t>3. Предложения по проекту решения могут вноситься гражданами Российской Федерации, проживающими на территории сельского поселения с. Ванавара и обладающими избирательном правом.</w:t>
      </w:r>
    </w:p>
    <w:p w:rsidR="005A3E3C" w:rsidRPr="0054158A" w:rsidRDefault="005A3E3C" w:rsidP="005A3E3C">
      <w:pPr>
        <w:ind w:firstLine="708"/>
        <w:jc w:val="both"/>
      </w:pPr>
      <w:r w:rsidRPr="0054158A">
        <w:t>4. Предложения по проекту решения подаются в Ванаварский сельский Совет депутатов в письменном виде в течение 30 дней со дня его опубликования по адресу:</w:t>
      </w:r>
      <w:r>
        <w:t xml:space="preserve">  </w:t>
      </w:r>
      <w:r w:rsidRPr="0054158A">
        <w:t>с. Ванавара, ул. Мира 16, каб. 2.</w:t>
      </w:r>
    </w:p>
    <w:p w:rsidR="005A3E3C" w:rsidRPr="0054158A" w:rsidRDefault="005A3E3C" w:rsidP="005A3E3C">
      <w:pPr>
        <w:ind w:firstLine="708"/>
        <w:jc w:val="both"/>
      </w:pPr>
      <w:r w:rsidRPr="0054158A">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5A3E3C" w:rsidRPr="0054158A" w:rsidRDefault="005A3E3C" w:rsidP="005A3E3C">
      <w:pPr>
        <w:ind w:firstLine="708"/>
        <w:jc w:val="both"/>
      </w:pPr>
      <w:r w:rsidRPr="0054158A">
        <w:t>5. Предложения граждан вносятся только в отношении изменений, содержащихся в проекте решения.</w:t>
      </w:r>
    </w:p>
    <w:p w:rsidR="005A3E3C" w:rsidRPr="0054158A" w:rsidRDefault="005A3E3C" w:rsidP="005A3E3C">
      <w:pPr>
        <w:ind w:firstLine="708"/>
        <w:jc w:val="both"/>
      </w:pPr>
      <w:r w:rsidRPr="0054158A">
        <w:t>Предложения, внесенные с нарушением требований, установленных настоящим Порядком, рассмотрению не подлежат.</w:t>
      </w:r>
    </w:p>
    <w:p w:rsidR="005A3E3C" w:rsidRPr="0054158A" w:rsidRDefault="005A3E3C" w:rsidP="005A3E3C">
      <w:pPr>
        <w:ind w:firstLine="708"/>
        <w:jc w:val="both"/>
      </w:pPr>
      <w:r w:rsidRPr="0054158A">
        <w:t>6. Поступившие предложения рассматривает комиссия Совета депутатов по социально-правовым вопросам и вопросам жилищно-коммунального хозяйства не позднее 10 дней после окончания срока поступления предложений по проекту решения.</w:t>
      </w:r>
    </w:p>
    <w:p w:rsidR="005A3E3C" w:rsidRPr="0054158A" w:rsidRDefault="005A3E3C" w:rsidP="005A3E3C">
      <w:pPr>
        <w:ind w:firstLine="708"/>
        <w:jc w:val="both"/>
      </w:pPr>
      <w:r w:rsidRPr="0054158A">
        <w:t>7. Инициаторы предложений вправе присутствовать,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w:t>
      </w:r>
    </w:p>
    <w:p w:rsidR="005A3E3C" w:rsidRPr="0054158A" w:rsidRDefault="005A3E3C" w:rsidP="005A3E3C">
      <w:pPr>
        <w:ind w:firstLine="708"/>
        <w:jc w:val="both"/>
      </w:pPr>
      <w:r w:rsidRPr="0054158A">
        <w:t xml:space="preserve">По результатам обсуждения в срок установленный пунктом 6 настоящего Порядка, комиссия принимает решение о вынесении </w:t>
      </w:r>
      <w:r w:rsidRPr="0054158A">
        <w:lastRenderedPageBreak/>
        <w:t>поступивших предложений по проекту решения на публичные слушания, либо отклоняет их. В случае, если инициаторы не присутствовали на заседании комиссии при обсуждении внесенных ими предложений, комиссия информирует их о принятом решении.</w:t>
      </w:r>
    </w:p>
    <w:p w:rsidR="005A3E3C" w:rsidRPr="0054158A" w:rsidRDefault="005A3E3C" w:rsidP="005A3E3C">
      <w:pPr>
        <w:ind w:firstLine="708"/>
        <w:jc w:val="both"/>
        <w:rPr>
          <w:sz w:val="24"/>
          <w:szCs w:val="24"/>
        </w:rPr>
      </w:pPr>
      <w:r w:rsidRPr="0054158A">
        <w:t>8. Проект решения, а также вынесенные на публичные слушания предложения граждан подлежат обсуждению на публичных слушаниях</w:t>
      </w:r>
      <w:r w:rsidRPr="0054158A">
        <w:rPr>
          <w:sz w:val="24"/>
          <w:szCs w:val="24"/>
        </w:rPr>
        <w:t>.</w:t>
      </w:r>
    </w:p>
    <w:p w:rsidR="005A3E3C" w:rsidRPr="0054158A" w:rsidRDefault="005A3E3C" w:rsidP="005A3E3C">
      <w:pPr>
        <w:rPr>
          <w:sz w:val="24"/>
          <w:szCs w:val="24"/>
        </w:rPr>
      </w:pPr>
    </w:p>
    <w:p w:rsidR="005A3E3C" w:rsidRDefault="005A3E3C" w:rsidP="005A3E3C">
      <w:pPr>
        <w:tabs>
          <w:tab w:val="left" w:pos="708"/>
        </w:tabs>
      </w:pPr>
    </w:p>
    <w:p w:rsidR="005A3E3C" w:rsidRDefault="005A3E3C" w:rsidP="005A3E3C">
      <w:pPr>
        <w:tabs>
          <w:tab w:val="left" w:pos="708"/>
        </w:tabs>
      </w:pPr>
    </w:p>
    <w:p w:rsidR="005A3E3C" w:rsidRDefault="005A3E3C" w:rsidP="005A3E3C">
      <w:pPr>
        <w:tabs>
          <w:tab w:val="left" w:pos="708"/>
        </w:tabs>
        <w:ind w:right="-5"/>
      </w:pPr>
    </w:p>
    <w:p w:rsidR="005A3E3C" w:rsidRDefault="005A3E3C" w:rsidP="005A3E3C">
      <w:pPr>
        <w:ind w:right="-5"/>
      </w:pPr>
    </w:p>
    <w:p w:rsidR="005A3E3C" w:rsidRDefault="005A3E3C" w:rsidP="00A928E0">
      <w:pPr>
        <w:tabs>
          <w:tab w:val="left" w:pos="708"/>
        </w:tabs>
        <w:autoSpaceDE w:val="0"/>
        <w:autoSpaceDN w:val="0"/>
        <w:adjustRightInd w:val="0"/>
        <w:ind w:firstLine="567"/>
        <w:jc w:val="both"/>
        <w:rPr>
          <w:sz w:val="26"/>
          <w:szCs w:val="26"/>
        </w:rPr>
      </w:pPr>
    </w:p>
    <w:sectPr w:rsidR="005A3E3C" w:rsidSect="00207EC9">
      <w:headerReference w:type="default" r:id="rId14"/>
      <w:pgSz w:w="11905" w:h="16838"/>
      <w:pgMar w:top="1134" w:right="850" w:bottom="1134" w:left="1701" w:header="0" w:footer="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AD" w:rsidRDefault="007076AD" w:rsidP="00EC3A9C">
      <w:r>
        <w:separator/>
      </w:r>
    </w:p>
  </w:endnote>
  <w:endnote w:type="continuationSeparator" w:id="0">
    <w:p w:rsidR="007076AD" w:rsidRDefault="007076AD"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AD" w:rsidRDefault="007076AD" w:rsidP="00EC3A9C">
      <w:r>
        <w:separator/>
      </w:r>
    </w:p>
  </w:footnote>
  <w:footnote w:type="continuationSeparator" w:id="0">
    <w:p w:rsidR="007076AD" w:rsidRDefault="007076AD"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0CC" w:rsidRDefault="001710CC">
    <w:pPr>
      <w:pStyle w:val="a7"/>
      <w:jc w:val="center"/>
    </w:pPr>
  </w:p>
  <w:p w:rsidR="001710CC" w:rsidRDefault="001710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A697CFC"/>
    <w:multiLevelType w:val="hybridMultilevel"/>
    <w:tmpl w:val="752481AE"/>
    <w:lvl w:ilvl="0" w:tplc="56FC73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nsid w:val="107461A9"/>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45225D"/>
    <w:multiLevelType w:val="multilevel"/>
    <w:tmpl w:val="30EE92EE"/>
    <w:lvl w:ilvl="0">
      <w:start w:val="1"/>
      <w:numFmt w:val="decimal"/>
      <w:lvlText w:val="%1."/>
      <w:lvlJc w:val="left"/>
      <w:pPr>
        <w:ind w:left="1452" w:hanging="885"/>
      </w:pPr>
      <w:rPr>
        <w:rFonts w:ascii="Times New Roman" w:eastAsia="Times New Roman" w:hAnsi="Times New Roman" w:cs="Times New Roman"/>
        <w:b/>
      </w:rPr>
    </w:lvl>
    <w:lvl w:ilvl="1">
      <w:start w:val="1"/>
      <w:numFmt w:val="decimal"/>
      <w:isLgl/>
      <w:lvlText w:val="%1.%2"/>
      <w:lvlJc w:val="left"/>
      <w:pPr>
        <w:ind w:left="1017" w:hanging="45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7">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9">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965E69"/>
    <w:multiLevelType w:val="hybridMultilevel"/>
    <w:tmpl w:val="E8F819C6"/>
    <w:lvl w:ilvl="0" w:tplc="27682B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51A0F9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2">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BA33D2F"/>
    <w:multiLevelType w:val="hybridMultilevel"/>
    <w:tmpl w:val="7188D728"/>
    <w:lvl w:ilvl="0" w:tplc="52FE6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2AD4644"/>
    <w:multiLevelType w:val="hybridMultilevel"/>
    <w:tmpl w:val="C580467C"/>
    <w:lvl w:ilvl="0" w:tplc="7EEC984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B949FA"/>
    <w:multiLevelType w:val="hybridMultilevel"/>
    <w:tmpl w:val="9904DAEE"/>
    <w:lvl w:ilvl="0" w:tplc="926E055A">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0">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4AD5939"/>
    <w:multiLevelType w:val="hybridMultilevel"/>
    <w:tmpl w:val="36DAA02C"/>
    <w:lvl w:ilvl="0" w:tplc="0A30379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45117317"/>
    <w:multiLevelType w:val="hybridMultilevel"/>
    <w:tmpl w:val="F33627F2"/>
    <w:lvl w:ilvl="0" w:tplc="5CFE01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663168"/>
    <w:multiLevelType w:val="hybridMultilevel"/>
    <w:tmpl w:val="3272CF62"/>
    <w:lvl w:ilvl="0" w:tplc="8390C7D0">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98C54D6"/>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8">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9">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64794BC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1">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764334F"/>
    <w:multiLevelType w:val="hybridMultilevel"/>
    <w:tmpl w:val="987EB732"/>
    <w:lvl w:ilvl="0" w:tplc="127EEB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C83FDB"/>
    <w:multiLevelType w:val="multilevel"/>
    <w:tmpl w:val="F6407746"/>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35">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9"/>
  </w:num>
  <w:num w:numId="2">
    <w:abstractNumId w:val="35"/>
  </w:num>
  <w:num w:numId="3">
    <w:abstractNumId w:val="15"/>
  </w:num>
  <w:num w:numId="4">
    <w:abstractNumId w:val="9"/>
  </w:num>
  <w:num w:numId="5">
    <w:abstractNumId w:val="19"/>
  </w:num>
  <w:num w:numId="6">
    <w:abstractNumId w:val="21"/>
  </w:num>
  <w:num w:numId="7">
    <w:abstractNumId w:val="13"/>
  </w:num>
  <w:num w:numId="8">
    <w:abstractNumId w:val="12"/>
  </w:num>
  <w:num w:numId="9">
    <w:abstractNumId w:val="24"/>
  </w:num>
  <w:num w:numId="10">
    <w:abstractNumId w:val="0"/>
  </w:num>
  <w:num w:numId="11">
    <w:abstractNumId w:val="16"/>
  </w:num>
  <w:num w:numId="12">
    <w:abstractNumId w:val="28"/>
  </w:num>
  <w:num w:numId="13">
    <w:abstractNumId w:val="32"/>
  </w:num>
  <w:num w:numId="14">
    <w:abstractNumId w:val="26"/>
  </w:num>
  <w:num w:numId="15">
    <w:abstractNumId w:val="31"/>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6"/>
  </w:num>
  <w:num w:numId="20">
    <w:abstractNumId w:val="5"/>
  </w:num>
  <w:num w:numId="21">
    <w:abstractNumId w:val="20"/>
  </w:num>
  <w:num w:numId="22">
    <w:abstractNumId w:val="2"/>
  </w:num>
  <w:num w:numId="23">
    <w:abstractNumId w:val="3"/>
  </w:num>
  <w:num w:numId="24">
    <w:abstractNumId w:val="11"/>
  </w:num>
  <w:num w:numId="25">
    <w:abstractNumId w:val="33"/>
  </w:num>
  <w:num w:numId="26">
    <w:abstractNumId w:val="10"/>
  </w:num>
  <w:num w:numId="27">
    <w:abstractNumId w:val="25"/>
  </w:num>
  <w:num w:numId="28">
    <w:abstractNumId w:val="30"/>
  </w:num>
  <w:num w:numId="29">
    <w:abstractNumId w:val="1"/>
  </w:num>
  <w:num w:numId="30">
    <w:abstractNumId w:val="27"/>
  </w:num>
  <w:num w:numId="31">
    <w:abstractNumId w:val="6"/>
  </w:num>
  <w:num w:numId="32">
    <w:abstractNumId w:val="34"/>
  </w:num>
  <w:num w:numId="33">
    <w:abstractNumId w:val="22"/>
  </w:num>
  <w:num w:numId="34">
    <w:abstractNumId w:val="14"/>
  </w:num>
  <w:num w:numId="35">
    <w:abstractNumId w:val="23"/>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C5"/>
    <w:rsid w:val="00000361"/>
    <w:rsid w:val="00001258"/>
    <w:rsid w:val="00002F11"/>
    <w:rsid w:val="0000376A"/>
    <w:rsid w:val="000042A2"/>
    <w:rsid w:val="00004849"/>
    <w:rsid w:val="00005115"/>
    <w:rsid w:val="00011401"/>
    <w:rsid w:val="00013AB2"/>
    <w:rsid w:val="00015B02"/>
    <w:rsid w:val="0001615D"/>
    <w:rsid w:val="00016C95"/>
    <w:rsid w:val="00016D4C"/>
    <w:rsid w:val="000177E5"/>
    <w:rsid w:val="00017CB4"/>
    <w:rsid w:val="000208A3"/>
    <w:rsid w:val="00022EB6"/>
    <w:rsid w:val="000231F6"/>
    <w:rsid w:val="0002450D"/>
    <w:rsid w:val="00025949"/>
    <w:rsid w:val="00026243"/>
    <w:rsid w:val="000331BD"/>
    <w:rsid w:val="00036F16"/>
    <w:rsid w:val="00037F74"/>
    <w:rsid w:val="00044967"/>
    <w:rsid w:val="00047E86"/>
    <w:rsid w:val="00051D03"/>
    <w:rsid w:val="00055504"/>
    <w:rsid w:val="00056210"/>
    <w:rsid w:val="00056DFD"/>
    <w:rsid w:val="0006642F"/>
    <w:rsid w:val="00067968"/>
    <w:rsid w:val="0007036D"/>
    <w:rsid w:val="00072291"/>
    <w:rsid w:val="0007272D"/>
    <w:rsid w:val="00072869"/>
    <w:rsid w:val="00074D1F"/>
    <w:rsid w:val="000759BF"/>
    <w:rsid w:val="0007651C"/>
    <w:rsid w:val="0007794D"/>
    <w:rsid w:val="0007796C"/>
    <w:rsid w:val="000813A0"/>
    <w:rsid w:val="000815B0"/>
    <w:rsid w:val="0008243D"/>
    <w:rsid w:val="000833C8"/>
    <w:rsid w:val="0008603D"/>
    <w:rsid w:val="00091F16"/>
    <w:rsid w:val="0009286F"/>
    <w:rsid w:val="00095203"/>
    <w:rsid w:val="00095447"/>
    <w:rsid w:val="00095DCA"/>
    <w:rsid w:val="00096C01"/>
    <w:rsid w:val="000A2E2C"/>
    <w:rsid w:val="000A3237"/>
    <w:rsid w:val="000A32E1"/>
    <w:rsid w:val="000A4290"/>
    <w:rsid w:val="000A568D"/>
    <w:rsid w:val="000B146E"/>
    <w:rsid w:val="000B1505"/>
    <w:rsid w:val="000B2B49"/>
    <w:rsid w:val="000B2D4E"/>
    <w:rsid w:val="000B3801"/>
    <w:rsid w:val="000B5404"/>
    <w:rsid w:val="000B56D5"/>
    <w:rsid w:val="000B5EBB"/>
    <w:rsid w:val="000B650B"/>
    <w:rsid w:val="000C31EA"/>
    <w:rsid w:val="000C38E9"/>
    <w:rsid w:val="000C3C3E"/>
    <w:rsid w:val="000C46CD"/>
    <w:rsid w:val="000C4823"/>
    <w:rsid w:val="000C4D25"/>
    <w:rsid w:val="000C507F"/>
    <w:rsid w:val="000C5A49"/>
    <w:rsid w:val="000C6385"/>
    <w:rsid w:val="000C6BE7"/>
    <w:rsid w:val="000D1344"/>
    <w:rsid w:val="000D24EF"/>
    <w:rsid w:val="000D380F"/>
    <w:rsid w:val="000D63BF"/>
    <w:rsid w:val="000D7760"/>
    <w:rsid w:val="000E259C"/>
    <w:rsid w:val="000E2E60"/>
    <w:rsid w:val="000E4B22"/>
    <w:rsid w:val="000E720C"/>
    <w:rsid w:val="000E7A66"/>
    <w:rsid w:val="000E7FB9"/>
    <w:rsid w:val="000F2E27"/>
    <w:rsid w:val="000F3D4E"/>
    <w:rsid w:val="000F42C4"/>
    <w:rsid w:val="00100194"/>
    <w:rsid w:val="0010031C"/>
    <w:rsid w:val="0010053B"/>
    <w:rsid w:val="00102A27"/>
    <w:rsid w:val="00105134"/>
    <w:rsid w:val="001054F0"/>
    <w:rsid w:val="00110CA0"/>
    <w:rsid w:val="0011186D"/>
    <w:rsid w:val="00113C86"/>
    <w:rsid w:val="00115DC7"/>
    <w:rsid w:val="001161F7"/>
    <w:rsid w:val="00120DF1"/>
    <w:rsid w:val="001255C1"/>
    <w:rsid w:val="0012690D"/>
    <w:rsid w:val="00127128"/>
    <w:rsid w:val="001310E6"/>
    <w:rsid w:val="00131486"/>
    <w:rsid w:val="00131D9F"/>
    <w:rsid w:val="0013330B"/>
    <w:rsid w:val="001339EB"/>
    <w:rsid w:val="0013415C"/>
    <w:rsid w:val="001344A8"/>
    <w:rsid w:val="0013522A"/>
    <w:rsid w:val="00135E74"/>
    <w:rsid w:val="0013675E"/>
    <w:rsid w:val="00137EBE"/>
    <w:rsid w:val="00142F4A"/>
    <w:rsid w:val="001443B4"/>
    <w:rsid w:val="001447A3"/>
    <w:rsid w:val="00144C95"/>
    <w:rsid w:val="00145C2E"/>
    <w:rsid w:val="00145FFB"/>
    <w:rsid w:val="00147F9E"/>
    <w:rsid w:val="001503EF"/>
    <w:rsid w:val="001520DD"/>
    <w:rsid w:val="00152E99"/>
    <w:rsid w:val="00154157"/>
    <w:rsid w:val="00154395"/>
    <w:rsid w:val="00155A31"/>
    <w:rsid w:val="001562AD"/>
    <w:rsid w:val="00156868"/>
    <w:rsid w:val="001571EE"/>
    <w:rsid w:val="00160231"/>
    <w:rsid w:val="00160523"/>
    <w:rsid w:val="00160639"/>
    <w:rsid w:val="001628D7"/>
    <w:rsid w:val="001641AC"/>
    <w:rsid w:val="001642F1"/>
    <w:rsid w:val="001647B6"/>
    <w:rsid w:val="00164BA5"/>
    <w:rsid w:val="001705F0"/>
    <w:rsid w:val="001710CC"/>
    <w:rsid w:val="00175660"/>
    <w:rsid w:val="001756D6"/>
    <w:rsid w:val="0017610B"/>
    <w:rsid w:val="001805EA"/>
    <w:rsid w:val="00181E0F"/>
    <w:rsid w:val="00181E1B"/>
    <w:rsid w:val="001821B6"/>
    <w:rsid w:val="001843C7"/>
    <w:rsid w:val="00184A88"/>
    <w:rsid w:val="00185DCE"/>
    <w:rsid w:val="00186D6D"/>
    <w:rsid w:val="0019113B"/>
    <w:rsid w:val="001919CB"/>
    <w:rsid w:val="0019321E"/>
    <w:rsid w:val="00193ABD"/>
    <w:rsid w:val="00195ACD"/>
    <w:rsid w:val="001969C9"/>
    <w:rsid w:val="001A0837"/>
    <w:rsid w:val="001A1478"/>
    <w:rsid w:val="001A2081"/>
    <w:rsid w:val="001A33E6"/>
    <w:rsid w:val="001A662F"/>
    <w:rsid w:val="001A6F63"/>
    <w:rsid w:val="001A78D0"/>
    <w:rsid w:val="001B2D70"/>
    <w:rsid w:val="001B2EF8"/>
    <w:rsid w:val="001B4814"/>
    <w:rsid w:val="001B7EAA"/>
    <w:rsid w:val="001C0B4E"/>
    <w:rsid w:val="001C16AF"/>
    <w:rsid w:val="001C172A"/>
    <w:rsid w:val="001C2666"/>
    <w:rsid w:val="001C3170"/>
    <w:rsid w:val="001C3923"/>
    <w:rsid w:val="001C5B93"/>
    <w:rsid w:val="001C74E0"/>
    <w:rsid w:val="001C750D"/>
    <w:rsid w:val="001D028B"/>
    <w:rsid w:val="001D1BF7"/>
    <w:rsid w:val="001D1D7C"/>
    <w:rsid w:val="001D35AA"/>
    <w:rsid w:val="001D7FC4"/>
    <w:rsid w:val="001E414C"/>
    <w:rsid w:val="001E48A6"/>
    <w:rsid w:val="001E6BED"/>
    <w:rsid w:val="001F2B1B"/>
    <w:rsid w:val="001F5964"/>
    <w:rsid w:val="001F716F"/>
    <w:rsid w:val="001F79B3"/>
    <w:rsid w:val="002033E4"/>
    <w:rsid w:val="00203647"/>
    <w:rsid w:val="002055B8"/>
    <w:rsid w:val="00207514"/>
    <w:rsid w:val="00207EC9"/>
    <w:rsid w:val="00210ACB"/>
    <w:rsid w:val="00211B74"/>
    <w:rsid w:val="00211E1B"/>
    <w:rsid w:val="00216C2B"/>
    <w:rsid w:val="0021718C"/>
    <w:rsid w:val="00220619"/>
    <w:rsid w:val="00223605"/>
    <w:rsid w:val="002251A7"/>
    <w:rsid w:val="00230EE9"/>
    <w:rsid w:val="002311EA"/>
    <w:rsid w:val="00232890"/>
    <w:rsid w:val="00235687"/>
    <w:rsid w:val="002376E7"/>
    <w:rsid w:val="0024222D"/>
    <w:rsid w:val="0024312B"/>
    <w:rsid w:val="00243215"/>
    <w:rsid w:val="00245C28"/>
    <w:rsid w:val="00245CFB"/>
    <w:rsid w:val="00246A18"/>
    <w:rsid w:val="00246AA9"/>
    <w:rsid w:val="00246DA9"/>
    <w:rsid w:val="00251273"/>
    <w:rsid w:val="002513CC"/>
    <w:rsid w:val="00251EC4"/>
    <w:rsid w:val="00252243"/>
    <w:rsid w:val="00252BA8"/>
    <w:rsid w:val="0025330F"/>
    <w:rsid w:val="00253F92"/>
    <w:rsid w:val="002546ED"/>
    <w:rsid w:val="002600F5"/>
    <w:rsid w:val="0026150D"/>
    <w:rsid w:val="002661C9"/>
    <w:rsid w:val="00270399"/>
    <w:rsid w:val="002709A8"/>
    <w:rsid w:val="00274E03"/>
    <w:rsid w:val="00275C18"/>
    <w:rsid w:val="00275C21"/>
    <w:rsid w:val="00277BAB"/>
    <w:rsid w:val="002817A8"/>
    <w:rsid w:val="0028185C"/>
    <w:rsid w:val="00281C20"/>
    <w:rsid w:val="00285246"/>
    <w:rsid w:val="002853F4"/>
    <w:rsid w:val="002857F3"/>
    <w:rsid w:val="00286BDF"/>
    <w:rsid w:val="002909F0"/>
    <w:rsid w:val="0029232B"/>
    <w:rsid w:val="002929DC"/>
    <w:rsid w:val="002949EF"/>
    <w:rsid w:val="0029645B"/>
    <w:rsid w:val="00297D0F"/>
    <w:rsid w:val="002A5DCF"/>
    <w:rsid w:val="002B15BA"/>
    <w:rsid w:val="002B479E"/>
    <w:rsid w:val="002B5424"/>
    <w:rsid w:val="002B5CE3"/>
    <w:rsid w:val="002B62DF"/>
    <w:rsid w:val="002B7845"/>
    <w:rsid w:val="002B7BC6"/>
    <w:rsid w:val="002C04FB"/>
    <w:rsid w:val="002C2E58"/>
    <w:rsid w:val="002C365E"/>
    <w:rsid w:val="002C3B2E"/>
    <w:rsid w:val="002C49C8"/>
    <w:rsid w:val="002C57EF"/>
    <w:rsid w:val="002D2650"/>
    <w:rsid w:val="002D40CA"/>
    <w:rsid w:val="002D4E3F"/>
    <w:rsid w:val="002D55A2"/>
    <w:rsid w:val="002D6D25"/>
    <w:rsid w:val="002D7C21"/>
    <w:rsid w:val="002E1B17"/>
    <w:rsid w:val="002E1BBA"/>
    <w:rsid w:val="002E1DE5"/>
    <w:rsid w:val="002E29F7"/>
    <w:rsid w:val="002E3C7E"/>
    <w:rsid w:val="002E3CE0"/>
    <w:rsid w:val="002E41AC"/>
    <w:rsid w:val="002E6AE8"/>
    <w:rsid w:val="002F00AD"/>
    <w:rsid w:val="002F0649"/>
    <w:rsid w:val="002F08F9"/>
    <w:rsid w:val="002F183E"/>
    <w:rsid w:val="002F189E"/>
    <w:rsid w:val="002F395F"/>
    <w:rsid w:val="002F3CD9"/>
    <w:rsid w:val="002F437A"/>
    <w:rsid w:val="002F5534"/>
    <w:rsid w:val="002F6D22"/>
    <w:rsid w:val="002F7258"/>
    <w:rsid w:val="002F72E2"/>
    <w:rsid w:val="003007B6"/>
    <w:rsid w:val="003014B2"/>
    <w:rsid w:val="003015BF"/>
    <w:rsid w:val="003059E3"/>
    <w:rsid w:val="00305EFE"/>
    <w:rsid w:val="0030740C"/>
    <w:rsid w:val="00310B6B"/>
    <w:rsid w:val="0031194D"/>
    <w:rsid w:val="00311C43"/>
    <w:rsid w:val="00311FFE"/>
    <w:rsid w:val="00316D6A"/>
    <w:rsid w:val="00317E57"/>
    <w:rsid w:val="0032184A"/>
    <w:rsid w:val="0032356A"/>
    <w:rsid w:val="00324E12"/>
    <w:rsid w:val="00325DE9"/>
    <w:rsid w:val="00325F46"/>
    <w:rsid w:val="00326543"/>
    <w:rsid w:val="003271F7"/>
    <w:rsid w:val="0032757C"/>
    <w:rsid w:val="00330156"/>
    <w:rsid w:val="00331623"/>
    <w:rsid w:val="00332EEC"/>
    <w:rsid w:val="00334207"/>
    <w:rsid w:val="0033598A"/>
    <w:rsid w:val="00335A14"/>
    <w:rsid w:val="00336172"/>
    <w:rsid w:val="00343860"/>
    <w:rsid w:val="00344CB1"/>
    <w:rsid w:val="0034606A"/>
    <w:rsid w:val="003500AE"/>
    <w:rsid w:val="003503C6"/>
    <w:rsid w:val="00351784"/>
    <w:rsid w:val="00351E15"/>
    <w:rsid w:val="0035366F"/>
    <w:rsid w:val="00354AE6"/>
    <w:rsid w:val="003553C2"/>
    <w:rsid w:val="00355A94"/>
    <w:rsid w:val="00355C48"/>
    <w:rsid w:val="0036330B"/>
    <w:rsid w:val="0036470D"/>
    <w:rsid w:val="0036602E"/>
    <w:rsid w:val="00367E88"/>
    <w:rsid w:val="00367EB2"/>
    <w:rsid w:val="003700BE"/>
    <w:rsid w:val="00371A6E"/>
    <w:rsid w:val="003727FA"/>
    <w:rsid w:val="00375C1E"/>
    <w:rsid w:val="003769CD"/>
    <w:rsid w:val="00377B8E"/>
    <w:rsid w:val="00383A23"/>
    <w:rsid w:val="00385ECD"/>
    <w:rsid w:val="00394255"/>
    <w:rsid w:val="0039716C"/>
    <w:rsid w:val="00397340"/>
    <w:rsid w:val="0039799D"/>
    <w:rsid w:val="003A0785"/>
    <w:rsid w:val="003A38AD"/>
    <w:rsid w:val="003A3BA3"/>
    <w:rsid w:val="003A3BA7"/>
    <w:rsid w:val="003A3DA1"/>
    <w:rsid w:val="003A48EF"/>
    <w:rsid w:val="003A63E4"/>
    <w:rsid w:val="003A69FD"/>
    <w:rsid w:val="003B05DF"/>
    <w:rsid w:val="003B3D16"/>
    <w:rsid w:val="003B45D6"/>
    <w:rsid w:val="003B5F5F"/>
    <w:rsid w:val="003B79E9"/>
    <w:rsid w:val="003C074C"/>
    <w:rsid w:val="003C17D4"/>
    <w:rsid w:val="003C3439"/>
    <w:rsid w:val="003C34B0"/>
    <w:rsid w:val="003C5034"/>
    <w:rsid w:val="003C56A5"/>
    <w:rsid w:val="003C6A0C"/>
    <w:rsid w:val="003C7E1F"/>
    <w:rsid w:val="003D1842"/>
    <w:rsid w:val="003D72EE"/>
    <w:rsid w:val="003E20E2"/>
    <w:rsid w:val="003E2DD6"/>
    <w:rsid w:val="003E38DA"/>
    <w:rsid w:val="003E39E4"/>
    <w:rsid w:val="003E69BF"/>
    <w:rsid w:val="003E6E7D"/>
    <w:rsid w:val="003F1562"/>
    <w:rsid w:val="003F1785"/>
    <w:rsid w:val="003F3162"/>
    <w:rsid w:val="003F39DD"/>
    <w:rsid w:val="003F66E6"/>
    <w:rsid w:val="004003E8"/>
    <w:rsid w:val="004025F3"/>
    <w:rsid w:val="0040469E"/>
    <w:rsid w:val="0040510E"/>
    <w:rsid w:val="004066EC"/>
    <w:rsid w:val="00406803"/>
    <w:rsid w:val="00411302"/>
    <w:rsid w:val="00411507"/>
    <w:rsid w:val="004177CF"/>
    <w:rsid w:val="00417891"/>
    <w:rsid w:val="00421F6A"/>
    <w:rsid w:val="004228D7"/>
    <w:rsid w:val="004255CB"/>
    <w:rsid w:val="004258B4"/>
    <w:rsid w:val="00425AB0"/>
    <w:rsid w:val="004267A7"/>
    <w:rsid w:val="00426DE0"/>
    <w:rsid w:val="00427778"/>
    <w:rsid w:val="00430446"/>
    <w:rsid w:val="00431CD8"/>
    <w:rsid w:val="00432C09"/>
    <w:rsid w:val="00434EDC"/>
    <w:rsid w:val="0043547B"/>
    <w:rsid w:val="00436397"/>
    <w:rsid w:val="004369F9"/>
    <w:rsid w:val="00436CFD"/>
    <w:rsid w:val="00437851"/>
    <w:rsid w:val="00440652"/>
    <w:rsid w:val="00441B9B"/>
    <w:rsid w:val="004437C4"/>
    <w:rsid w:val="00445E07"/>
    <w:rsid w:val="004464BB"/>
    <w:rsid w:val="004519B4"/>
    <w:rsid w:val="00452CB1"/>
    <w:rsid w:val="004541C8"/>
    <w:rsid w:val="00454710"/>
    <w:rsid w:val="00456324"/>
    <w:rsid w:val="004578C4"/>
    <w:rsid w:val="00460A95"/>
    <w:rsid w:val="0046125B"/>
    <w:rsid w:val="00464AF6"/>
    <w:rsid w:val="00464B55"/>
    <w:rsid w:val="00467FA2"/>
    <w:rsid w:val="00471A8E"/>
    <w:rsid w:val="00471E17"/>
    <w:rsid w:val="00472144"/>
    <w:rsid w:val="004725F8"/>
    <w:rsid w:val="004738C1"/>
    <w:rsid w:val="00473CC8"/>
    <w:rsid w:val="004750AA"/>
    <w:rsid w:val="00475B5B"/>
    <w:rsid w:val="0047622E"/>
    <w:rsid w:val="00477884"/>
    <w:rsid w:val="00477F6D"/>
    <w:rsid w:val="00482576"/>
    <w:rsid w:val="00484493"/>
    <w:rsid w:val="0048462D"/>
    <w:rsid w:val="00485FF2"/>
    <w:rsid w:val="00487012"/>
    <w:rsid w:val="00490337"/>
    <w:rsid w:val="00491F74"/>
    <w:rsid w:val="00493271"/>
    <w:rsid w:val="004948E9"/>
    <w:rsid w:val="00495797"/>
    <w:rsid w:val="00495D28"/>
    <w:rsid w:val="00496792"/>
    <w:rsid w:val="004A0D73"/>
    <w:rsid w:val="004A0D96"/>
    <w:rsid w:val="004A10DB"/>
    <w:rsid w:val="004A3A6F"/>
    <w:rsid w:val="004A4DE8"/>
    <w:rsid w:val="004A52D6"/>
    <w:rsid w:val="004A5AC7"/>
    <w:rsid w:val="004B11CA"/>
    <w:rsid w:val="004B5D13"/>
    <w:rsid w:val="004C2182"/>
    <w:rsid w:val="004C4658"/>
    <w:rsid w:val="004C53F0"/>
    <w:rsid w:val="004C6C33"/>
    <w:rsid w:val="004D13FF"/>
    <w:rsid w:val="004D209B"/>
    <w:rsid w:val="004D4739"/>
    <w:rsid w:val="004D77EE"/>
    <w:rsid w:val="004D782D"/>
    <w:rsid w:val="004D7D5E"/>
    <w:rsid w:val="004E26EC"/>
    <w:rsid w:val="004E2C35"/>
    <w:rsid w:val="004E2E64"/>
    <w:rsid w:val="004E3B0C"/>
    <w:rsid w:val="004E4725"/>
    <w:rsid w:val="004E5003"/>
    <w:rsid w:val="004E5AB9"/>
    <w:rsid w:val="004E7859"/>
    <w:rsid w:val="004E786B"/>
    <w:rsid w:val="004E7CDA"/>
    <w:rsid w:val="004F2DE0"/>
    <w:rsid w:val="004F380D"/>
    <w:rsid w:val="004F57D1"/>
    <w:rsid w:val="004F61A3"/>
    <w:rsid w:val="004F73D9"/>
    <w:rsid w:val="004F75E3"/>
    <w:rsid w:val="0050038C"/>
    <w:rsid w:val="00500948"/>
    <w:rsid w:val="0050495B"/>
    <w:rsid w:val="00504D30"/>
    <w:rsid w:val="00504DFD"/>
    <w:rsid w:val="00505CAE"/>
    <w:rsid w:val="00510810"/>
    <w:rsid w:val="00511865"/>
    <w:rsid w:val="00513246"/>
    <w:rsid w:val="00514D71"/>
    <w:rsid w:val="00515BDA"/>
    <w:rsid w:val="00515E0F"/>
    <w:rsid w:val="00515EDA"/>
    <w:rsid w:val="005177C3"/>
    <w:rsid w:val="00517F74"/>
    <w:rsid w:val="005245C8"/>
    <w:rsid w:val="00526686"/>
    <w:rsid w:val="005267D2"/>
    <w:rsid w:val="005308D4"/>
    <w:rsid w:val="0053094E"/>
    <w:rsid w:val="00533B43"/>
    <w:rsid w:val="00536A6B"/>
    <w:rsid w:val="00540BE6"/>
    <w:rsid w:val="005411B3"/>
    <w:rsid w:val="00543B91"/>
    <w:rsid w:val="00544CE3"/>
    <w:rsid w:val="00545F9A"/>
    <w:rsid w:val="00546CC5"/>
    <w:rsid w:val="00551EB1"/>
    <w:rsid w:val="00552226"/>
    <w:rsid w:val="005529DF"/>
    <w:rsid w:val="0055454A"/>
    <w:rsid w:val="00554F89"/>
    <w:rsid w:val="00555E70"/>
    <w:rsid w:val="00555F02"/>
    <w:rsid w:val="005602E4"/>
    <w:rsid w:val="005605E1"/>
    <w:rsid w:val="00561329"/>
    <w:rsid w:val="00561A78"/>
    <w:rsid w:val="00563290"/>
    <w:rsid w:val="00565EAE"/>
    <w:rsid w:val="005665B0"/>
    <w:rsid w:val="005709DF"/>
    <w:rsid w:val="005721B2"/>
    <w:rsid w:val="0057402D"/>
    <w:rsid w:val="0057507A"/>
    <w:rsid w:val="00576DBB"/>
    <w:rsid w:val="005810C2"/>
    <w:rsid w:val="00585E47"/>
    <w:rsid w:val="005901A8"/>
    <w:rsid w:val="005909F5"/>
    <w:rsid w:val="00591876"/>
    <w:rsid w:val="005930B6"/>
    <w:rsid w:val="00593DAB"/>
    <w:rsid w:val="005A1F2A"/>
    <w:rsid w:val="005A2C65"/>
    <w:rsid w:val="005A3E3C"/>
    <w:rsid w:val="005A6ADD"/>
    <w:rsid w:val="005A7689"/>
    <w:rsid w:val="005B0A2A"/>
    <w:rsid w:val="005B1A03"/>
    <w:rsid w:val="005B3C32"/>
    <w:rsid w:val="005B543D"/>
    <w:rsid w:val="005B54ED"/>
    <w:rsid w:val="005B6029"/>
    <w:rsid w:val="005B6535"/>
    <w:rsid w:val="005C02F4"/>
    <w:rsid w:val="005C1F25"/>
    <w:rsid w:val="005C2DCC"/>
    <w:rsid w:val="005C3FE9"/>
    <w:rsid w:val="005C6272"/>
    <w:rsid w:val="005D142C"/>
    <w:rsid w:val="005D21FB"/>
    <w:rsid w:val="005D3614"/>
    <w:rsid w:val="005D3F50"/>
    <w:rsid w:val="005D446A"/>
    <w:rsid w:val="005D4482"/>
    <w:rsid w:val="005D5E21"/>
    <w:rsid w:val="005D6A84"/>
    <w:rsid w:val="005E0BAE"/>
    <w:rsid w:val="005E279D"/>
    <w:rsid w:val="005E39C3"/>
    <w:rsid w:val="005E4D27"/>
    <w:rsid w:val="005E6390"/>
    <w:rsid w:val="005E6E2C"/>
    <w:rsid w:val="005E7292"/>
    <w:rsid w:val="005E7435"/>
    <w:rsid w:val="005F1351"/>
    <w:rsid w:val="005F634E"/>
    <w:rsid w:val="00601D44"/>
    <w:rsid w:val="006026B9"/>
    <w:rsid w:val="006028FA"/>
    <w:rsid w:val="006029A9"/>
    <w:rsid w:val="006037F5"/>
    <w:rsid w:val="00603A3B"/>
    <w:rsid w:val="006043B4"/>
    <w:rsid w:val="006057A9"/>
    <w:rsid w:val="00605AED"/>
    <w:rsid w:val="00607FF1"/>
    <w:rsid w:val="006107D8"/>
    <w:rsid w:val="00611107"/>
    <w:rsid w:val="006137EC"/>
    <w:rsid w:val="00616640"/>
    <w:rsid w:val="0061771C"/>
    <w:rsid w:val="00620FB4"/>
    <w:rsid w:val="006213C3"/>
    <w:rsid w:val="00627189"/>
    <w:rsid w:val="006271D3"/>
    <w:rsid w:val="00627ACA"/>
    <w:rsid w:val="006302B0"/>
    <w:rsid w:val="00630D39"/>
    <w:rsid w:val="00631AF6"/>
    <w:rsid w:val="00631BF4"/>
    <w:rsid w:val="00636106"/>
    <w:rsid w:val="00640122"/>
    <w:rsid w:val="00640138"/>
    <w:rsid w:val="006469C7"/>
    <w:rsid w:val="00646D18"/>
    <w:rsid w:val="0064721C"/>
    <w:rsid w:val="00651E76"/>
    <w:rsid w:val="006537F4"/>
    <w:rsid w:val="00655495"/>
    <w:rsid w:val="006563AB"/>
    <w:rsid w:val="00656664"/>
    <w:rsid w:val="00657C9A"/>
    <w:rsid w:val="00661314"/>
    <w:rsid w:val="0066501B"/>
    <w:rsid w:val="00665310"/>
    <w:rsid w:val="006673DA"/>
    <w:rsid w:val="00671372"/>
    <w:rsid w:val="00674BB2"/>
    <w:rsid w:val="00674FFD"/>
    <w:rsid w:val="006764AE"/>
    <w:rsid w:val="006803B1"/>
    <w:rsid w:val="006810C3"/>
    <w:rsid w:val="00681E5F"/>
    <w:rsid w:val="006824FD"/>
    <w:rsid w:val="0068263A"/>
    <w:rsid w:val="0068292D"/>
    <w:rsid w:val="00683100"/>
    <w:rsid w:val="006836CA"/>
    <w:rsid w:val="00684DE9"/>
    <w:rsid w:val="00685ED4"/>
    <w:rsid w:val="0068605B"/>
    <w:rsid w:val="00692727"/>
    <w:rsid w:val="00697288"/>
    <w:rsid w:val="0069755E"/>
    <w:rsid w:val="006A1CFF"/>
    <w:rsid w:val="006A306A"/>
    <w:rsid w:val="006A3FF7"/>
    <w:rsid w:val="006A4575"/>
    <w:rsid w:val="006A4956"/>
    <w:rsid w:val="006A6E06"/>
    <w:rsid w:val="006A761A"/>
    <w:rsid w:val="006A7758"/>
    <w:rsid w:val="006B014D"/>
    <w:rsid w:val="006B022B"/>
    <w:rsid w:val="006B0A0E"/>
    <w:rsid w:val="006B1395"/>
    <w:rsid w:val="006B2344"/>
    <w:rsid w:val="006B2F7A"/>
    <w:rsid w:val="006B4315"/>
    <w:rsid w:val="006B4343"/>
    <w:rsid w:val="006B76D2"/>
    <w:rsid w:val="006B76E0"/>
    <w:rsid w:val="006C2CCF"/>
    <w:rsid w:val="006C38C5"/>
    <w:rsid w:val="006C4C36"/>
    <w:rsid w:val="006C5DB1"/>
    <w:rsid w:val="006C68BC"/>
    <w:rsid w:val="006C733A"/>
    <w:rsid w:val="006D28EA"/>
    <w:rsid w:val="006D2DAC"/>
    <w:rsid w:val="006D2E86"/>
    <w:rsid w:val="006D5257"/>
    <w:rsid w:val="006D62F6"/>
    <w:rsid w:val="006D74C9"/>
    <w:rsid w:val="006E1CA7"/>
    <w:rsid w:val="006E3432"/>
    <w:rsid w:val="006E38BA"/>
    <w:rsid w:val="006E4A6D"/>
    <w:rsid w:val="006F090F"/>
    <w:rsid w:val="006F0963"/>
    <w:rsid w:val="006F419C"/>
    <w:rsid w:val="006F5221"/>
    <w:rsid w:val="006F6991"/>
    <w:rsid w:val="007076AD"/>
    <w:rsid w:val="00707A20"/>
    <w:rsid w:val="0071114B"/>
    <w:rsid w:val="00713771"/>
    <w:rsid w:val="007172D0"/>
    <w:rsid w:val="00717FF3"/>
    <w:rsid w:val="00720887"/>
    <w:rsid w:val="00721C80"/>
    <w:rsid w:val="00722BAE"/>
    <w:rsid w:val="00723588"/>
    <w:rsid w:val="007270C9"/>
    <w:rsid w:val="0073131E"/>
    <w:rsid w:val="007344E1"/>
    <w:rsid w:val="00735114"/>
    <w:rsid w:val="00736B2F"/>
    <w:rsid w:val="00740B6E"/>
    <w:rsid w:val="00740E07"/>
    <w:rsid w:val="00742B8D"/>
    <w:rsid w:val="007445BF"/>
    <w:rsid w:val="007462F7"/>
    <w:rsid w:val="0074658D"/>
    <w:rsid w:val="00746937"/>
    <w:rsid w:val="00746939"/>
    <w:rsid w:val="00752F35"/>
    <w:rsid w:val="00755106"/>
    <w:rsid w:val="00755118"/>
    <w:rsid w:val="00755F84"/>
    <w:rsid w:val="00756DA3"/>
    <w:rsid w:val="00762AFB"/>
    <w:rsid w:val="00762F49"/>
    <w:rsid w:val="0076335E"/>
    <w:rsid w:val="00765D9E"/>
    <w:rsid w:val="00773DED"/>
    <w:rsid w:val="00774CF2"/>
    <w:rsid w:val="00777CFA"/>
    <w:rsid w:val="00777D9D"/>
    <w:rsid w:val="007817A9"/>
    <w:rsid w:val="00782EE0"/>
    <w:rsid w:val="00783326"/>
    <w:rsid w:val="0078465D"/>
    <w:rsid w:val="00787F90"/>
    <w:rsid w:val="0079094D"/>
    <w:rsid w:val="00790EC7"/>
    <w:rsid w:val="00792EC2"/>
    <w:rsid w:val="0079388C"/>
    <w:rsid w:val="00793BBD"/>
    <w:rsid w:val="007948A8"/>
    <w:rsid w:val="007971DD"/>
    <w:rsid w:val="007A0208"/>
    <w:rsid w:val="007A15A4"/>
    <w:rsid w:val="007A34A5"/>
    <w:rsid w:val="007A52A3"/>
    <w:rsid w:val="007A73CE"/>
    <w:rsid w:val="007B2853"/>
    <w:rsid w:val="007B4ED7"/>
    <w:rsid w:val="007B5552"/>
    <w:rsid w:val="007B58A7"/>
    <w:rsid w:val="007B5E09"/>
    <w:rsid w:val="007B69F5"/>
    <w:rsid w:val="007B6B4C"/>
    <w:rsid w:val="007B72FE"/>
    <w:rsid w:val="007C2F1B"/>
    <w:rsid w:val="007C7C62"/>
    <w:rsid w:val="007D1E23"/>
    <w:rsid w:val="007D1E81"/>
    <w:rsid w:val="007D294E"/>
    <w:rsid w:val="007D336B"/>
    <w:rsid w:val="007D5A8B"/>
    <w:rsid w:val="007D6083"/>
    <w:rsid w:val="007E241C"/>
    <w:rsid w:val="007E273C"/>
    <w:rsid w:val="007E4913"/>
    <w:rsid w:val="007E4A6E"/>
    <w:rsid w:val="007E77D2"/>
    <w:rsid w:val="007F12F1"/>
    <w:rsid w:val="007F30C2"/>
    <w:rsid w:val="007F3AB3"/>
    <w:rsid w:val="007F3CA8"/>
    <w:rsid w:val="007F5741"/>
    <w:rsid w:val="007F6B43"/>
    <w:rsid w:val="007F6ED0"/>
    <w:rsid w:val="007F7423"/>
    <w:rsid w:val="00800371"/>
    <w:rsid w:val="00801B5D"/>
    <w:rsid w:val="008042FE"/>
    <w:rsid w:val="008067A5"/>
    <w:rsid w:val="008111DD"/>
    <w:rsid w:val="00811619"/>
    <w:rsid w:val="00812EF9"/>
    <w:rsid w:val="00813244"/>
    <w:rsid w:val="00813910"/>
    <w:rsid w:val="00813BCA"/>
    <w:rsid w:val="00815C60"/>
    <w:rsid w:val="00816B7B"/>
    <w:rsid w:val="00820237"/>
    <w:rsid w:val="008203DA"/>
    <w:rsid w:val="00821EE1"/>
    <w:rsid w:val="00825FB2"/>
    <w:rsid w:val="00833039"/>
    <w:rsid w:val="0083323F"/>
    <w:rsid w:val="00833E67"/>
    <w:rsid w:val="00833ED1"/>
    <w:rsid w:val="00836ED5"/>
    <w:rsid w:val="008376E8"/>
    <w:rsid w:val="00837738"/>
    <w:rsid w:val="00840C4F"/>
    <w:rsid w:val="0084367C"/>
    <w:rsid w:val="00844F43"/>
    <w:rsid w:val="00845053"/>
    <w:rsid w:val="00845C4B"/>
    <w:rsid w:val="008479CF"/>
    <w:rsid w:val="0085078D"/>
    <w:rsid w:val="008527E3"/>
    <w:rsid w:val="008531FB"/>
    <w:rsid w:val="008533CF"/>
    <w:rsid w:val="00854FA3"/>
    <w:rsid w:val="00854FAB"/>
    <w:rsid w:val="00855122"/>
    <w:rsid w:val="00856AC4"/>
    <w:rsid w:val="00856B29"/>
    <w:rsid w:val="008601A6"/>
    <w:rsid w:val="00860295"/>
    <w:rsid w:val="00860DD5"/>
    <w:rsid w:val="00861289"/>
    <w:rsid w:val="0086168B"/>
    <w:rsid w:val="008627DE"/>
    <w:rsid w:val="0086490B"/>
    <w:rsid w:val="00865FAA"/>
    <w:rsid w:val="0086744A"/>
    <w:rsid w:val="008732A4"/>
    <w:rsid w:val="0087528D"/>
    <w:rsid w:val="00876BC2"/>
    <w:rsid w:val="00881F8A"/>
    <w:rsid w:val="00882F3C"/>
    <w:rsid w:val="00883028"/>
    <w:rsid w:val="00884438"/>
    <w:rsid w:val="008854A5"/>
    <w:rsid w:val="00890930"/>
    <w:rsid w:val="008939B8"/>
    <w:rsid w:val="00894A23"/>
    <w:rsid w:val="00895647"/>
    <w:rsid w:val="00897287"/>
    <w:rsid w:val="00897DBF"/>
    <w:rsid w:val="008A14CA"/>
    <w:rsid w:val="008A15B3"/>
    <w:rsid w:val="008A2750"/>
    <w:rsid w:val="008A2C3D"/>
    <w:rsid w:val="008A31B3"/>
    <w:rsid w:val="008A4808"/>
    <w:rsid w:val="008A5576"/>
    <w:rsid w:val="008A61C4"/>
    <w:rsid w:val="008B1FC7"/>
    <w:rsid w:val="008B51CB"/>
    <w:rsid w:val="008B57CD"/>
    <w:rsid w:val="008B62F9"/>
    <w:rsid w:val="008B6A7E"/>
    <w:rsid w:val="008B6EF1"/>
    <w:rsid w:val="008B7F8E"/>
    <w:rsid w:val="008C1616"/>
    <w:rsid w:val="008C440D"/>
    <w:rsid w:val="008C68F2"/>
    <w:rsid w:val="008C7BDB"/>
    <w:rsid w:val="008D2134"/>
    <w:rsid w:val="008D229E"/>
    <w:rsid w:val="008D2940"/>
    <w:rsid w:val="008D2C8B"/>
    <w:rsid w:val="008D2EE7"/>
    <w:rsid w:val="008D5D31"/>
    <w:rsid w:val="008D5FC5"/>
    <w:rsid w:val="008D62D8"/>
    <w:rsid w:val="008E20D6"/>
    <w:rsid w:val="008E45BC"/>
    <w:rsid w:val="008E553E"/>
    <w:rsid w:val="008E7140"/>
    <w:rsid w:val="008F0148"/>
    <w:rsid w:val="008F0402"/>
    <w:rsid w:val="008F2142"/>
    <w:rsid w:val="008F222B"/>
    <w:rsid w:val="008F3810"/>
    <w:rsid w:val="008F47BD"/>
    <w:rsid w:val="008F5198"/>
    <w:rsid w:val="00900A69"/>
    <w:rsid w:val="00907D91"/>
    <w:rsid w:val="0091372F"/>
    <w:rsid w:val="00914E55"/>
    <w:rsid w:val="009171A0"/>
    <w:rsid w:val="0092018E"/>
    <w:rsid w:val="009201F8"/>
    <w:rsid w:val="0092157F"/>
    <w:rsid w:val="00921B1D"/>
    <w:rsid w:val="009237ED"/>
    <w:rsid w:val="009259D1"/>
    <w:rsid w:val="00926A7D"/>
    <w:rsid w:val="009300C5"/>
    <w:rsid w:val="00930D97"/>
    <w:rsid w:val="00931BF3"/>
    <w:rsid w:val="009323B9"/>
    <w:rsid w:val="009341A5"/>
    <w:rsid w:val="0093443C"/>
    <w:rsid w:val="00934A29"/>
    <w:rsid w:val="00936461"/>
    <w:rsid w:val="00936BD6"/>
    <w:rsid w:val="00942254"/>
    <w:rsid w:val="00942AC7"/>
    <w:rsid w:val="0094463A"/>
    <w:rsid w:val="0094657C"/>
    <w:rsid w:val="009479AF"/>
    <w:rsid w:val="0095089B"/>
    <w:rsid w:val="00952DFE"/>
    <w:rsid w:val="00952E5B"/>
    <w:rsid w:val="00954757"/>
    <w:rsid w:val="009556B4"/>
    <w:rsid w:val="009608B0"/>
    <w:rsid w:val="00961D09"/>
    <w:rsid w:val="00961E4D"/>
    <w:rsid w:val="00962E4A"/>
    <w:rsid w:val="00963072"/>
    <w:rsid w:val="00963F83"/>
    <w:rsid w:val="00964C1A"/>
    <w:rsid w:val="00965656"/>
    <w:rsid w:val="00966410"/>
    <w:rsid w:val="00972318"/>
    <w:rsid w:val="00972F27"/>
    <w:rsid w:val="00975515"/>
    <w:rsid w:val="00975B21"/>
    <w:rsid w:val="00976A07"/>
    <w:rsid w:val="00976ECE"/>
    <w:rsid w:val="009805D4"/>
    <w:rsid w:val="009834AF"/>
    <w:rsid w:val="0098491A"/>
    <w:rsid w:val="009859F6"/>
    <w:rsid w:val="0098669C"/>
    <w:rsid w:val="00986E6B"/>
    <w:rsid w:val="0099151D"/>
    <w:rsid w:val="009924B6"/>
    <w:rsid w:val="0099351C"/>
    <w:rsid w:val="00994150"/>
    <w:rsid w:val="00994433"/>
    <w:rsid w:val="00994C85"/>
    <w:rsid w:val="00994F24"/>
    <w:rsid w:val="00997210"/>
    <w:rsid w:val="009A28CE"/>
    <w:rsid w:val="009A3D11"/>
    <w:rsid w:val="009A4EA7"/>
    <w:rsid w:val="009A53B8"/>
    <w:rsid w:val="009A5521"/>
    <w:rsid w:val="009B1936"/>
    <w:rsid w:val="009B4260"/>
    <w:rsid w:val="009B5959"/>
    <w:rsid w:val="009C0A57"/>
    <w:rsid w:val="009C5097"/>
    <w:rsid w:val="009C519C"/>
    <w:rsid w:val="009C5E7D"/>
    <w:rsid w:val="009C716D"/>
    <w:rsid w:val="009D4DF8"/>
    <w:rsid w:val="009D5863"/>
    <w:rsid w:val="009D60AA"/>
    <w:rsid w:val="009D7C40"/>
    <w:rsid w:val="009E1CE8"/>
    <w:rsid w:val="009E27F0"/>
    <w:rsid w:val="009E2D21"/>
    <w:rsid w:val="009E2EDC"/>
    <w:rsid w:val="009E31EC"/>
    <w:rsid w:val="009E46D9"/>
    <w:rsid w:val="009E60A4"/>
    <w:rsid w:val="009F05FB"/>
    <w:rsid w:val="009F067E"/>
    <w:rsid w:val="009F0C96"/>
    <w:rsid w:val="009F1DBF"/>
    <w:rsid w:val="009F2BF8"/>
    <w:rsid w:val="009F3D26"/>
    <w:rsid w:val="009F41BD"/>
    <w:rsid w:val="009F46C1"/>
    <w:rsid w:val="009F7051"/>
    <w:rsid w:val="009F7B7E"/>
    <w:rsid w:val="00A02F0E"/>
    <w:rsid w:val="00A05D35"/>
    <w:rsid w:val="00A061CC"/>
    <w:rsid w:val="00A11155"/>
    <w:rsid w:val="00A11ACD"/>
    <w:rsid w:val="00A11EF2"/>
    <w:rsid w:val="00A12462"/>
    <w:rsid w:val="00A12906"/>
    <w:rsid w:val="00A13198"/>
    <w:rsid w:val="00A140E9"/>
    <w:rsid w:val="00A16E30"/>
    <w:rsid w:val="00A209BB"/>
    <w:rsid w:val="00A20D3F"/>
    <w:rsid w:val="00A22B6B"/>
    <w:rsid w:val="00A22D81"/>
    <w:rsid w:val="00A25518"/>
    <w:rsid w:val="00A2563F"/>
    <w:rsid w:val="00A26E10"/>
    <w:rsid w:val="00A27AEC"/>
    <w:rsid w:val="00A31E8C"/>
    <w:rsid w:val="00A33061"/>
    <w:rsid w:val="00A37F1C"/>
    <w:rsid w:val="00A42EBD"/>
    <w:rsid w:val="00A43190"/>
    <w:rsid w:val="00A466CC"/>
    <w:rsid w:val="00A470B1"/>
    <w:rsid w:val="00A50E42"/>
    <w:rsid w:val="00A51353"/>
    <w:rsid w:val="00A53709"/>
    <w:rsid w:val="00A55037"/>
    <w:rsid w:val="00A5516D"/>
    <w:rsid w:val="00A61D57"/>
    <w:rsid w:val="00A626C1"/>
    <w:rsid w:val="00A62C75"/>
    <w:rsid w:val="00A66077"/>
    <w:rsid w:val="00A6666C"/>
    <w:rsid w:val="00A66DB2"/>
    <w:rsid w:val="00A677E3"/>
    <w:rsid w:val="00A71377"/>
    <w:rsid w:val="00A71A5E"/>
    <w:rsid w:val="00A729E8"/>
    <w:rsid w:val="00A80134"/>
    <w:rsid w:val="00A809A9"/>
    <w:rsid w:val="00A81B8F"/>
    <w:rsid w:val="00A81FE5"/>
    <w:rsid w:val="00A8341F"/>
    <w:rsid w:val="00A843A4"/>
    <w:rsid w:val="00A852B7"/>
    <w:rsid w:val="00A86B94"/>
    <w:rsid w:val="00A91D43"/>
    <w:rsid w:val="00A9205D"/>
    <w:rsid w:val="00A928E0"/>
    <w:rsid w:val="00A950CE"/>
    <w:rsid w:val="00A953B6"/>
    <w:rsid w:val="00A964FA"/>
    <w:rsid w:val="00A965DB"/>
    <w:rsid w:val="00A979F4"/>
    <w:rsid w:val="00AB07D8"/>
    <w:rsid w:val="00AB0D88"/>
    <w:rsid w:val="00AB1A44"/>
    <w:rsid w:val="00AB4782"/>
    <w:rsid w:val="00AB63FE"/>
    <w:rsid w:val="00AB666F"/>
    <w:rsid w:val="00AC110E"/>
    <w:rsid w:val="00AC18F5"/>
    <w:rsid w:val="00AC1CBD"/>
    <w:rsid w:val="00AC2050"/>
    <w:rsid w:val="00AC2073"/>
    <w:rsid w:val="00AC3A9B"/>
    <w:rsid w:val="00AC3E68"/>
    <w:rsid w:val="00AC4876"/>
    <w:rsid w:val="00AC5D96"/>
    <w:rsid w:val="00AD0C7E"/>
    <w:rsid w:val="00AD0DC6"/>
    <w:rsid w:val="00AD1602"/>
    <w:rsid w:val="00AD1A6D"/>
    <w:rsid w:val="00AD1D09"/>
    <w:rsid w:val="00AD30DF"/>
    <w:rsid w:val="00AD526B"/>
    <w:rsid w:val="00AD5537"/>
    <w:rsid w:val="00AD59F2"/>
    <w:rsid w:val="00AD6461"/>
    <w:rsid w:val="00AD75A5"/>
    <w:rsid w:val="00AE141B"/>
    <w:rsid w:val="00AE1978"/>
    <w:rsid w:val="00AE1C4B"/>
    <w:rsid w:val="00AE22EC"/>
    <w:rsid w:val="00AE296D"/>
    <w:rsid w:val="00AE54A9"/>
    <w:rsid w:val="00AE7EA4"/>
    <w:rsid w:val="00AF1BD3"/>
    <w:rsid w:val="00AF2F03"/>
    <w:rsid w:val="00AF64EF"/>
    <w:rsid w:val="00AF7770"/>
    <w:rsid w:val="00AF7840"/>
    <w:rsid w:val="00AF7964"/>
    <w:rsid w:val="00AF7D99"/>
    <w:rsid w:val="00B046A0"/>
    <w:rsid w:val="00B04C1B"/>
    <w:rsid w:val="00B06256"/>
    <w:rsid w:val="00B06AA4"/>
    <w:rsid w:val="00B114EB"/>
    <w:rsid w:val="00B13F07"/>
    <w:rsid w:val="00B1454F"/>
    <w:rsid w:val="00B1508D"/>
    <w:rsid w:val="00B153A6"/>
    <w:rsid w:val="00B163C5"/>
    <w:rsid w:val="00B1780D"/>
    <w:rsid w:val="00B17F46"/>
    <w:rsid w:val="00B21611"/>
    <w:rsid w:val="00B23FAF"/>
    <w:rsid w:val="00B25BF0"/>
    <w:rsid w:val="00B26B2A"/>
    <w:rsid w:val="00B27266"/>
    <w:rsid w:val="00B3056C"/>
    <w:rsid w:val="00B3209A"/>
    <w:rsid w:val="00B3282B"/>
    <w:rsid w:val="00B3375D"/>
    <w:rsid w:val="00B36AD5"/>
    <w:rsid w:val="00B3790E"/>
    <w:rsid w:val="00B411A0"/>
    <w:rsid w:val="00B42883"/>
    <w:rsid w:val="00B429C5"/>
    <w:rsid w:val="00B459FB"/>
    <w:rsid w:val="00B46E14"/>
    <w:rsid w:val="00B5026E"/>
    <w:rsid w:val="00B50683"/>
    <w:rsid w:val="00B515DC"/>
    <w:rsid w:val="00B517ED"/>
    <w:rsid w:val="00B56A8D"/>
    <w:rsid w:val="00B573F2"/>
    <w:rsid w:val="00B629D0"/>
    <w:rsid w:val="00B62CD9"/>
    <w:rsid w:val="00B630A9"/>
    <w:rsid w:val="00B64ECD"/>
    <w:rsid w:val="00B6590B"/>
    <w:rsid w:val="00B66659"/>
    <w:rsid w:val="00B666FF"/>
    <w:rsid w:val="00B71BBA"/>
    <w:rsid w:val="00B735C0"/>
    <w:rsid w:val="00B74A93"/>
    <w:rsid w:val="00B75A13"/>
    <w:rsid w:val="00B779EC"/>
    <w:rsid w:val="00B84739"/>
    <w:rsid w:val="00B8589B"/>
    <w:rsid w:val="00B87815"/>
    <w:rsid w:val="00B87BC9"/>
    <w:rsid w:val="00B954DF"/>
    <w:rsid w:val="00B95941"/>
    <w:rsid w:val="00B95BD7"/>
    <w:rsid w:val="00B976E2"/>
    <w:rsid w:val="00BA2110"/>
    <w:rsid w:val="00BA3D97"/>
    <w:rsid w:val="00BA3F22"/>
    <w:rsid w:val="00BA4678"/>
    <w:rsid w:val="00BA5AA9"/>
    <w:rsid w:val="00BA6081"/>
    <w:rsid w:val="00BB0EC3"/>
    <w:rsid w:val="00BB0F34"/>
    <w:rsid w:val="00BB2083"/>
    <w:rsid w:val="00BB20C8"/>
    <w:rsid w:val="00BB21CA"/>
    <w:rsid w:val="00BB5741"/>
    <w:rsid w:val="00BB62BC"/>
    <w:rsid w:val="00BB6341"/>
    <w:rsid w:val="00BB7D26"/>
    <w:rsid w:val="00BC1EDC"/>
    <w:rsid w:val="00BC5B82"/>
    <w:rsid w:val="00BD07F9"/>
    <w:rsid w:val="00BD0ED1"/>
    <w:rsid w:val="00BD1EC3"/>
    <w:rsid w:val="00BD35F3"/>
    <w:rsid w:val="00BD5813"/>
    <w:rsid w:val="00BD5D94"/>
    <w:rsid w:val="00BD6500"/>
    <w:rsid w:val="00BE24F0"/>
    <w:rsid w:val="00BE3A60"/>
    <w:rsid w:val="00BE506A"/>
    <w:rsid w:val="00BE5C64"/>
    <w:rsid w:val="00BE7ABD"/>
    <w:rsid w:val="00BF0869"/>
    <w:rsid w:val="00BF4E43"/>
    <w:rsid w:val="00BF654D"/>
    <w:rsid w:val="00BF7D0C"/>
    <w:rsid w:val="00BF7D1D"/>
    <w:rsid w:val="00C015B1"/>
    <w:rsid w:val="00C01811"/>
    <w:rsid w:val="00C035B0"/>
    <w:rsid w:val="00C07621"/>
    <w:rsid w:val="00C1033C"/>
    <w:rsid w:val="00C13C7D"/>
    <w:rsid w:val="00C15DDA"/>
    <w:rsid w:val="00C17DC6"/>
    <w:rsid w:val="00C20D26"/>
    <w:rsid w:val="00C21907"/>
    <w:rsid w:val="00C239F0"/>
    <w:rsid w:val="00C248DD"/>
    <w:rsid w:val="00C26556"/>
    <w:rsid w:val="00C26A42"/>
    <w:rsid w:val="00C26C3C"/>
    <w:rsid w:val="00C31DD2"/>
    <w:rsid w:val="00C32A38"/>
    <w:rsid w:val="00C35119"/>
    <w:rsid w:val="00C36F5C"/>
    <w:rsid w:val="00C40126"/>
    <w:rsid w:val="00C413D0"/>
    <w:rsid w:val="00C41A54"/>
    <w:rsid w:val="00C4208C"/>
    <w:rsid w:val="00C42F3E"/>
    <w:rsid w:val="00C43563"/>
    <w:rsid w:val="00C43783"/>
    <w:rsid w:val="00C44F87"/>
    <w:rsid w:val="00C4595F"/>
    <w:rsid w:val="00C46EBE"/>
    <w:rsid w:val="00C47D19"/>
    <w:rsid w:val="00C50167"/>
    <w:rsid w:val="00C509E3"/>
    <w:rsid w:val="00C50DC6"/>
    <w:rsid w:val="00C51E20"/>
    <w:rsid w:val="00C52045"/>
    <w:rsid w:val="00C52580"/>
    <w:rsid w:val="00C52843"/>
    <w:rsid w:val="00C53946"/>
    <w:rsid w:val="00C60A5B"/>
    <w:rsid w:val="00C60F62"/>
    <w:rsid w:val="00C61217"/>
    <w:rsid w:val="00C61635"/>
    <w:rsid w:val="00C61778"/>
    <w:rsid w:val="00C64CC0"/>
    <w:rsid w:val="00C67712"/>
    <w:rsid w:val="00C70281"/>
    <w:rsid w:val="00C70A17"/>
    <w:rsid w:val="00C71C45"/>
    <w:rsid w:val="00C734AE"/>
    <w:rsid w:val="00C74050"/>
    <w:rsid w:val="00C75C4B"/>
    <w:rsid w:val="00C84070"/>
    <w:rsid w:val="00C849C7"/>
    <w:rsid w:val="00C852FD"/>
    <w:rsid w:val="00C906FA"/>
    <w:rsid w:val="00C91BD8"/>
    <w:rsid w:val="00C96F7E"/>
    <w:rsid w:val="00CA5646"/>
    <w:rsid w:val="00CA6197"/>
    <w:rsid w:val="00CA6804"/>
    <w:rsid w:val="00CA715E"/>
    <w:rsid w:val="00CA7756"/>
    <w:rsid w:val="00CB09AA"/>
    <w:rsid w:val="00CB483B"/>
    <w:rsid w:val="00CB6D18"/>
    <w:rsid w:val="00CB7A89"/>
    <w:rsid w:val="00CB7E18"/>
    <w:rsid w:val="00CB7EAA"/>
    <w:rsid w:val="00CC4EBF"/>
    <w:rsid w:val="00CC70CC"/>
    <w:rsid w:val="00CC7B3F"/>
    <w:rsid w:val="00CD1B70"/>
    <w:rsid w:val="00CD31EC"/>
    <w:rsid w:val="00CD5254"/>
    <w:rsid w:val="00CD7C04"/>
    <w:rsid w:val="00CE076F"/>
    <w:rsid w:val="00CE0800"/>
    <w:rsid w:val="00CE091E"/>
    <w:rsid w:val="00CE1D83"/>
    <w:rsid w:val="00CE1FE0"/>
    <w:rsid w:val="00CE2BD1"/>
    <w:rsid w:val="00CE3D82"/>
    <w:rsid w:val="00CE5E65"/>
    <w:rsid w:val="00CE63B1"/>
    <w:rsid w:val="00CE6A58"/>
    <w:rsid w:val="00CE7F8D"/>
    <w:rsid w:val="00CF0967"/>
    <w:rsid w:val="00CF1E35"/>
    <w:rsid w:val="00CF40D9"/>
    <w:rsid w:val="00D00B71"/>
    <w:rsid w:val="00D01DDE"/>
    <w:rsid w:val="00D02862"/>
    <w:rsid w:val="00D039A5"/>
    <w:rsid w:val="00D06868"/>
    <w:rsid w:val="00D245D3"/>
    <w:rsid w:val="00D25631"/>
    <w:rsid w:val="00D3062E"/>
    <w:rsid w:val="00D31B44"/>
    <w:rsid w:val="00D34081"/>
    <w:rsid w:val="00D34088"/>
    <w:rsid w:val="00D35098"/>
    <w:rsid w:val="00D35DD2"/>
    <w:rsid w:val="00D36ED6"/>
    <w:rsid w:val="00D37CF4"/>
    <w:rsid w:val="00D40970"/>
    <w:rsid w:val="00D435FB"/>
    <w:rsid w:val="00D43D69"/>
    <w:rsid w:val="00D47877"/>
    <w:rsid w:val="00D47E30"/>
    <w:rsid w:val="00D509BE"/>
    <w:rsid w:val="00D50D57"/>
    <w:rsid w:val="00D5158B"/>
    <w:rsid w:val="00D51EAB"/>
    <w:rsid w:val="00D53588"/>
    <w:rsid w:val="00D536F9"/>
    <w:rsid w:val="00D54F8C"/>
    <w:rsid w:val="00D54FD5"/>
    <w:rsid w:val="00D6178F"/>
    <w:rsid w:val="00D63263"/>
    <w:rsid w:val="00D64838"/>
    <w:rsid w:val="00D64955"/>
    <w:rsid w:val="00D65381"/>
    <w:rsid w:val="00D66D0C"/>
    <w:rsid w:val="00D66D25"/>
    <w:rsid w:val="00D676C6"/>
    <w:rsid w:val="00D712EA"/>
    <w:rsid w:val="00D7228F"/>
    <w:rsid w:val="00D7246F"/>
    <w:rsid w:val="00D72A38"/>
    <w:rsid w:val="00D74304"/>
    <w:rsid w:val="00D745D6"/>
    <w:rsid w:val="00D7516F"/>
    <w:rsid w:val="00D76077"/>
    <w:rsid w:val="00D8015C"/>
    <w:rsid w:val="00D842FC"/>
    <w:rsid w:val="00D87CF3"/>
    <w:rsid w:val="00D90CC9"/>
    <w:rsid w:val="00D9150C"/>
    <w:rsid w:val="00D93329"/>
    <w:rsid w:val="00D945F3"/>
    <w:rsid w:val="00D966AC"/>
    <w:rsid w:val="00D96964"/>
    <w:rsid w:val="00D96FC4"/>
    <w:rsid w:val="00D97665"/>
    <w:rsid w:val="00DA13D1"/>
    <w:rsid w:val="00DA20B7"/>
    <w:rsid w:val="00DA5610"/>
    <w:rsid w:val="00DA5E2D"/>
    <w:rsid w:val="00DB107A"/>
    <w:rsid w:val="00DB199F"/>
    <w:rsid w:val="00DB4F4B"/>
    <w:rsid w:val="00DB52BB"/>
    <w:rsid w:val="00DB574F"/>
    <w:rsid w:val="00DB5D9C"/>
    <w:rsid w:val="00DB6B44"/>
    <w:rsid w:val="00DB751E"/>
    <w:rsid w:val="00DC1485"/>
    <w:rsid w:val="00DC4ECD"/>
    <w:rsid w:val="00DC5998"/>
    <w:rsid w:val="00DC7394"/>
    <w:rsid w:val="00DC7DA4"/>
    <w:rsid w:val="00DD179E"/>
    <w:rsid w:val="00DD2740"/>
    <w:rsid w:val="00DD2B75"/>
    <w:rsid w:val="00DD492F"/>
    <w:rsid w:val="00DD4B57"/>
    <w:rsid w:val="00DD6FE1"/>
    <w:rsid w:val="00DD7399"/>
    <w:rsid w:val="00DD73D1"/>
    <w:rsid w:val="00DD7CCD"/>
    <w:rsid w:val="00DE013A"/>
    <w:rsid w:val="00DE068A"/>
    <w:rsid w:val="00DE2FE4"/>
    <w:rsid w:val="00DE4596"/>
    <w:rsid w:val="00DE4F33"/>
    <w:rsid w:val="00DE544D"/>
    <w:rsid w:val="00DF0B9B"/>
    <w:rsid w:val="00DF2412"/>
    <w:rsid w:val="00DF3E09"/>
    <w:rsid w:val="00DF4C60"/>
    <w:rsid w:val="00DF6C33"/>
    <w:rsid w:val="00E02429"/>
    <w:rsid w:val="00E03A84"/>
    <w:rsid w:val="00E05E0A"/>
    <w:rsid w:val="00E07613"/>
    <w:rsid w:val="00E1086E"/>
    <w:rsid w:val="00E10E5E"/>
    <w:rsid w:val="00E14A42"/>
    <w:rsid w:val="00E17EEE"/>
    <w:rsid w:val="00E228E3"/>
    <w:rsid w:val="00E22E8B"/>
    <w:rsid w:val="00E242E7"/>
    <w:rsid w:val="00E25523"/>
    <w:rsid w:val="00E2616E"/>
    <w:rsid w:val="00E301D6"/>
    <w:rsid w:val="00E30827"/>
    <w:rsid w:val="00E32B33"/>
    <w:rsid w:val="00E34D9E"/>
    <w:rsid w:val="00E3593F"/>
    <w:rsid w:val="00E36F6D"/>
    <w:rsid w:val="00E3721D"/>
    <w:rsid w:val="00E4293A"/>
    <w:rsid w:val="00E429C1"/>
    <w:rsid w:val="00E436A5"/>
    <w:rsid w:val="00E443B6"/>
    <w:rsid w:val="00E4545C"/>
    <w:rsid w:val="00E47FDF"/>
    <w:rsid w:val="00E51D44"/>
    <w:rsid w:val="00E52C26"/>
    <w:rsid w:val="00E53656"/>
    <w:rsid w:val="00E53E25"/>
    <w:rsid w:val="00E53EE7"/>
    <w:rsid w:val="00E547BC"/>
    <w:rsid w:val="00E54B5D"/>
    <w:rsid w:val="00E56BF2"/>
    <w:rsid w:val="00E622C8"/>
    <w:rsid w:val="00E63BF2"/>
    <w:rsid w:val="00E6562D"/>
    <w:rsid w:val="00E6626F"/>
    <w:rsid w:val="00E677BF"/>
    <w:rsid w:val="00E70F29"/>
    <w:rsid w:val="00E712AF"/>
    <w:rsid w:val="00E724FC"/>
    <w:rsid w:val="00E73244"/>
    <w:rsid w:val="00E73495"/>
    <w:rsid w:val="00E73ADE"/>
    <w:rsid w:val="00E75D77"/>
    <w:rsid w:val="00E76291"/>
    <w:rsid w:val="00E762C1"/>
    <w:rsid w:val="00E8065A"/>
    <w:rsid w:val="00E81D71"/>
    <w:rsid w:val="00E825D8"/>
    <w:rsid w:val="00E85415"/>
    <w:rsid w:val="00E856EF"/>
    <w:rsid w:val="00E90D73"/>
    <w:rsid w:val="00E91B23"/>
    <w:rsid w:val="00E92EFA"/>
    <w:rsid w:val="00E93318"/>
    <w:rsid w:val="00E957E0"/>
    <w:rsid w:val="00E963BB"/>
    <w:rsid w:val="00E96412"/>
    <w:rsid w:val="00E96C2F"/>
    <w:rsid w:val="00E97980"/>
    <w:rsid w:val="00EA0292"/>
    <w:rsid w:val="00EA0D8E"/>
    <w:rsid w:val="00EA11F5"/>
    <w:rsid w:val="00EA1C57"/>
    <w:rsid w:val="00EA2267"/>
    <w:rsid w:val="00EA2377"/>
    <w:rsid w:val="00EA23E8"/>
    <w:rsid w:val="00EA2A5D"/>
    <w:rsid w:val="00EA5248"/>
    <w:rsid w:val="00EA68D3"/>
    <w:rsid w:val="00EA781E"/>
    <w:rsid w:val="00EA7BDD"/>
    <w:rsid w:val="00EB263F"/>
    <w:rsid w:val="00EB2F6C"/>
    <w:rsid w:val="00EB3C30"/>
    <w:rsid w:val="00EC14F4"/>
    <w:rsid w:val="00EC3A9C"/>
    <w:rsid w:val="00EC3C80"/>
    <w:rsid w:val="00EC4EF6"/>
    <w:rsid w:val="00EC6249"/>
    <w:rsid w:val="00EC625E"/>
    <w:rsid w:val="00ED034D"/>
    <w:rsid w:val="00ED03C4"/>
    <w:rsid w:val="00ED12F5"/>
    <w:rsid w:val="00ED171D"/>
    <w:rsid w:val="00ED2275"/>
    <w:rsid w:val="00ED35CC"/>
    <w:rsid w:val="00ED3E27"/>
    <w:rsid w:val="00ED3F20"/>
    <w:rsid w:val="00ED4B75"/>
    <w:rsid w:val="00ED610E"/>
    <w:rsid w:val="00ED7152"/>
    <w:rsid w:val="00ED7427"/>
    <w:rsid w:val="00EE06AE"/>
    <w:rsid w:val="00EE09DE"/>
    <w:rsid w:val="00EE1A36"/>
    <w:rsid w:val="00EE22B3"/>
    <w:rsid w:val="00EE2B84"/>
    <w:rsid w:val="00EE5A94"/>
    <w:rsid w:val="00EE7755"/>
    <w:rsid w:val="00EF25B7"/>
    <w:rsid w:val="00EF3161"/>
    <w:rsid w:val="00EF53A3"/>
    <w:rsid w:val="00EF5728"/>
    <w:rsid w:val="00EF6D2F"/>
    <w:rsid w:val="00EF70D9"/>
    <w:rsid w:val="00EF7CF5"/>
    <w:rsid w:val="00F002D8"/>
    <w:rsid w:val="00F01E3C"/>
    <w:rsid w:val="00F020C6"/>
    <w:rsid w:val="00F03830"/>
    <w:rsid w:val="00F0441C"/>
    <w:rsid w:val="00F05A39"/>
    <w:rsid w:val="00F07BD3"/>
    <w:rsid w:val="00F105C4"/>
    <w:rsid w:val="00F10B0F"/>
    <w:rsid w:val="00F11F87"/>
    <w:rsid w:val="00F123EE"/>
    <w:rsid w:val="00F13DAD"/>
    <w:rsid w:val="00F149CD"/>
    <w:rsid w:val="00F15B86"/>
    <w:rsid w:val="00F16C0A"/>
    <w:rsid w:val="00F20762"/>
    <w:rsid w:val="00F226B0"/>
    <w:rsid w:val="00F23781"/>
    <w:rsid w:val="00F256EE"/>
    <w:rsid w:val="00F30453"/>
    <w:rsid w:val="00F3321B"/>
    <w:rsid w:val="00F34DFB"/>
    <w:rsid w:val="00F35BCF"/>
    <w:rsid w:val="00F4118B"/>
    <w:rsid w:val="00F4449E"/>
    <w:rsid w:val="00F464E3"/>
    <w:rsid w:val="00F500D1"/>
    <w:rsid w:val="00F507C8"/>
    <w:rsid w:val="00F50C69"/>
    <w:rsid w:val="00F50D90"/>
    <w:rsid w:val="00F52171"/>
    <w:rsid w:val="00F5450C"/>
    <w:rsid w:val="00F54C01"/>
    <w:rsid w:val="00F56964"/>
    <w:rsid w:val="00F61BDA"/>
    <w:rsid w:val="00F61DCE"/>
    <w:rsid w:val="00F6447D"/>
    <w:rsid w:val="00F65003"/>
    <w:rsid w:val="00F650DA"/>
    <w:rsid w:val="00F655F3"/>
    <w:rsid w:val="00F65C3B"/>
    <w:rsid w:val="00F65E0A"/>
    <w:rsid w:val="00F66814"/>
    <w:rsid w:val="00F67F87"/>
    <w:rsid w:val="00F72750"/>
    <w:rsid w:val="00F756D9"/>
    <w:rsid w:val="00F807AC"/>
    <w:rsid w:val="00F81635"/>
    <w:rsid w:val="00F816E3"/>
    <w:rsid w:val="00F82DFC"/>
    <w:rsid w:val="00F8464D"/>
    <w:rsid w:val="00F90675"/>
    <w:rsid w:val="00F91CE7"/>
    <w:rsid w:val="00F92D3F"/>
    <w:rsid w:val="00F93C14"/>
    <w:rsid w:val="00F94135"/>
    <w:rsid w:val="00F946F7"/>
    <w:rsid w:val="00F95121"/>
    <w:rsid w:val="00F97920"/>
    <w:rsid w:val="00F97F39"/>
    <w:rsid w:val="00FA310F"/>
    <w:rsid w:val="00FA3497"/>
    <w:rsid w:val="00FA6C41"/>
    <w:rsid w:val="00FA7EA6"/>
    <w:rsid w:val="00FB1603"/>
    <w:rsid w:val="00FB19D7"/>
    <w:rsid w:val="00FB2311"/>
    <w:rsid w:val="00FB23ED"/>
    <w:rsid w:val="00FB37A2"/>
    <w:rsid w:val="00FB3BAC"/>
    <w:rsid w:val="00FB4AFB"/>
    <w:rsid w:val="00FB5B32"/>
    <w:rsid w:val="00FB5C71"/>
    <w:rsid w:val="00FC1197"/>
    <w:rsid w:val="00FC26A5"/>
    <w:rsid w:val="00FD0355"/>
    <w:rsid w:val="00FD2683"/>
    <w:rsid w:val="00FD6FBC"/>
    <w:rsid w:val="00FE017D"/>
    <w:rsid w:val="00FE274C"/>
    <w:rsid w:val="00FE2FDF"/>
    <w:rsid w:val="00FE62CD"/>
    <w:rsid w:val="00FE79D6"/>
    <w:rsid w:val="00FF1180"/>
    <w:rsid w:val="00FF194D"/>
    <w:rsid w:val="00FF2A26"/>
    <w:rsid w:val="00FF3F1A"/>
    <w:rsid w:val="00FF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Keyboard"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44"/>
    <w:rPr>
      <w:rFonts w:ascii="Times New Roman" w:eastAsia="Times New Roman" w:hAnsi="Times New Roman"/>
      <w:sz w:val="28"/>
      <w:szCs w:val="28"/>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34D9E"/>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AF7D99"/>
    <w:pPr>
      <w:keepNext/>
      <w:keepLines/>
      <w:spacing w:before="200"/>
      <w:outlineLvl w:val="5"/>
    </w:pPr>
    <w:rPr>
      <w:rFonts w:ascii="Cambria" w:hAnsi="Cambria"/>
      <w:i/>
      <w:iCs/>
      <w:color w:val="243F6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pPr>
    <w:rPr>
      <w:rFonts w:ascii="Times New Roman" w:hAnsi="Times New Roman"/>
      <w:sz w:val="24"/>
      <w:szCs w:val="24"/>
      <w:lang w:eastAsia="en-US"/>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link w:val="6"/>
    <w:uiPriority w:val="9"/>
    <w:semiHidden/>
    <w:rsid w:val="00AF7D99"/>
    <w:rPr>
      <w:rFonts w:ascii="Cambria" w:eastAsia="Times New Roman" w:hAnsi="Cambria" w:cs="Times New Roman"/>
      <w:i/>
      <w:iCs/>
      <w:color w:val="243F60"/>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semiHidden/>
    <w:rsid w:val="005A1F2A"/>
    <w:pPr>
      <w:autoSpaceDE w:val="0"/>
      <w:autoSpaceDN w:val="0"/>
      <w:adjustRightInd w:val="0"/>
      <w:ind w:firstLine="720"/>
    </w:pPr>
    <w:rPr>
      <w:rFonts w:ascii="Times New Roman" w:eastAsia="Times New Roman" w:hAnsi="Times New Roman"/>
      <w:sz w:val="22"/>
      <w:szCs w:val="22"/>
    </w:rPr>
  </w:style>
  <w:style w:type="paragraph" w:customStyle="1" w:styleId="ConsPlusTitle">
    <w:name w:val="ConsPlusTitle"/>
    <w:rsid w:val="00EC3C80"/>
    <w:pPr>
      <w:autoSpaceDE w:val="0"/>
      <w:autoSpaceDN w:val="0"/>
      <w:adjustRightInd w:val="0"/>
    </w:pPr>
    <w:rPr>
      <w:rFonts w:ascii="Arial" w:eastAsia="Times New Roman" w:hAnsi="Arial" w:cs="Arial"/>
      <w:b/>
      <w:bCs/>
    </w:rPr>
  </w:style>
  <w:style w:type="character" w:customStyle="1" w:styleId="30">
    <w:name w:val="Заголовок 3 Знак"/>
    <w:link w:val="3"/>
    <w:rsid w:val="001F716F"/>
    <w:rPr>
      <w:rFonts w:ascii="Arial" w:eastAsia="Times New Roman" w:hAnsi="Arial" w:cs="Arial"/>
      <w:b/>
      <w:bCs/>
      <w:sz w:val="26"/>
      <w:szCs w:val="26"/>
      <w:lang w:eastAsia="ru-RU"/>
    </w:rPr>
  </w:style>
  <w:style w:type="paragraph" w:styleId="21">
    <w:name w:val="Body Text 2"/>
    <w:basedOn w:val="a"/>
    <w:link w:val="22"/>
    <w:semiHidden/>
    <w:rsid w:val="003C56A5"/>
    <w:pPr>
      <w:spacing w:after="120" w:line="480" w:lineRule="auto"/>
    </w:pPr>
    <w:rPr>
      <w:sz w:val="20"/>
      <w:szCs w:val="20"/>
    </w:rPr>
  </w:style>
  <w:style w:type="character" w:customStyle="1" w:styleId="22">
    <w:name w:val="Основной текст 2 Знак"/>
    <w:link w:val="21"/>
    <w:semiHidden/>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link w:val="af4"/>
    <w:uiPriority w:val="99"/>
    <w:semiHidden/>
    <w:rsid w:val="0001615D"/>
    <w:rPr>
      <w:rFonts w:ascii="Tahoma" w:eastAsia="Times New Roman" w:hAnsi="Tahoma" w:cs="Tahoma"/>
      <w:sz w:val="16"/>
      <w:szCs w:val="16"/>
      <w:lang w:eastAsia="ru-RU"/>
    </w:rPr>
  </w:style>
  <w:style w:type="character" w:styleId="af6">
    <w:name w:val="Strong"/>
    <w:uiPriority w:val="22"/>
    <w:qFormat/>
    <w:rsid w:val="00E301D6"/>
    <w:rPr>
      <w:b/>
      <w:bCs/>
    </w:rPr>
  </w:style>
  <w:style w:type="paragraph" w:styleId="af7">
    <w:name w:val="footer"/>
    <w:basedOn w:val="a"/>
    <w:link w:val="af8"/>
    <w:uiPriority w:val="99"/>
    <w:unhideWhenUsed/>
    <w:rsid w:val="00A470B1"/>
    <w:pPr>
      <w:tabs>
        <w:tab w:val="center" w:pos="4677"/>
        <w:tab w:val="right" w:pos="9355"/>
      </w:tabs>
    </w:pPr>
  </w:style>
  <w:style w:type="character" w:customStyle="1" w:styleId="af8">
    <w:name w:val="Нижний колонтитул Знак"/>
    <w:link w:val="af7"/>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character" w:customStyle="1" w:styleId="20">
    <w:name w:val="Заголовок 2 Знак"/>
    <w:link w:val="2"/>
    <w:uiPriority w:val="9"/>
    <w:semiHidden/>
    <w:rsid w:val="00E34D9E"/>
    <w:rPr>
      <w:rFonts w:ascii="Cambria" w:eastAsia="Times New Roman" w:hAnsi="Cambria" w:cs="Times New Roman"/>
      <w:b/>
      <w:bCs/>
      <w:color w:val="4F81BD"/>
      <w:sz w:val="26"/>
      <w:szCs w:val="26"/>
      <w:lang w:eastAsia="ru-RU"/>
    </w:rPr>
  </w:style>
  <w:style w:type="character" w:customStyle="1" w:styleId="blk">
    <w:name w:val="blk"/>
    <w:basedOn w:val="a0"/>
    <w:rsid w:val="00783326"/>
  </w:style>
  <w:style w:type="paragraph" w:styleId="af9">
    <w:name w:val="endnote text"/>
    <w:basedOn w:val="a"/>
    <w:link w:val="afa"/>
    <w:uiPriority w:val="99"/>
    <w:semiHidden/>
    <w:unhideWhenUsed/>
    <w:rsid w:val="00585E47"/>
    <w:rPr>
      <w:sz w:val="20"/>
      <w:szCs w:val="20"/>
    </w:rPr>
  </w:style>
  <w:style w:type="character" w:customStyle="1" w:styleId="afa">
    <w:name w:val="Текст концевой сноски Знак"/>
    <w:link w:val="af9"/>
    <w:uiPriority w:val="99"/>
    <w:semiHidden/>
    <w:rsid w:val="00585E47"/>
    <w:rPr>
      <w:rFonts w:ascii="Times New Roman" w:eastAsia="Times New Roman" w:hAnsi="Times New Roman"/>
    </w:rPr>
  </w:style>
  <w:style w:type="character" w:styleId="afb">
    <w:name w:val="endnote reference"/>
    <w:uiPriority w:val="99"/>
    <w:semiHidden/>
    <w:unhideWhenUsed/>
    <w:rsid w:val="00585E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Keyboard"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44"/>
    <w:rPr>
      <w:rFonts w:ascii="Times New Roman" w:eastAsia="Times New Roman" w:hAnsi="Times New Roman"/>
      <w:sz w:val="28"/>
      <w:szCs w:val="28"/>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34D9E"/>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AF7D99"/>
    <w:pPr>
      <w:keepNext/>
      <w:keepLines/>
      <w:spacing w:before="200"/>
      <w:outlineLvl w:val="5"/>
    </w:pPr>
    <w:rPr>
      <w:rFonts w:ascii="Cambria" w:hAnsi="Cambria"/>
      <w:i/>
      <w:iCs/>
      <w:color w:val="243F6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pPr>
    <w:rPr>
      <w:rFonts w:ascii="Times New Roman" w:hAnsi="Times New Roman"/>
      <w:sz w:val="24"/>
      <w:szCs w:val="24"/>
      <w:lang w:eastAsia="en-US"/>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link w:val="6"/>
    <w:uiPriority w:val="9"/>
    <w:semiHidden/>
    <w:rsid w:val="00AF7D99"/>
    <w:rPr>
      <w:rFonts w:ascii="Cambria" w:eastAsia="Times New Roman" w:hAnsi="Cambria" w:cs="Times New Roman"/>
      <w:i/>
      <w:iCs/>
      <w:color w:val="243F60"/>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semiHidden/>
    <w:rsid w:val="005A1F2A"/>
    <w:pPr>
      <w:autoSpaceDE w:val="0"/>
      <w:autoSpaceDN w:val="0"/>
      <w:adjustRightInd w:val="0"/>
      <w:ind w:firstLine="720"/>
    </w:pPr>
    <w:rPr>
      <w:rFonts w:ascii="Times New Roman" w:eastAsia="Times New Roman" w:hAnsi="Times New Roman"/>
      <w:sz w:val="22"/>
      <w:szCs w:val="22"/>
    </w:rPr>
  </w:style>
  <w:style w:type="paragraph" w:customStyle="1" w:styleId="ConsPlusTitle">
    <w:name w:val="ConsPlusTitle"/>
    <w:rsid w:val="00EC3C80"/>
    <w:pPr>
      <w:autoSpaceDE w:val="0"/>
      <w:autoSpaceDN w:val="0"/>
      <w:adjustRightInd w:val="0"/>
    </w:pPr>
    <w:rPr>
      <w:rFonts w:ascii="Arial" w:eastAsia="Times New Roman" w:hAnsi="Arial" w:cs="Arial"/>
      <w:b/>
      <w:bCs/>
    </w:rPr>
  </w:style>
  <w:style w:type="character" w:customStyle="1" w:styleId="30">
    <w:name w:val="Заголовок 3 Знак"/>
    <w:link w:val="3"/>
    <w:rsid w:val="001F716F"/>
    <w:rPr>
      <w:rFonts w:ascii="Arial" w:eastAsia="Times New Roman" w:hAnsi="Arial" w:cs="Arial"/>
      <w:b/>
      <w:bCs/>
      <w:sz w:val="26"/>
      <w:szCs w:val="26"/>
      <w:lang w:eastAsia="ru-RU"/>
    </w:rPr>
  </w:style>
  <w:style w:type="paragraph" w:styleId="21">
    <w:name w:val="Body Text 2"/>
    <w:basedOn w:val="a"/>
    <w:link w:val="22"/>
    <w:semiHidden/>
    <w:rsid w:val="003C56A5"/>
    <w:pPr>
      <w:spacing w:after="120" w:line="480" w:lineRule="auto"/>
    </w:pPr>
    <w:rPr>
      <w:sz w:val="20"/>
      <w:szCs w:val="20"/>
    </w:rPr>
  </w:style>
  <w:style w:type="character" w:customStyle="1" w:styleId="22">
    <w:name w:val="Основной текст 2 Знак"/>
    <w:link w:val="21"/>
    <w:semiHidden/>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link w:val="af4"/>
    <w:uiPriority w:val="99"/>
    <w:semiHidden/>
    <w:rsid w:val="0001615D"/>
    <w:rPr>
      <w:rFonts w:ascii="Tahoma" w:eastAsia="Times New Roman" w:hAnsi="Tahoma" w:cs="Tahoma"/>
      <w:sz w:val="16"/>
      <w:szCs w:val="16"/>
      <w:lang w:eastAsia="ru-RU"/>
    </w:rPr>
  </w:style>
  <w:style w:type="character" w:styleId="af6">
    <w:name w:val="Strong"/>
    <w:uiPriority w:val="22"/>
    <w:qFormat/>
    <w:rsid w:val="00E301D6"/>
    <w:rPr>
      <w:b/>
      <w:bCs/>
    </w:rPr>
  </w:style>
  <w:style w:type="paragraph" w:styleId="af7">
    <w:name w:val="footer"/>
    <w:basedOn w:val="a"/>
    <w:link w:val="af8"/>
    <w:uiPriority w:val="99"/>
    <w:unhideWhenUsed/>
    <w:rsid w:val="00A470B1"/>
    <w:pPr>
      <w:tabs>
        <w:tab w:val="center" w:pos="4677"/>
        <w:tab w:val="right" w:pos="9355"/>
      </w:tabs>
    </w:pPr>
  </w:style>
  <w:style w:type="character" w:customStyle="1" w:styleId="af8">
    <w:name w:val="Нижний колонтитул Знак"/>
    <w:link w:val="af7"/>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character" w:customStyle="1" w:styleId="20">
    <w:name w:val="Заголовок 2 Знак"/>
    <w:link w:val="2"/>
    <w:uiPriority w:val="9"/>
    <w:semiHidden/>
    <w:rsid w:val="00E34D9E"/>
    <w:rPr>
      <w:rFonts w:ascii="Cambria" w:eastAsia="Times New Roman" w:hAnsi="Cambria" w:cs="Times New Roman"/>
      <w:b/>
      <w:bCs/>
      <w:color w:val="4F81BD"/>
      <w:sz w:val="26"/>
      <w:szCs w:val="26"/>
      <w:lang w:eastAsia="ru-RU"/>
    </w:rPr>
  </w:style>
  <w:style w:type="character" w:customStyle="1" w:styleId="blk">
    <w:name w:val="blk"/>
    <w:basedOn w:val="a0"/>
    <w:rsid w:val="00783326"/>
  </w:style>
  <w:style w:type="paragraph" w:styleId="af9">
    <w:name w:val="endnote text"/>
    <w:basedOn w:val="a"/>
    <w:link w:val="afa"/>
    <w:uiPriority w:val="99"/>
    <w:semiHidden/>
    <w:unhideWhenUsed/>
    <w:rsid w:val="00585E47"/>
    <w:rPr>
      <w:sz w:val="20"/>
      <w:szCs w:val="20"/>
    </w:rPr>
  </w:style>
  <w:style w:type="character" w:customStyle="1" w:styleId="afa">
    <w:name w:val="Текст концевой сноски Знак"/>
    <w:link w:val="af9"/>
    <w:uiPriority w:val="99"/>
    <w:semiHidden/>
    <w:rsid w:val="00585E47"/>
    <w:rPr>
      <w:rFonts w:ascii="Times New Roman" w:eastAsia="Times New Roman" w:hAnsi="Times New Roman"/>
    </w:rPr>
  </w:style>
  <w:style w:type="character" w:styleId="afb">
    <w:name w:val="endnote reference"/>
    <w:uiPriority w:val="99"/>
    <w:semiHidden/>
    <w:unhideWhenUsed/>
    <w:rsid w:val="00585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46038695">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42059340">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3394162">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4505428">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55844461">
      <w:bodyDiv w:val="1"/>
      <w:marLeft w:val="0"/>
      <w:marRight w:val="0"/>
      <w:marTop w:val="0"/>
      <w:marBottom w:val="0"/>
      <w:divBdr>
        <w:top w:val="none" w:sz="0" w:space="0" w:color="auto"/>
        <w:left w:val="none" w:sz="0" w:space="0" w:color="auto"/>
        <w:bottom w:val="none" w:sz="0" w:space="0" w:color="auto"/>
        <w:right w:val="none" w:sz="0" w:space="0" w:color="auto"/>
      </w:divBdr>
    </w:div>
    <w:div w:id="656110810">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35592051">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33567860">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69343996">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886452679">
      <w:bodyDiv w:val="1"/>
      <w:marLeft w:val="0"/>
      <w:marRight w:val="0"/>
      <w:marTop w:val="0"/>
      <w:marBottom w:val="0"/>
      <w:divBdr>
        <w:top w:val="none" w:sz="0" w:space="0" w:color="auto"/>
        <w:left w:val="none" w:sz="0" w:space="0" w:color="auto"/>
        <w:bottom w:val="none" w:sz="0" w:space="0" w:color="auto"/>
        <w:right w:val="none" w:sz="0" w:space="0" w:color="auto"/>
      </w:divBdr>
    </w:div>
    <w:div w:id="913515005">
      <w:bodyDiv w:val="1"/>
      <w:marLeft w:val="0"/>
      <w:marRight w:val="0"/>
      <w:marTop w:val="0"/>
      <w:marBottom w:val="0"/>
      <w:divBdr>
        <w:top w:val="none" w:sz="0" w:space="0" w:color="auto"/>
        <w:left w:val="none" w:sz="0" w:space="0" w:color="auto"/>
        <w:bottom w:val="none" w:sz="0" w:space="0" w:color="auto"/>
        <w:right w:val="none" w:sz="0" w:space="0" w:color="auto"/>
      </w:divBdr>
    </w:div>
    <w:div w:id="923760372">
      <w:bodyDiv w:val="1"/>
      <w:marLeft w:val="0"/>
      <w:marRight w:val="0"/>
      <w:marTop w:val="0"/>
      <w:marBottom w:val="0"/>
      <w:divBdr>
        <w:top w:val="none" w:sz="0" w:space="0" w:color="auto"/>
        <w:left w:val="none" w:sz="0" w:space="0" w:color="auto"/>
        <w:bottom w:val="none" w:sz="0" w:space="0" w:color="auto"/>
        <w:right w:val="none" w:sz="0" w:space="0" w:color="auto"/>
      </w:divBdr>
    </w:div>
    <w:div w:id="940339106">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214">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47217280">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0721241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189099579">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61715306">
      <w:bodyDiv w:val="1"/>
      <w:marLeft w:val="0"/>
      <w:marRight w:val="0"/>
      <w:marTop w:val="0"/>
      <w:marBottom w:val="0"/>
      <w:divBdr>
        <w:top w:val="none" w:sz="0" w:space="0" w:color="auto"/>
        <w:left w:val="none" w:sz="0" w:space="0" w:color="auto"/>
        <w:bottom w:val="none" w:sz="0" w:space="0" w:color="auto"/>
        <w:right w:val="none" w:sz="0" w:space="0" w:color="auto"/>
      </w:divBdr>
    </w:div>
    <w:div w:id="1264801822">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6542613">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08771429">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74829332">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46010896">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50741017">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67542557">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2322608">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057655562">
      <w:bodyDiv w:val="1"/>
      <w:marLeft w:val="0"/>
      <w:marRight w:val="0"/>
      <w:marTop w:val="0"/>
      <w:marBottom w:val="0"/>
      <w:divBdr>
        <w:top w:val="none" w:sz="0" w:space="0" w:color="auto"/>
        <w:left w:val="none" w:sz="0" w:space="0" w:color="auto"/>
        <w:bottom w:val="none" w:sz="0" w:space="0" w:color="auto"/>
        <w:right w:val="none" w:sz="0" w:space="0" w:color="auto"/>
      </w:divBdr>
    </w:div>
    <w:div w:id="2063480651">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C07A4A88124D833E1C9D94217F67152461D22D015767C7372C04A3DC66400B7B1E70D9D03A1222F894E60CCE0z9W9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C07A4A88124D833E1C9D94217F67152461D2FD917707C7372C04A3DC66400B7A3E7559900A4377BD91437C1E09A84D6540B6314C2zEW0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8080/bigs/showDocument.html?id=6682DDF3-A0C4-43A2-B9E2-1FFEC95782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search.minjust.ru:8080/bigs/showDocument.html?id=6682DDF3-A0C4-43A2-B9E2-1FFEC9578268" TargetMode="External"/><Relationship Id="rId4" Type="http://schemas.openxmlformats.org/officeDocument/2006/relationships/settings" Target="settings.xml"/><Relationship Id="rId9" Type="http://schemas.openxmlformats.org/officeDocument/2006/relationships/hyperlink" Target="http://pravo-search.minjust.ru:8080/bigs/showDocument.html?id=6682DDF3-A0C4-43A2-B9E2-1FFEC957826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5461</Words>
  <Characters>31133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36521</CharactersWithSpaces>
  <SharedDoc>false</SharedDoc>
  <HLinks>
    <vt:vector size="30" baseType="variant">
      <vt:variant>
        <vt:i4>1310808</vt:i4>
      </vt:variant>
      <vt:variant>
        <vt:i4>12</vt:i4>
      </vt:variant>
      <vt:variant>
        <vt:i4>0</vt:i4>
      </vt:variant>
      <vt:variant>
        <vt:i4>5</vt:i4>
      </vt:variant>
      <vt:variant>
        <vt:lpwstr>consultantplus://offline/ref=2C07A4A88124D833E1C9D94217F67152461D22D015767C7372C04A3DC66400B7B1E70D9D03A1222F894E60CCE0z9W9C</vt:lpwstr>
      </vt:variant>
      <vt:variant>
        <vt:lpwstr/>
      </vt:variant>
      <vt:variant>
        <vt:i4>5111897</vt:i4>
      </vt:variant>
      <vt:variant>
        <vt:i4>9</vt:i4>
      </vt:variant>
      <vt:variant>
        <vt:i4>0</vt:i4>
      </vt:variant>
      <vt:variant>
        <vt:i4>5</vt:i4>
      </vt:variant>
      <vt:variant>
        <vt:lpwstr>consultantplus://offline/ref=2C07A4A88124D833E1C9D94217F67152461D2FD917707C7372C04A3DC66400B7A3E7559900A4377BD91437C1E09A84D6540B6314C2zEW0C</vt:lpwstr>
      </vt:variant>
      <vt:variant>
        <vt:lpwstr/>
      </vt:variant>
      <vt:variant>
        <vt:i4>4063276</vt:i4>
      </vt:variant>
      <vt:variant>
        <vt:i4>6</vt:i4>
      </vt:variant>
      <vt:variant>
        <vt:i4>0</vt:i4>
      </vt:variant>
      <vt:variant>
        <vt:i4>5</vt:i4>
      </vt:variant>
      <vt:variant>
        <vt:lpwstr>http://pravo-search.minjust.ru:8080/bigs/showDocument.html?id=6682DDF3-A0C4-43A2-B9E2-1FFEC9578268</vt:lpwstr>
      </vt:variant>
      <vt:variant>
        <vt:lpwstr/>
      </vt:variant>
      <vt:variant>
        <vt:i4>4063276</vt:i4>
      </vt:variant>
      <vt:variant>
        <vt:i4>3</vt:i4>
      </vt:variant>
      <vt:variant>
        <vt:i4>0</vt:i4>
      </vt:variant>
      <vt:variant>
        <vt:i4>5</vt:i4>
      </vt:variant>
      <vt:variant>
        <vt:lpwstr>http://pravo-search.minjust.ru:8080/bigs/showDocument.html?id=6682DDF3-A0C4-43A2-B9E2-1FFEC9578268</vt:lpwstr>
      </vt:variant>
      <vt:variant>
        <vt:lpwstr/>
      </vt:variant>
      <vt:variant>
        <vt:i4>4063276</vt:i4>
      </vt:variant>
      <vt:variant>
        <vt:i4>0</vt:i4>
      </vt:variant>
      <vt:variant>
        <vt:i4>0</vt:i4>
      </vt:variant>
      <vt:variant>
        <vt:i4>5</vt:i4>
      </vt:variant>
      <vt:variant>
        <vt:lpwstr>http://pravo-search.minjust.ru:8080/bigs/showDocument.html?id=6682DDF3-A0C4-43A2-B9E2-1FFEC9578268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Е.А. Захарова</dc:creator>
  <cp:lastModifiedBy>Председателя Совета депутатов с. Ванавара</cp:lastModifiedBy>
  <cp:revision>2</cp:revision>
  <cp:lastPrinted>2019-12-19T09:14:00Z</cp:lastPrinted>
  <dcterms:created xsi:type="dcterms:W3CDTF">2024-04-05T05:00:00Z</dcterms:created>
  <dcterms:modified xsi:type="dcterms:W3CDTF">2024-04-05T05:00:00Z</dcterms:modified>
</cp:coreProperties>
</file>