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ED" w:rsidRDefault="00371CE2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2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ED" w:rsidRPr="001E6BED" w:rsidRDefault="006D75ED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Pr="00036E5C" w:rsidRDefault="00371CE2" w:rsidP="006D75ED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6D75ED" w:rsidRPr="00036E5C">
        <w:rPr>
          <w:b/>
          <w:sz w:val="36"/>
          <w:szCs w:val="36"/>
        </w:rPr>
        <w:t>Ванаварский сельский Совет депутатов</w:t>
      </w:r>
    </w:p>
    <w:p w:rsidR="006D75ED" w:rsidRPr="00036E5C" w:rsidRDefault="006D75ED" w:rsidP="006D75ED">
      <w:pPr>
        <w:jc w:val="center"/>
        <w:rPr>
          <w:b/>
        </w:rPr>
      </w:pPr>
    </w:p>
    <w:p w:rsidR="006D75ED" w:rsidRPr="00EE06AE" w:rsidRDefault="006D75ED" w:rsidP="006D75ED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6D75ED" w:rsidRPr="00036E5C" w:rsidRDefault="006D75ED" w:rsidP="006D75ED">
      <w:pPr>
        <w:jc w:val="both"/>
      </w:pPr>
    </w:p>
    <w:p w:rsidR="006E4F00" w:rsidRPr="00B13AAE" w:rsidRDefault="006E4F00" w:rsidP="006E4F00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1248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  <w:r>
        <w:rPr>
          <w:sz w:val="24"/>
          <w:szCs w:val="24"/>
        </w:rPr>
        <w:t>внеочередная 22</w:t>
      </w:r>
      <w:r w:rsidRPr="00B13AAE">
        <w:rPr>
          <w:sz w:val="24"/>
          <w:szCs w:val="24"/>
        </w:rPr>
        <w:t xml:space="preserve"> сессия </w:t>
      </w:r>
    </w:p>
    <w:p w:rsidR="006E4F00" w:rsidRPr="00B13AAE" w:rsidRDefault="006E4F00" w:rsidP="006E4F00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04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6D75ED" w:rsidRPr="00C07A12" w:rsidRDefault="006D75ED" w:rsidP="006D75ED">
      <w:pPr>
        <w:rPr>
          <w:sz w:val="24"/>
          <w:szCs w:val="24"/>
        </w:rPr>
      </w:pPr>
    </w:p>
    <w:p w:rsidR="006E4F00" w:rsidRDefault="007969FF" w:rsidP="006E4F00">
      <w:pPr>
        <w:jc w:val="center"/>
        <w:rPr>
          <w:b/>
          <w:sz w:val="28"/>
          <w:szCs w:val="28"/>
        </w:rPr>
      </w:pPr>
      <w:r w:rsidRPr="007969FF">
        <w:rPr>
          <w:b/>
          <w:bCs/>
          <w:sz w:val="28"/>
          <w:szCs w:val="28"/>
        </w:rPr>
        <w:t>О внесении изменений в Решение Ванаварского сельского Совета деп</w:t>
      </w:r>
      <w:r w:rsidRPr="007969FF">
        <w:rPr>
          <w:b/>
          <w:bCs/>
          <w:sz w:val="28"/>
          <w:szCs w:val="28"/>
        </w:rPr>
        <w:t>у</w:t>
      </w:r>
      <w:r w:rsidRPr="007969FF">
        <w:rPr>
          <w:b/>
          <w:bCs/>
          <w:sz w:val="28"/>
          <w:szCs w:val="28"/>
        </w:rPr>
        <w:t xml:space="preserve">татов от 17.08.2017г. № 969 </w:t>
      </w:r>
      <w:r w:rsidRPr="007969FF">
        <w:rPr>
          <w:b/>
          <w:sz w:val="28"/>
          <w:szCs w:val="28"/>
        </w:rPr>
        <w:t>«Об утверждении Положения об</w:t>
      </w:r>
      <w:r w:rsidRPr="007969FF">
        <w:rPr>
          <w:rFonts w:ascii="Arial" w:hAnsi="Arial" w:cs="Arial"/>
          <w:b/>
        </w:rPr>
        <w:t xml:space="preserve"> </w:t>
      </w:r>
      <w:r w:rsidRPr="007969FF">
        <w:rPr>
          <w:b/>
          <w:sz w:val="28"/>
          <w:szCs w:val="28"/>
        </w:rPr>
        <w:t>условиях и порядке назначения, выплаты и перерасчета пенсии за выслугу лет л</w:t>
      </w:r>
      <w:r w:rsidRPr="007969FF">
        <w:rPr>
          <w:b/>
          <w:sz w:val="28"/>
          <w:szCs w:val="28"/>
        </w:rPr>
        <w:t>и</w:t>
      </w:r>
      <w:r w:rsidRPr="007969FF">
        <w:rPr>
          <w:b/>
          <w:sz w:val="28"/>
          <w:szCs w:val="28"/>
        </w:rPr>
        <w:t xml:space="preserve">цам, замещавшим должности муниципальной службы </w:t>
      </w:r>
    </w:p>
    <w:p w:rsidR="006D75ED" w:rsidRPr="007969FF" w:rsidRDefault="007969FF" w:rsidP="006E4F00">
      <w:pPr>
        <w:jc w:val="center"/>
        <w:rPr>
          <w:b/>
          <w:sz w:val="28"/>
          <w:szCs w:val="28"/>
        </w:rPr>
      </w:pPr>
      <w:r w:rsidRPr="007969FF">
        <w:rPr>
          <w:b/>
          <w:sz w:val="28"/>
          <w:szCs w:val="28"/>
        </w:rPr>
        <w:t>сельского посел</w:t>
      </w:r>
      <w:r w:rsidRPr="007969FF">
        <w:rPr>
          <w:b/>
          <w:sz w:val="28"/>
          <w:szCs w:val="28"/>
        </w:rPr>
        <w:t>е</w:t>
      </w:r>
      <w:r w:rsidRPr="007969FF">
        <w:rPr>
          <w:b/>
          <w:sz w:val="28"/>
          <w:szCs w:val="28"/>
        </w:rPr>
        <w:t>ния с. Ванавара»</w:t>
      </w:r>
    </w:p>
    <w:p w:rsidR="007969FF" w:rsidRPr="006D75ED" w:rsidRDefault="007969FF" w:rsidP="006D75ED">
      <w:pPr>
        <w:rPr>
          <w:b/>
          <w:sz w:val="28"/>
          <w:szCs w:val="28"/>
        </w:rPr>
      </w:pPr>
    </w:p>
    <w:p w:rsidR="006D75ED" w:rsidRDefault="006659C2" w:rsidP="006D75ED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6D75ED" w:rsidRPr="006D75ED">
        <w:rPr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3168B" w:rsidRPr="00D07153">
        <w:rPr>
          <w:sz w:val="28"/>
          <w:szCs w:val="28"/>
        </w:rPr>
        <w:t>заключения Администрации Губе</w:t>
      </w:r>
      <w:r w:rsidR="00F0610E">
        <w:rPr>
          <w:sz w:val="28"/>
          <w:szCs w:val="28"/>
        </w:rPr>
        <w:t>рнатора Красноярского края от 21</w:t>
      </w:r>
      <w:r w:rsidR="0063168B" w:rsidRPr="00D07153">
        <w:rPr>
          <w:sz w:val="28"/>
          <w:szCs w:val="28"/>
        </w:rPr>
        <w:t>.0</w:t>
      </w:r>
      <w:r w:rsidR="00F0610E">
        <w:rPr>
          <w:sz w:val="28"/>
          <w:szCs w:val="28"/>
        </w:rPr>
        <w:t>1</w:t>
      </w:r>
      <w:r w:rsidR="0063168B" w:rsidRPr="00D07153">
        <w:rPr>
          <w:sz w:val="28"/>
          <w:szCs w:val="28"/>
        </w:rPr>
        <w:t>.202</w:t>
      </w:r>
      <w:r w:rsidR="00F0610E">
        <w:rPr>
          <w:sz w:val="28"/>
          <w:szCs w:val="28"/>
        </w:rPr>
        <w:t>1 № 24-0503</w:t>
      </w:r>
      <w:r w:rsidR="0063168B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6D75ED">
        <w:rPr>
          <w:bCs/>
          <w:sz w:val="28"/>
          <w:szCs w:val="28"/>
        </w:rPr>
        <w:t xml:space="preserve"> целях приведения в соответствие с требованиями </w:t>
      </w:r>
      <w:r w:rsidR="00215DCD">
        <w:rPr>
          <w:bCs/>
          <w:sz w:val="28"/>
          <w:szCs w:val="28"/>
        </w:rPr>
        <w:t>З</w:t>
      </w:r>
      <w:r w:rsidR="00215DCD" w:rsidRPr="006D75ED">
        <w:rPr>
          <w:bCs/>
          <w:sz w:val="28"/>
          <w:szCs w:val="28"/>
        </w:rPr>
        <w:t>акона</w:t>
      </w:r>
      <w:r w:rsidR="00215DCD">
        <w:rPr>
          <w:bCs/>
          <w:sz w:val="28"/>
          <w:szCs w:val="28"/>
        </w:rPr>
        <w:t xml:space="preserve"> Кра</w:t>
      </w:r>
      <w:r w:rsidR="00215DCD">
        <w:rPr>
          <w:bCs/>
          <w:sz w:val="28"/>
          <w:szCs w:val="28"/>
        </w:rPr>
        <w:t>с</w:t>
      </w:r>
      <w:r w:rsidR="00215DCD">
        <w:rPr>
          <w:bCs/>
          <w:sz w:val="28"/>
          <w:szCs w:val="28"/>
        </w:rPr>
        <w:t>ноярского края от</w:t>
      </w:r>
      <w:r w:rsidR="007969FF">
        <w:rPr>
          <w:bCs/>
          <w:sz w:val="28"/>
          <w:szCs w:val="28"/>
        </w:rPr>
        <w:t xml:space="preserve"> 24.04.2008 № 5-1565</w:t>
      </w:r>
      <w:r w:rsidR="007969FF" w:rsidRPr="007969FF">
        <w:rPr>
          <w:bCs/>
          <w:sz w:val="28"/>
          <w:szCs w:val="28"/>
        </w:rPr>
        <w:t xml:space="preserve"> </w:t>
      </w:r>
      <w:r w:rsidR="007969FF">
        <w:rPr>
          <w:bCs/>
          <w:sz w:val="28"/>
          <w:szCs w:val="28"/>
        </w:rPr>
        <w:t>«Об особенностях правового регул</w:t>
      </w:r>
      <w:r w:rsidR="007969FF">
        <w:rPr>
          <w:bCs/>
          <w:sz w:val="28"/>
          <w:szCs w:val="28"/>
        </w:rPr>
        <w:t>и</w:t>
      </w:r>
      <w:r w:rsidR="007969FF">
        <w:rPr>
          <w:bCs/>
          <w:sz w:val="28"/>
          <w:szCs w:val="28"/>
        </w:rPr>
        <w:t>рования муниципальной службы в Красноярском крае»</w:t>
      </w:r>
      <w:r w:rsidR="00E645CB">
        <w:rPr>
          <w:bCs/>
          <w:sz w:val="28"/>
          <w:szCs w:val="28"/>
        </w:rPr>
        <w:t>,</w:t>
      </w:r>
      <w:r w:rsidR="0063168B">
        <w:rPr>
          <w:bCs/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 xml:space="preserve">руководствуясь </w:t>
      </w:r>
      <w:r w:rsidR="00264EAB" w:rsidRPr="00264EAB">
        <w:rPr>
          <w:bCs/>
          <w:sz w:val="28"/>
          <w:szCs w:val="28"/>
        </w:rPr>
        <w:t>Уставом</w:t>
      </w:r>
      <w:r w:rsidR="006D75ED" w:rsidRPr="006D75ED">
        <w:rPr>
          <w:bCs/>
          <w:sz w:val="28"/>
          <w:szCs w:val="28"/>
        </w:rPr>
        <w:t xml:space="preserve"> сельского поселения село Ванавара</w:t>
      </w:r>
      <w:r w:rsidR="006D75ED" w:rsidRPr="006D75ED">
        <w:rPr>
          <w:sz w:val="28"/>
          <w:szCs w:val="28"/>
        </w:rPr>
        <w:t xml:space="preserve"> Эвенкийского района Красноя</w:t>
      </w:r>
      <w:r w:rsidR="006D75ED" w:rsidRPr="006D75ED">
        <w:rPr>
          <w:sz w:val="28"/>
          <w:szCs w:val="28"/>
        </w:rPr>
        <w:t>р</w:t>
      </w:r>
      <w:r w:rsidR="006D75ED" w:rsidRPr="006D75ED">
        <w:rPr>
          <w:sz w:val="28"/>
          <w:szCs w:val="28"/>
        </w:rPr>
        <w:t>ского края</w:t>
      </w:r>
      <w:r w:rsidR="006D75ED" w:rsidRPr="006D75ED">
        <w:rPr>
          <w:bCs/>
          <w:sz w:val="28"/>
          <w:szCs w:val="28"/>
        </w:rPr>
        <w:t>, Ванаварский</w:t>
      </w:r>
      <w:r w:rsidR="006D75ED" w:rsidRPr="006D75ED">
        <w:rPr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>сельский С</w:t>
      </w:r>
      <w:r w:rsidR="006D75ED" w:rsidRPr="006D75ED">
        <w:rPr>
          <w:bCs/>
          <w:sz w:val="28"/>
          <w:szCs w:val="28"/>
        </w:rPr>
        <w:t>о</w:t>
      </w:r>
      <w:r w:rsidR="006D75ED" w:rsidRPr="006D75ED">
        <w:rPr>
          <w:bCs/>
          <w:sz w:val="28"/>
          <w:szCs w:val="28"/>
        </w:rPr>
        <w:t xml:space="preserve">вет депутатов </w:t>
      </w:r>
      <w:r w:rsidR="006D75ED" w:rsidRPr="006D75ED">
        <w:rPr>
          <w:b/>
          <w:sz w:val="28"/>
          <w:szCs w:val="28"/>
        </w:rPr>
        <w:t>РЕШИЛ:</w:t>
      </w:r>
    </w:p>
    <w:p w:rsidR="006659C2" w:rsidRPr="00DD1E70" w:rsidRDefault="006659C2" w:rsidP="0063168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64EAB">
        <w:rPr>
          <w:sz w:val="28"/>
          <w:szCs w:val="28"/>
        </w:rPr>
        <w:t xml:space="preserve">Внести в решение Ванаварского сельского Совета депутатов </w:t>
      </w:r>
      <w:r w:rsidR="00264EAB" w:rsidRPr="00264EAB">
        <w:rPr>
          <w:bCs/>
          <w:sz w:val="28"/>
          <w:szCs w:val="28"/>
        </w:rPr>
        <w:t xml:space="preserve">от 17.08.2017г. № 969 </w:t>
      </w:r>
      <w:r w:rsidR="00264EAB" w:rsidRPr="00264EAB">
        <w:rPr>
          <w:sz w:val="28"/>
          <w:szCs w:val="28"/>
        </w:rPr>
        <w:t xml:space="preserve"> </w:t>
      </w:r>
      <w:r w:rsidRPr="00DD1E70">
        <w:rPr>
          <w:sz w:val="28"/>
          <w:szCs w:val="28"/>
        </w:rPr>
        <w:t>следующие изменения:</w:t>
      </w:r>
    </w:p>
    <w:p w:rsidR="00F0610E" w:rsidRDefault="00DD1E70" w:rsidP="00F0610E">
      <w:pPr>
        <w:jc w:val="both"/>
        <w:rPr>
          <w:rFonts w:ascii="Arial" w:hAnsi="Arial" w:cs="Arial"/>
          <w:sz w:val="24"/>
          <w:szCs w:val="24"/>
        </w:rPr>
      </w:pPr>
      <w:r w:rsidRPr="003363D6">
        <w:rPr>
          <w:b/>
          <w:sz w:val="28"/>
          <w:szCs w:val="28"/>
        </w:rPr>
        <w:t>1.1.</w:t>
      </w:r>
      <w:r w:rsidR="00B6106E" w:rsidRPr="00DD1E70">
        <w:rPr>
          <w:sz w:val="28"/>
          <w:szCs w:val="28"/>
        </w:rPr>
        <w:t xml:space="preserve"> </w:t>
      </w:r>
      <w:r w:rsidR="00F0610E">
        <w:rPr>
          <w:sz w:val="28"/>
          <w:szCs w:val="28"/>
        </w:rPr>
        <w:t xml:space="preserve">абзац первый пункта 1.2 </w:t>
      </w:r>
      <w:r w:rsidR="00264EAB" w:rsidRPr="00264EAB">
        <w:rPr>
          <w:sz w:val="28"/>
          <w:szCs w:val="28"/>
        </w:rPr>
        <w:t>Положения</w:t>
      </w:r>
      <w:r w:rsidR="00264EAB">
        <w:rPr>
          <w:sz w:val="28"/>
          <w:szCs w:val="28"/>
        </w:rPr>
        <w:t xml:space="preserve"> «О</w:t>
      </w:r>
      <w:r w:rsidR="00264EAB" w:rsidRPr="00264EAB">
        <w:rPr>
          <w:sz w:val="28"/>
          <w:szCs w:val="28"/>
        </w:rPr>
        <w:t>б</w:t>
      </w:r>
      <w:r w:rsidR="00264EAB" w:rsidRPr="00264EAB">
        <w:rPr>
          <w:rFonts w:ascii="Arial" w:hAnsi="Arial" w:cs="Arial"/>
        </w:rPr>
        <w:t xml:space="preserve"> </w:t>
      </w:r>
      <w:r w:rsidR="00264EAB" w:rsidRPr="00264EAB">
        <w:rPr>
          <w:sz w:val="28"/>
          <w:szCs w:val="28"/>
        </w:rPr>
        <w:t>условиях и порядке назначения, выплаты и перерасчета пенсии за выслугу лет лицам, замещавшим должн</w:t>
      </w:r>
      <w:r w:rsidR="00264EAB" w:rsidRPr="00264EAB">
        <w:rPr>
          <w:sz w:val="28"/>
          <w:szCs w:val="28"/>
        </w:rPr>
        <w:t>о</w:t>
      </w:r>
      <w:r w:rsidR="00264EAB" w:rsidRPr="00264EAB">
        <w:rPr>
          <w:sz w:val="28"/>
          <w:szCs w:val="28"/>
        </w:rPr>
        <w:t>сти муниципальной службы сельского поселения с. Ванавара», утвержденн</w:t>
      </w:r>
      <w:r w:rsidR="00264EAB" w:rsidRPr="00264EAB">
        <w:rPr>
          <w:sz w:val="28"/>
          <w:szCs w:val="28"/>
        </w:rPr>
        <w:t>о</w:t>
      </w:r>
      <w:r w:rsidR="00264EAB" w:rsidRPr="00264EAB">
        <w:rPr>
          <w:sz w:val="28"/>
          <w:szCs w:val="28"/>
        </w:rPr>
        <w:t>го Решением</w:t>
      </w:r>
      <w:r w:rsidR="00264EAB">
        <w:rPr>
          <w:sz w:val="28"/>
          <w:szCs w:val="28"/>
        </w:rPr>
        <w:t xml:space="preserve"> Ванаварского сельского Совета депутатов</w:t>
      </w:r>
      <w:r w:rsidR="00264EAB" w:rsidRPr="00264EAB">
        <w:rPr>
          <w:sz w:val="28"/>
          <w:szCs w:val="28"/>
        </w:rPr>
        <w:t xml:space="preserve"> </w:t>
      </w:r>
      <w:r w:rsidR="00264EAB" w:rsidRPr="00264EAB">
        <w:rPr>
          <w:bCs/>
          <w:sz w:val="28"/>
          <w:szCs w:val="28"/>
        </w:rPr>
        <w:t xml:space="preserve">от 17.08.2017г. № 969, </w:t>
      </w:r>
      <w:r w:rsidR="00855565">
        <w:rPr>
          <w:sz w:val="28"/>
          <w:szCs w:val="28"/>
        </w:rPr>
        <w:t>изложить в новой редакции</w:t>
      </w:r>
      <w:r w:rsidR="00F0610E">
        <w:rPr>
          <w:sz w:val="28"/>
          <w:szCs w:val="28"/>
        </w:rPr>
        <w:t>: «</w:t>
      </w:r>
      <w:r w:rsidR="00F0610E" w:rsidRPr="00F0610E">
        <w:rPr>
          <w:sz w:val="28"/>
          <w:szCs w:val="28"/>
        </w:rPr>
        <w:t>Муниципальные служащие при наличии ст</w:t>
      </w:r>
      <w:r w:rsidR="00F0610E" w:rsidRPr="00F0610E">
        <w:rPr>
          <w:sz w:val="28"/>
          <w:szCs w:val="28"/>
        </w:rPr>
        <w:t>а</w:t>
      </w:r>
      <w:r w:rsidR="00F0610E" w:rsidRPr="00F0610E">
        <w:rPr>
          <w:sz w:val="28"/>
          <w:szCs w:val="28"/>
        </w:rPr>
        <w:t>жа муниципальной службы, минимальная продолжительность которого для назн</w:t>
      </w:r>
      <w:r w:rsidR="00F0610E" w:rsidRPr="00F0610E">
        <w:rPr>
          <w:sz w:val="28"/>
          <w:szCs w:val="28"/>
        </w:rPr>
        <w:t>а</w:t>
      </w:r>
      <w:r w:rsidR="00F0610E" w:rsidRPr="00F0610E">
        <w:rPr>
          <w:sz w:val="28"/>
          <w:szCs w:val="28"/>
        </w:rPr>
        <w:t xml:space="preserve">чения пенсии за выслугу лет в соответствующем году определяется согласно </w:t>
      </w:r>
      <w:hyperlink r:id="rId9" w:history="1">
        <w:r w:rsidR="00F0610E" w:rsidRPr="00F0610E">
          <w:rPr>
            <w:sz w:val="28"/>
            <w:szCs w:val="28"/>
          </w:rPr>
          <w:t>приложению 2</w:t>
        </w:r>
      </w:hyperlink>
      <w:r w:rsidR="00F0610E" w:rsidRPr="00F0610E">
        <w:rPr>
          <w:sz w:val="28"/>
          <w:szCs w:val="28"/>
        </w:rPr>
        <w:t xml:space="preserve"> к Федеральному закону от 15 декабря 2001 года N 166-ФЗ "О государственном пенсионном обеспечении в Российской Фед</w:t>
      </w:r>
      <w:r w:rsidR="00F0610E" w:rsidRPr="00F0610E">
        <w:rPr>
          <w:sz w:val="28"/>
          <w:szCs w:val="28"/>
        </w:rPr>
        <w:t>е</w:t>
      </w:r>
      <w:r w:rsidR="00F0610E" w:rsidRPr="00F0610E">
        <w:rPr>
          <w:sz w:val="28"/>
          <w:szCs w:val="28"/>
        </w:rPr>
        <w:t>рации", и при замещении должности муниципальной службы не менее 12 полных месяцев имеют право на пенсию за выслугу лет при увольнении с муниципальной службы</w:t>
      </w:r>
      <w:r w:rsidR="00F0610E">
        <w:rPr>
          <w:rFonts w:ascii="Arial" w:hAnsi="Arial" w:cs="Arial"/>
          <w:sz w:val="24"/>
          <w:szCs w:val="24"/>
        </w:rPr>
        <w:t>»;</w:t>
      </w:r>
    </w:p>
    <w:p w:rsidR="000478B9" w:rsidRPr="00760F12" w:rsidRDefault="00DD1E70" w:rsidP="000478B9">
      <w:pPr>
        <w:jc w:val="both"/>
        <w:rPr>
          <w:sz w:val="28"/>
        </w:rPr>
      </w:pPr>
      <w:r w:rsidRPr="003363D6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F0610E">
        <w:rPr>
          <w:sz w:val="28"/>
          <w:szCs w:val="28"/>
        </w:rPr>
        <w:t xml:space="preserve">в подпункте «в» пункта 1.2 </w:t>
      </w:r>
      <w:r w:rsidR="003363D6" w:rsidRPr="00264EAB">
        <w:rPr>
          <w:sz w:val="28"/>
          <w:szCs w:val="28"/>
        </w:rPr>
        <w:t>Положения</w:t>
      </w:r>
      <w:r w:rsidR="003363D6">
        <w:rPr>
          <w:sz w:val="28"/>
          <w:szCs w:val="28"/>
        </w:rPr>
        <w:t xml:space="preserve"> </w:t>
      </w:r>
      <w:r w:rsidR="00F0610E">
        <w:rPr>
          <w:sz w:val="28"/>
          <w:szCs w:val="28"/>
        </w:rPr>
        <w:t>слово «трудовую» заменить сл</w:t>
      </w:r>
      <w:r w:rsidR="00F0610E">
        <w:rPr>
          <w:sz w:val="28"/>
          <w:szCs w:val="28"/>
        </w:rPr>
        <w:t>о</w:t>
      </w:r>
      <w:r w:rsidR="00F0610E">
        <w:rPr>
          <w:sz w:val="28"/>
          <w:szCs w:val="28"/>
        </w:rPr>
        <w:t>вом «страх</w:t>
      </w:r>
      <w:r w:rsidR="00F0610E">
        <w:rPr>
          <w:sz w:val="28"/>
          <w:szCs w:val="28"/>
        </w:rPr>
        <w:t>о</w:t>
      </w:r>
      <w:r w:rsidR="00F0610E">
        <w:rPr>
          <w:sz w:val="28"/>
          <w:szCs w:val="28"/>
        </w:rPr>
        <w:t>вую»;</w:t>
      </w:r>
    </w:p>
    <w:p w:rsidR="000478B9" w:rsidRDefault="000C4DE0" w:rsidP="0075557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3D6">
        <w:rPr>
          <w:b/>
          <w:bCs/>
          <w:sz w:val="28"/>
          <w:szCs w:val="28"/>
        </w:rPr>
        <w:t>1.3.</w:t>
      </w:r>
      <w:r>
        <w:rPr>
          <w:bCs/>
          <w:sz w:val="28"/>
          <w:szCs w:val="28"/>
        </w:rPr>
        <w:t xml:space="preserve"> </w:t>
      </w:r>
      <w:r w:rsidR="00F0610E">
        <w:rPr>
          <w:sz w:val="28"/>
          <w:szCs w:val="28"/>
        </w:rPr>
        <w:t>в подпункте «д» пункта 1.2</w:t>
      </w:r>
      <w:r w:rsidR="003363D6" w:rsidRPr="003363D6">
        <w:rPr>
          <w:sz w:val="28"/>
          <w:szCs w:val="28"/>
        </w:rPr>
        <w:t xml:space="preserve"> </w:t>
      </w:r>
      <w:r w:rsidR="003363D6" w:rsidRPr="00264EAB">
        <w:rPr>
          <w:sz w:val="28"/>
          <w:szCs w:val="28"/>
        </w:rPr>
        <w:t>Положения</w:t>
      </w:r>
      <w:r w:rsidR="00F0610E">
        <w:rPr>
          <w:sz w:val="28"/>
          <w:szCs w:val="28"/>
        </w:rPr>
        <w:t xml:space="preserve"> слова «продолженной для зам</w:t>
      </w:r>
      <w:r w:rsidR="00F0610E">
        <w:rPr>
          <w:sz w:val="28"/>
          <w:szCs w:val="28"/>
        </w:rPr>
        <w:t>е</w:t>
      </w:r>
      <w:r w:rsidR="00F0610E">
        <w:rPr>
          <w:sz w:val="28"/>
          <w:szCs w:val="28"/>
        </w:rPr>
        <w:t xml:space="preserve">щения иной должности» заменить словами </w:t>
      </w:r>
      <w:r w:rsidR="00855565">
        <w:rPr>
          <w:sz w:val="28"/>
          <w:szCs w:val="28"/>
        </w:rPr>
        <w:t>«</w:t>
      </w:r>
      <w:r w:rsidR="00F0610E">
        <w:rPr>
          <w:sz w:val="28"/>
          <w:szCs w:val="28"/>
        </w:rPr>
        <w:t>продолжения работы»;</w:t>
      </w:r>
    </w:p>
    <w:p w:rsidR="002D2DD8" w:rsidRDefault="002D2DD8" w:rsidP="0075557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3D6">
        <w:rPr>
          <w:b/>
          <w:sz w:val="28"/>
          <w:szCs w:val="28"/>
        </w:rPr>
        <w:lastRenderedPageBreak/>
        <w:t>1.4.</w:t>
      </w:r>
      <w:r>
        <w:rPr>
          <w:sz w:val="28"/>
          <w:szCs w:val="28"/>
        </w:rPr>
        <w:t xml:space="preserve"> </w:t>
      </w:r>
      <w:r w:rsidR="00855565">
        <w:rPr>
          <w:sz w:val="28"/>
          <w:szCs w:val="28"/>
        </w:rPr>
        <w:t xml:space="preserve">в подпункте «н» пункта 1.2 </w:t>
      </w:r>
      <w:r w:rsidR="003363D6" w:rsidRPr="00264EAB">
        <w:rPr>
          <w:sz w:val="28"/>
          <w:szCs w:val="28"/>
        </w:rPr>
        <w:t>Положения</w:t>
      </w:r>
      <w:r w:rsidR="003363D6">
        <w:rPr>
          <w:sz w:val="28"/>
          <w:szCs w:val="28"/>
        </w:rPr>
        <w:t xml:space="preserve"> </w:t>
      </w:r>
      <w:r w:rsidR="00855565">
        <w:rPr>
          <w:sz w:val="28"/>
          <w:szCs w:val="28"/>
        </w:rPr>
        <w:t>слова «</w:t>
      </w:r>
      <w:r w:rsidR="00855565" w:rsidRPr="00855565">
        <w:rPr>
          <w:sz w:val="28"/>
          <w:szCs w:val="28"/>
        </w:rPr>
        <w:t>продолжению  отнош</w:t>
      </w:r>
      <w:r w:rsidR="00855565" w:rsidRPr="00855565">
        <w:rPr>
          <w:sz w:val="28"/>
          <w:szCs w:val="28"/>
        </w:rPr>
        <w:t>е</w:t>
      </w:r>
      <w:r w:rsidR="00855565" w:rsidRPr="00855565">
        <w:rPr>
          <w:sz w:val="28"/>
          <w:szCs w:val="28"/>
        </w:rPr>
        <w:t xml:space="preserve">ний, связанных с гражданской службой» </w:t>
      </w:r>
      <w:r w:rsidR="00855565">
        <w:rPr>
          <w:sz w:val="28"/>
          <w:szCs w:val="28"/>
        </w:rPr>
        <w:t>заменить словами «продолжению трудовых отн</w:t>
      </w:r>
      <w:r w:rsidR="00855565">
        <w:rPr>
          <w:sz w:val="28"/>
          <w:szCs w:val="28"/>
        </w:rPr>
        <w:t>о</w:t>
      </w:r>
      <w:r w:rsidR="00855565">
        <w:rPr>
          <w:sz w:val="28"/>
          <w:szCs w:val="28"/>
        </w:rPr>
        <w:t>шений»;</w:t>
      </w:r>
    </w:p>
    <w:p w:rsidR="00855565" w:rsidRDefault="00855565" w:rsidP="0075557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3D6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в последнем абзаце пункта 1.2</w:t>
      </w:r>
      <w:r w:rsidR="003363D6" w:rsidRPr="003363D6">
        <w:rPr>
          <w:sz w:val="28"/>
          <w:szCs w:val="28"/>
        </w:rPr>
        <w:t xml:space="preserve"> </w:t>
      </w:r>
      <w:r w:rsidR="003363D6" w:rsidRPr="00264EA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слова «</w:t>
      </w:r>
      <w:r w:rsidRPr="00855565">
        <w:rPr>
          <w:sz w:val="28"/>
          <w:szCs w:val="28"/>
        </w:rPr>
        <w:t>Муниципальные сл</w:t>
      </w:r>
      <w:r w:rsidRPr="00855565">
        <w:rPr>
          <w:sz w:val="28"/>
          <w:szCs w:val="28"/>
        </w:rPr>
        <w:t>у</w:t>
      </w:r>
      <w:r w:rsidRPr="00855565">
        <w:rPr>
          <w:sz w:val="28"/>
          <w:szCs w:val="28"/>
        </w:rPr>
        <w:t>жащие при увольнении с муниципальной службы в случае истечения срока действия срочного трудового договора (контракта) в связи с истечением установленного срока полномочий муниципального служащего, замещавш</w:t>
      </w:r>
      <w:r w:rsidRPr="00855565">
        <w:rPr>
          <w:sz w:val="28"/>
          <w:szCs w:val="28"/>
        </w:rPr>
        <w:t>е</w:t>
      </w:r>
      <w:r w:rsidRPr="00855565">
        <w:rPr>
          <w:sz w:val="28"/>
          <w:szCs w:val="28"/>
        </w:rPr>
        <w:t>го должность муниципальной службы  категорий «руководитель» или «п</w:t>
      </w:r>
      <w:r w:rsidRPr="00855565">
        <w:rPr>
          <w:sz w:val="28"/>
          <w:szCs w:val="28"/>
        </w:rPr>
        <w:t>о</w:t>
      </w:r>
      <w:r w:rsidRPr="00855565">
        <w:rPr>
          <w:sz w:val="28"/>
          <w:szCs w:val="28"/>
        </w:rPr>
        <w:t>мощник (советник)»,  пунктами 5,»</w:t>
      </w:r>
      <w:r>
        <w:rPr>
          <w:sz w:val="28"/>
          <w:szCs w:val="28"/>
        </w:rPr>
        <w:t xml:space="preserve"> заменить словами «</w:t>
      </w:r>
      <w:r w:rsidRPr="00855565">
        <w:rPr>
          <w:sz w:val="28"/>
          <w:szCs w:val="28"/>
        </w:rPr>
        <w:t>Муниципальные сл</w:t>
      </w:r>
      <w:r w:rsidRPr="00855565">
        <w:rPr>
          <w:sz w:val="28"/>
          <w:szCs w:val="28"/>
        </w:rPr>
        <w:t>у</w:t>
      </w:r>
      <w:r w:rsidRPr="00855565">
        <w:rPr>
          <w:sz w:val="28"/>
          <w:szCs w:val="28"/>
        </w:rPr>
        <w:t>жащие при увольнении с муниципальной службы</w:t>
      </w:r>
      <w:r>
        <w:rPr>
          <w:sz w:val="28"/>
          <w:szCs w:val="28"/>
        </w:rPr>
        <w:t xml:space="preserve"> по основаниям,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 пунктами 2</w:t>
      </w:r>
      <w:r w:rsidR="00ED5D49">
        <w:rPr>
          <w:sz w:val="28"/>
          <w:szCs w:val="28"/>
        </w:rPr>
        <w:t xml:space="preserve"> </w:t>
      </w:r>
      <w:r>
        <w:rPr>
          <w:sz w:val="28"/>
          <w:szCs w:val="28"/>
        </w:rPr>
        <w:t>(в случае истечения срока действия срочного трудового договора (контракта) в связи с истечением установленного срока полномочий муниципального служащего</w:t>
      </w:r>
      <w:r w:rsidR="00ED5D49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замещавшего должность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категории «руководитель» или «помощник (советник)»), 5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случая перевода муниципального служащего по его просьбе или с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сия на работу к другому работодателю)»; </w:t>
      </w:r>
    </w:p>
    <w:p w:rsidR="00ED5D49" w:rsidRDefault="00A460A3" w:rsidP="0075557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3D6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ED5D4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1.4 </w:t>
      </w:r>
      <w:r w:rsidRPr="00264EA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новой редакции:</w:t>
      </w:r>
    </w:p>
    <w:p w:rsidR="00A460A3" w:rsidRDefault="00A460A3" w:rsidP="00A460A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0A3">
        <w:rPr>
          <w:sz w:val="28"/>
          <w:szCs w:val="28"/>
        </w:rPr>
        <w:t>1.4. Муниципальные служащие при наличии стажа муниципальной  службы 25 лет и более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имеют право на пенсию за выслугу лет, назначаемую на условиях, установленных статьей 9 Закона Красноярского края от 24.04.2008г. № 5-1565  «Об особенностях правового регулирования муниципальной службы в Красноярском крае»</w:t>
      </w:r>
      <w:r>
        <w:rPr>
          <w:sz w:val="28"/>
          <w:szCs w:val="28"/>
        </w:rPr>
        <w:t xml:space="preserve"> (далее Закон края № 5-1565)</w:t>
      </w:r>
      <w:r w:rsidRPr="00A460A3">
        <w:rPr>
          <w:sz w:val="28"/>
          <w:szCs w:val="28"/>
        </w:rPr>
        <w:t>, независимо от последнего места работы до приобретения права на страховую пенсию по старости  (инвалидности) в соответствии с Федеральным законом от 28.12.2013</w:t>
      </w:r>
      <w:r>
        <w:rPr>
          <w:sz w:val="28"/>
          <w:szCs w:val="28"/>
        </w:rPr>
        <w:t xml:space="preserve"> </w:t>
      </w:r>
      <w:r w:rsidRPr="00A460A3">
        <w:rPr>
          <w:sz w:val="28"/>
          <w:szCs w:val="28"/>
        </w:rPr>
        <w:t>года № 400-ФЗ «О страховых пенсиях» и независимо от оснований увольнения с муниципальной службы,</w:t>
      </w:r>
      <w:r>
        <w:rPr>
          <w:sz w:val="28"/>
          <w:szCs w:val="28"/>
        </w:rPr>
        <w:t xml:space="preserve"> за исключением оснований увольнения с муниципальной службы,</w:t>
      </w:r>
      <w:r w:rsidRPr="00A460A3">
        <w:rPr>
          <w:sz w:val="28"/>
          <w:szCs w:val="28"/>
        </w:rPr>
        <w:t xml:space="preserve"> преду</w:t>
      </w:r>
      <w:r>
        <w:rPr>
          <w:sz w:val="28"/>
          <w:szCs w:val="28"/>
        </w:rPr>
        <w:t xml:space="preserve">смотренных пунктами 2 и 3 части </w:t>
      </w:r>
      <w:r w:rsidRPr="00A460A3">
        <w:rPr>
          <w:sz w:val="28"/>
          <w:szCs w:val="28"/>
        </w:rPr>
        <w:t>1 статьи 19 Федерального закона</w:t>
      </w:r>
      <w:r>
        <w:rPr>
          <w:sz w:val="28"/>
          <w:szCs w:val="28"/>
        </w:rPr>
        <w:t xml:space="preserve"> от 02.03.2007 № 25-ФЗ</w:t>
      </w:r>
      <w:r w:rsidRPr="00A460A3">
        <w:rPr>
          <w:sz w:val="28"/>
          <w:szCs w:val="28"/>
        </w:rPr>
        <w:t xml:space="preserve"> «О муниципальной службе в Российской Федерации», пунктами 5-11 части 1 статьи 81 Трудово</w:t>
      </w:r>
      <w:r>
        <w:rPr>
          <w:sz w:val="28"/>
          <w:szCs w:val="28"/>
        </w:rPr>
        <w:t>го кодекса Российской Федерации.»;</w:t>
      </w:r>
    </w:p>
    <w:p w:rsidR="00A460A3" w:rsidRDefault="00E90C16" w:rsidP="00A460A3">
      <w:pPr>
        <w:numPr>
          <w:ilvl w:val="1"/>
          <w:numId w:val="3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60A3">
        <w:rPr>
          <w:sz w:val="28"/>
          <w:szCs w:val="28"/>
        </w:rPr>
        <w:t xml:space="preserve"> пункте 1.5</w:t>
      </w:r>
      <w:r w:rsidR="003363D6" w:rsidRPr="003363D6">
        <w:rPr>
          <w:sz w:val="28"/>
          <w:szCs w:val="28"/>
        </w:rPr>
        <w:t xml:space="preserve"> </w:t>
      </w:r>
      <w:r w:rsidR="003363D6" w:rsidRPr="00264EAB">
        <w:rPr>
          <w:sz w:val="28"/>
          <w:szCs w:val="28"/>
        </w:rPr>
        <w:t>Положения</w:t>
      </w:r>
      <w:r w:rsidR="00A460A3">
        <w:rPr>
          <w:sz w:val="28"/>
          <w:szCs w:val="28"/>
        </w:rPr>
        <w:t>:</w:t>
      </w:r>
    </w:p>
    <w:p w:rsidR="00A460A3" w:rsidRDefault="00A460A3" w:rsidP="00A460A3">
      <w:pPr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слова «трудовым пенсиям» заменить словами «страховым пенсиям»;</w:t>
      </w:r>
    </w:p>
    <w:p w:rsidR="00A460A3" w:rsidRDefault="00A460A3" w:rsidP="00A460A3">
      <w:pPr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из абзаца второго слова «муниципальные должности и»</w:t>
      </w:r>
      <w:r w:rsidR="00BE2042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E90C16" w:rsidRDefault="00E90C16" w:rsidP="00E90C16">
      <w:pPr>
        <w:numPr>
          <w:ilvl w:val="1"/>
          <w:numId w:val="3"/>
        </w:numPr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пункте 2.1</w:t>
      </w:r>
      <w:r w:rsidRPr="00336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Pr="00264EAB">
        <w:rPr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E90C16" w:rsidRPr="003C4484" w:rsidRDefault="00E90C16" w:rsidP="00E90C1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C4484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 первом</w:t>
      </w:r>
      <w:r w:rsidRPr="003C448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слова «</w:t>
      </w:r>
      <w:r w:rsidRPr="003C4484">
        <w:rPr>
          <w:sz w:val="28"/>
          <w:szCs w:val="28"/>
        </w:rPr>
        <w:t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в соответствии с приложением к Федеральному з</w:t>
      </w:r>
      <w:r>
        <w:rPr>
          <w:sz w:val="28"/>
          <w:szCs w:val="28"/>
        </w:rPr>
        <w:t>акону от 23.05.2016 г № 143-ФЗ «</w:t>
      </w:r>
      <w:r w:rsidRPr="003C4484">
        <w:rPr>
          <w:sz w:val="28"/>
          <w:szCs w:val="28"/>
        </w:rPr>
        <w:t>О внесении изменений в некоторые законодательные акты Российской Федерации в части увеличения пенсионного возрас</w:t>
      </w:r>
      <w:r>
        <w:rPr>
          <w:sz w:val="28"/>
          <w:szCs w:val="28"/>
        </w:rPr>
        <w:t>та отдельным категориям граждан», перечисленным в пункте 1.2 - 1.4 настоящего Положения,»  исключить;</w:t>
      </w:r>
    </w:p>
    <w:p w:rsidR="00E90C16" w:rsidRDefault="00E90C16" w:rsidP="00E90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 абзаце втором пункта 2.1. раздела 2 слова «Красноярского края от 24.04.2008 № 5-1565«Об особенностях правового регулирования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в Красноярском крае» заменить словами «края № 5-1565»;</w:t>
      </w:r>
    </w:p>
    <w:p w:rsidR="00E90C16" w:rsidRDefault="00E90C16" w:rsidP="00E90C16">
      <w:pPr>
        <w:jc w:val="both"/>
        <w:rPr>
          <w:sz w:val="28"/>
          <w:szCs w:val="28"/>
        </w:rPr>
      </w:pPr>
      <w:r w:rsidRPr="00E90C16">
        <w:rPr>
          <w:b/>
          <w:sz w:val="28"/>
          <w:szCs w:val="28"/>
        </w:rPr>
        <w:t>1.9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пункте 2.11 цифры «2.8» заменить цифрами «2.9»;</w:t>
      </w:r>
    </w:p>
    <w:p w:rsidR="00E90C16" w:rsidRDefault="00E90C16" w:rsidP="00E90C16">
      <w:pPr>
        <w:jc w:val="both"/>
        <w:rPr>
          <w:sz w:val="28"/>
          <w:szCs w:val="28"/>
        </w:rPr>
      </w:pPr>
      <w:r w:rsidRPr="00E90C16">
        <w:rPr>
          <w:b/>
          <w:sz w:val="28"/>
          <w:szCs w:val="28"/>
        </w:rPr>
        <w:t xml:space="preserve">1.10 </w:t>
      </w:r>
      <w:r>
        <w:rPr>
          <w:sz w:val="28"/>
          <w:szCs w:val="28"/>
        </w:rPr>
        <w:t>в абзаце втором пункта 3.8 раздела 3 слово «трудовой» заменить на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 «страх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вой»;</w:t>
      </w:r>
    </w:p>
    <w:p w:rsidR="00E90C16" w:rsidRDefault="00E90C16" w:rsidP="00E90C1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C16">
        <w:rPr>
          <w:b/>
          <w:sz w:val="28"/>
          <w:szCs w:val="28"/>
        </w:rPr>
        <w:t>1.11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3.11 раздела 3 </w:t>
      </w:r>
      <w:r w:rsidRPr="00264EA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новой редакции:</w:t>
      </w:r>
    </w:p>
    <w:p w:rsidR="00E90C16" w:rsidRDefault="00E90C16" w:rsidP="00E90C1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«3.11. Лицо, получающее пенсию за выслугу лет, обязано в пятидне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 сообщить в письменной форме в уполномоченный орган об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тельствах, предусмотренных пунктом 1.7 настоящего Положения».</w:t>
      </w:r>
    </w:p>
    <w:p w:rsidR="00E90C16" w:rsidRDefault="00E90C16" w:rsidP="00E90C1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C16">
        <w:rPr>
          <w:b/>
          <w:sz w:val="28"/>
          <w:szCs w:val="28"/>
        </w:rPr>
        <w:t xml:space="preserve">1.12 </w:t>
      </w:r>
      <w:r>
        <w:rPr>
          <w:sz w:val="28"/>
          <w:szCs w:val="28"/>
        </w:rPr>
        <w:t>второй абзац пункта 3.13</w:t>
      </w:r>
      <w:r w:rsidRPr="00E90C1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исключить;</w:t>
      </w:r>
    </w:p>
    <w:p w:rsidR="00E90C16" w:rsidRDefault="00E90C16" w:rsidP="00E90C1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C16">
        <w:rPr>
          <w:b/>
          <w:sz w:val="28"/>
          <w:szCs w:val="28"/>
        </w:rPr>
        <w:t>1.14</w:t>
      </w:r>
      <w:r w:rsidR="00B05DD0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№ 1</w:t>
      </w:r>
      <w:r w:rsidR="00A04CAF">
        <w:rPr>
          <w:sz w:val="28"/>
          <w:szCs w:val="28"/>
        </w:rPr>
        <w:t>,4,7</w:t>
      </w:r>
      <w:r>
        <w:rPr>
          <w:sz w:val="28"/>
          <w:szCs w:val="28"/>
        </w:rPr>
        <w:t xml:space="preserve"> </w:t>
      </w:r>
      <w:r w:rsidR="00B05DD0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изложить в новой редакции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</w:t>
      </w:r>
      <w:r w:rsidR="00A04CAF">
        <w:rPr>
          <w:sz w:val="28"/>
          <w:szCs w:val="28"/>
        </w:rPr>
        <w:t xml:space="preserve"> № 1,2,3</w:t>
      </w:r>
      <w:r w:rsidR="00B05DD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B05DD0" w:rsidRPr="00E90C16" w:rsidRDefault="00B05DD0" w:rsidP="00E90C1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5DD0">
        <w:rPr>
          <w:b/>
          <w:sz w:val="28"/>
          <w:szCs w:val="28"/>
        </w:rPr>
        <w:t>1.15</w:t>
      </w:r>
      <w:r>
        <w:rPr>
          <w:sz w:val="28"/>
          <w:szCs w:val="28"/>
        </w:rPr>
        <w:t xml:space="preserve"> Приложения № 5,6,8 к Положению исключить.</w:t>
      </w:r>
    </w:p>
    <w:p w:rsidR="00B6106E" w:rsidRDefault="00B6106E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D1E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D1E70">
        <w:rPr>
          <w:sz w:val="28"/>
          <w:szCs w:val="28"/>
        </w:rPr>
        <w:t xml:space="preserve">Решение вступает </w:t>
      </w:r>
      <w:r w:rsidR="00F51B64">
        <w:rPr>
          <w:sz w:val="28"/>
          <w:szCs w:val="28"/>
        </w:rPr>
        <w:t xml:space="preserve">в силу </w:t>
      </w:r>
      <w:r w:rsidR="00DD1E70">
        <w:rPr>
          <w:sz w:val="28"/>
          <w:szCs w:val="28"/>
        </w:rPr>
        <w:t xml:space="preserve">со дня </w:t>
      </w:r>
      <w:r w:rsidR="003D6F18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</w:t>
      </w:r>
      <w:r w:rsidRPr="00F54062">
        <w:rPr>
          <w:sz w:val="28"/>
          <w:szCs w:val="28"/>
        </w:rPr>
        <w:t>опубликовани</w:t>
      </w:r>
      <w:r w:rsidR="003D6F18">
        <w:rPr>
          <w:sz w:val="28"/>
          <w:szCs w:val="28"/>
        </w:rPr>
        <w:t>я</w:t>
      </w:r>
      <w:r w:rsidRPr="00F54062">
        <w:rPr>
          <w:sz w:val="28"/>
          <w:szCs w:val="28"/>
        </w:rPr>
        <w:t xml:space="preserve"> </w:t>
      </w:r>
      <w:r w:rsidRPr="00B6106E">
        <w:rPr>
          <w:color w:val="000000"/>
          <w:sz w:val="28"/>
          <w:szCs w:val="28"/>
        </w:rPr>
        <w:t>в п</w:t>
      </w:r>
      <w:r w:rsidRPr="00B6106E">
        <w:rPr>
          <w:color w:val="000000"/>
          <w:sz w:val="28"/>
          <w:szCs w:val="28"/>
        </w:rPr>
        <w:t>е</w:t>
      </w:r>
      <w:r w:rsidRPr="00B6106E">
        <w:rPr>
          <w:color w:val="000000"/>
          <w:sz w:val="28"/>
          <w:szCs w:val="28"/>
        </w:rPr>
        <w:t>чатном органе средств массовой информации села Ванавара Эвенкийского м</w:t>
      </w:r>
      <w:r w:rsidRPr="00B6106E">
        <w:rPr>
          <w:color w:val="000000"/>
          <w:sz w:val="28"/>
          <w:szCs w:val="28"/>
        </w:rPr>
        <w:t>у</w:t>
      </w:r>
      <w:r w:rsidRPr="00B6106E">
        <w:rPr>
          <w:color w:val="000000"/>
          <w:sz w:val="28"/>
          <w:szCs w:val="28"/>
        </w:rPr>
        <w:t>ниципального района Красноярского края (Ванаварский информационный вес</w:t>
      </w:r>
      <w:r w:rsidRPr="00B6106E">
        <w:rPr>
          <w:color w:val="000000"/>
          <w:sz w:val="28"/>
          <w:szCs w:val="28"/>
        </w:rPr>
        <w:t>т</w:t>
      </w:r>
      <w:r w:rsidRPr="00B6106E">
        <w:rPr>
          <w:color w:val="000000"/>
          <w:sz w:val="28"/>
          <w:szCs w:val="28"/>
        </w:rPr>
        <w:t>ник).</w:t>
      </w:r>
    </w:p>
    <w:p w:rsidR="0063168B" w:rsidRPr="00555DC6" w:rsidRDefault="0063168B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371CE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3168B" w:rsidRDefault="0063168B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6D75ED" w:rsidRDefault="00B6106E" w:rsidP="00DD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</w:t>
      </w:r>
      <w:r w:rsidR="00371CE2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90C16" w:rsidRDefault="00E90C16" w:rsidP="00DD1E70">
      <w:pPr>
        <w:jc w:val="both"/>
        <w:rPr>
          <w:sz w:val="28"/>
          <w:szCs w:val="28"/>
        </w:rPr>
      </w:pPr>
    </w:p>
    <w:p w:rsidR="00E90C16" w:rsidRDefault="00E90C16" w:rsidP="00DD1E70">
      <w:pPr>
        <w:jc w:val="both"/>
        <w:rPr>
          <w:sz w:val="28"/>
          <w:szCs w:val="28"/>
        </w:rPr>
      </w:pPr>
    </w:p>
    <w:p w:rsidR="00E90C16" w:rsidRDefault="00E90C16" w:rsidP="00DD1E70">
      <w:pPr>
        <w:jc w:val="both"/>
        <w:rPr>
          <w:sz w:val="28"/>
          <w:szCs w:val="28"/>
        </w:rPr>
      </w:pPr>
    </w:p>
    <w:p w:rsidR="00E90C16" w:rsidRDefault="00E90C16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6E4F00" w:rsidRDefault="006E4F00" w:rsidP="00DD1E70">
      <w:pPr>
        <w:jc w:val="both"/>
        <w:rPr>
          <w:sz w:val="28"/>
          <w:szCs w:val="28"/>
        </w:rPr>
      </w:pPr>
    </w:p>
    <w:p w:rsidR="006E4F00" w:rsidRDefault="006E4F00" w:rsidP="00DD1E70">
      <w:pPr>
        <w:jc w:val="both"/>
        <w:rPr>
          <w:sz w:val="28"/>
          <w:szCs w:val="28"/>
        </w:rPr>
      </w:pPr>
    </w:p>
    <w:p w:rsidR="00E90C16" w:rsidRDefault="00E90C16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E90C16" w:rsidRDefault="00E90C16" w:rsidP="00DD1E70">
      <w:pPr>
        <w:jc w:val="both"/>
        <w:rPr>
          <w:sz w:val="28"/>
          <w:szCs w:val="28"/>
        </w:rPr>
      </w:pPr>
    </w:p>
    <w:p w:rsidR="00B05DD0" w:rsidRPr="006E4F00" w:rsidRDefault="00B05DD0" w:rsidP="00E90C16">
      <w:pPr>
        <w:jc w:val="right"/>
      </w:pPr>
      <w:r w:rsidRPr="006E4F00">
        <w:lastRenderedPageBreak/>
        <w:t>Приложение 1 к решению</w:t>
      </w:r>
    </w:p>
    <w:p w:rsidR="00B05DD0" w:rsidRPr="006E4F00" w:rsidRDefault="00B05DD0" w:rsidP="00E90C16">
      <w:pPr>
        <w:jc w:val="right"/>
      </w:pPr>
      <w:r w:rsidRPr="006E4F00">
        <w:t xml:space="preserve"> Ванаварского сельского Совета депутатов</w:t>
      </w:r>
    </w:p>
    <w:p w:rsidR="00B05DD0" w:rsidRPr="006E4F00" w:rsidRDefault="006E4F00" w:rsidP="00E90C16">
      <w:pPr>
        <w:jc w:val="right"/>
      </w:pPr>
      <w:r w:rsidRPr="006E4F00">
        <w:t>от «04</w:t>
      </w:r>
      <w:r w:rsidR="00B05DD0" w:rsidRPr="006E4F00">
        <w:t>» марта 2021г.</w:t>
      </w:r>
      <w:r w:rsidRPr="006E4F00">
        <w:t xml:space="preserve"> №1248</w:t>
      </w:r>
    </w:p>
    <w:p w:rsidR="00B05DD0" w:rsidRPr="006E4F00" w:rsidRDefault="00B05DD0" w:rsidP="00E90C16">
      <w:pPr>
        <w:jc w:val="right"/>
      </w:pPr>
    </w:p>
    <w:p w:rsidR="00B05DD0" w:rsidRPr="006E4F00" w:rsidRDefault="00B05DD0" w:rsidP="00E90C16">
      <w:pPr>
        <w:jc w:val="right"/>
      </w:pPr>
    </w:p>
    <w:p w:rsidR="00E90C16" w:rsidRPr="006E4F00" w:rsidRDefault="00E90C16" w:rsidP="00E90C16">
      <w:pPr>
        <w:jc w:val="right"/>
      </w:pPr>
      <w:r w:rsidRPr="006E4F00">
        <w:t>Приложение 1</w:t>
      </w:r>
    </w:p>
    <w:p w:rsidR="00E90C16" w:rsidRPr="006E4F00" w:rsidRDefault="00E90C16" w:rsidP="008B003F">
      <w:pPr>
        <w:tabs>
          <w:tab w:val="left" w:pos="8376"/>
        </w:tabs>
        <w:jc w:val="both"/>
      </w:pPr>
      <w:r w:rsidRPr="006E4F00">
        <w:t> </w:t>
      </w:r>
      <w:r w:rsidR="008B003F">
        <w:tab/>
      </w:r>
    </w:p>
    <w:p w:rsidR="00B05DD0" w:rsidRPr="006E4F00" w:rsidRDefault="00E90C16" w:rsidP="00E90C16">
      <w:pPr>
        <w:ind w:left="4248"/>
        <w:jc w:val="right"/>
      </w:pPr>
      <w:r w:rsidRPr="006E4F00">
        <w:t xml:space="preserve">Председателю комиссии по вопросам назначения, выплаты и перерасчета пенсии за выслугу лет лицам, замещавшим </w:t>
      </w:r>
      <w:r w:rsidR="00B05DD0" w:rsidRPr="006E4F00">
        <w:t xml:space="preserve">муниципальные должности </w:t>
      </w:r>
    </w:p>
    <w:p w:rsidR="00B05DD0" w:rsidRPr="006E4F00" w:rsidRDefault="00B05DD0" w:rsidP="00E90C16">
      <w:pPr>
        <w:ind w:left="4248"/>
        <w:jc w:val="right"/>
      </w:pPr>
      <w:r w:rsidRPr="006E4F00">
        <w:t xml:space="preserve">и </w:t>
      </w:r>
      <w:r w:rsidR="00E90C16" w:rsidRPr="006E4F00">
        <w:t xml:space="preserve">должности муниципальной службы </w:t>
      </w:r>
    </w:p>
    <w:p w:rsidR="00E90C16" w:rsidRPr="006E4F00" w:rsidRDefault="00E90C16" w:rsidP="00E90C16">
      <w:pPr>
        <w:jc w:val="right"/>
      </w:pPr>
      <w:r w:rsidRPr="006E4F00">
        <w:t>_________________________________________</w:t>
      </w:r>
    </w:p>
    <w:p w:rsidR="00E90C16" w:rsidRPr="006E4F00" w:rsidRDefault="00E90C16" w:rsidP="00E90C16">
      <w:pPr>
        <w:autoSpaceDE w:val="0"/>
        <w:autoSpaceDN w:val="0"/>
        <w:adjustRightInd w:val="0"/>
        <w:ind w:firstLine="708"/>
        <w:jc w:val="right"/>
        <w:rPr>
          <w:b/>
        </w:rPr>
      </w:pPr>
      <w:r w:rsidRPr="006E4F00">
        <w:rPr>
          <w:b/>
        </w:rPr>
        <w:t xml:space="preserve">    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  от ______________________________________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                       (фамилия, имя, отчество заявителя)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________________________________________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                        (наименование должности заявителя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________________________________________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                              на день увольнения)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_______________________________________</w:t>
      </w:r>
    </w:p>
    <w:p w:rsidR="00E90C16" w:rsidRPr="006E4F00" w:rsidRDefault="00E90C16" w:rsidP="00E90C16">
      <w:pPr>
        <w:jc w:val="right"/>
      </w:pPr>
      <w:r w:rsidRPr="006E4F00">
        <w:t>(наименование органа местного самоуправления,</w:t>
      </w:r>
    </w:p>
    <w:p w:rsidR="00E90C16" w:rsidRPr="006E4F00" w:rsidRDefault="00E90C16" w:rsidP="00E90C16">
      <w:pPr>
        <w:jc w:val="right"/>
      </w:pPr>
      <w:r w:rsidRPr="006E4F00">
        <w:t xml:space="preserve">                   из которого он уволился)</w:t>
      </w:r>
    </w:p>
    <w:p w:rsidR="00E90C16" w:rsidRPr="006E4F00" w:rsidRDefault="00E90C16" w:rsidP="00E90C16">
      <w:pPr>
        <w:jc w:val="right"/>
      </w:pPr>
      <w:r w:rsidRPr="006E4F00">
        <w:t>  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        Домашний адрес _________________________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 ________________________________________</w:t>
      </w:r>
    </w:p>
    <w:p w:rsidR="00E90C16" w:rsidRPr="006E4F00" w:rsidRDefault="00E90C16" w:rsidP="00E90C16">
      <w:pPr>
        <w:jc w:val="right"/>
      </w:pPr>
      <w:r w:rsidRPr="006E4F00">
        <w:t xml:space="preserve">                                                   телефон _______________________________</w:t>
      </w:r>
    </w:p>
    <w:p w:rsidR="00E90C16" w:rsidRPr="006E4F00" w:rsidRDefault="00E90C16" w:rsidP="00E90C16">
      <w:r w:rsidRPr="006E4F00">
        <w:t> </w:t>
      </w:r>
    </w:p>
    <w:p w:rsidR="00E90C16" w:rsidRPr="006E4F00" w:rsidRDefault="00E90C16" w:rsidP="00E90C16">
      <w:r w:rsidRPr="006E4F00">
        <w:t>  </w:t>
      </w:r>
    </w:p>
    <w:p w:rsidR="00E90C16" w:rsidRPr="006E4F00" w:rsidRDefault="00E90C16" w:rsidP="00E90C16">
      <w:pPr>
        <w:jc w:val="center"/>
      </w:pPr>
      <w:r w:rsidRPr="006E4F00">
        <w:t xml:space="preserve">ЗАЯВЛЕНИЕ </w:t>
      </w:r>
    </w:p>
    <w:p w:rsidR="00E90C16" w:rsidRPr="006E4F00" w:rsidRDefault="00E90C16" w:rsidP="00E90C16">
      <w:pPr>
        <w:jc w:val="both"/>
      </w:pPr>
      <w:r w:rsidRPr="006E4F00">
        <w:t> </w:t>
      </w:r>
    </w:p>
    <w:p w:rsidR="00E90C16" w:rsidRPr="006E4F00" w:rsidRDefault="00E90C16" w:rsidP="00E90C16">
      <w:pPr>
        <w:ind w:firstLine="708"/>
        <w:jc w:val="both"/>
      </w:pPr>
      <w:r w:rsidRPr="006E4F00">
        <w:t>В соответствии с Законом Красноярского края от 24 апреля 2008 года        № 5-1565 «Об особенн</w:t>
      </w:r>
      <w:r w:rsidRPr="006E4F00">
        <w:t>о</w:t>
      </w:r>
      <w:r w:rsidRPr="006E4F00">
        <w:t>стях правового регулирования муниципальной службы в Красноярском крае» прошу назначить мне, зам</w:t>
      </w:r>
      <w:r w:rsidRPr="006E4F00">
        <w:t>е</w:t>
      </w:r>
      <w:r w:rsidRPr="006E4F00">
        <w:t>щавшему дол</w:t>
      </w:r>
      <w:r w:rsidRPr="006E4F00">
        <w:t>ж</w:t>
      </w:r>
      <w:r w:rsidRPr="006E4F00">
        <w:t>ность_____________________________________________________________</w:t>
      </w:r>
    </w:p>
    <w:p w:rsidR="00E90C16" w:rsidRPr="006E4F00" w:rsidRDefault="00E90C16" w:rsidP="00E90C16">
      <w:pPr>
        <w:jc w:val="center"/>
      </w:pPr>
      <w:r w:rsidRPr="006E4F00">
        <w:t xml:space="preserve">                        (наименование должности, из которой рассчитывается </w:t>
      </w:r>
    </w:p>
    <w:p w:rsidR="00E90C16" w:rsidRPr="006E4F00" w:rsidRDefault="00E90C16" w:rsidP="00E90C16">
      <w:pPr>
        <w:jc w:val="both"/>
      </w:pPr>
      <w:r w:rsidRPr="006E4F00">
        <w:t>______________________________________________________________________</w:t>
      </w:r>
    </w:p>
    <w:p w:rsidR="00E90C16" w:rsidRPr="006E4F00" w:rsidRDefault="00E90C16" w:rsidP="00E90C16">
      <w:pPr>
        <w:jc w:val="center"/>
      </w:pPr>
      <w:r w:rsidRPr="00301EAC">
        <w:t>среднемесячный заработок</w:t>
      </w:r>
      <w:r w:rsidRPr="006E4F00">
        <w:t>)</w:t>
      </w:r>
    </w:p>
    <w:p w:rsidR="00E90C16" w:rsidRPr="00301EAC" w:rsidRDefault="00E90C16" w:rsidP="00301EAC">
      <w:pPr>
        <w:jc w:val="both"/>
      </w:pPr>
      <w:r w:rsidRPr="006E4F00">
        <w:t xml:space="preserve">пенсию за выслугу лет к </w:t>
      </w:r>
      <w:r w:rsidRPr="00301EAC">
        <w:t>страховой пенсии</w:t>
      </w:r>
      <w:r w:rsidRPr="006E4F00">
        <w:t xml:space="preserve"> по старости (инвалидности).</w:t>
      </w:r>
    </w:p>
    <w:p w:rsidR="00B05DD0" w:rsidRPr="008B003F" w:rsidRDefault="00E90C16" w:rsidP="00E90C16">
      <w:pPr>
        <w:ind w:firstLine="765"/>
        <w:jc w:val="both"/>
      </w:pPr>
      <w:r w:rsidRPr="008B003F">
        <w:t xml:space="preserve">При прохождении государственной службы </w:t>
      </w:r>
      <w:r w:rsidRPr="008B003F">
        <w:rPr>
          <w:shd w:val="clear" w:color="auto" w:fill="FFFFFF"/>
        </w:rPr>
        <w:t>Российской Федерации</w:t>
      </w:r>
      <w:r w:rsidRPr="008B003F">
        <w:t>, замещении</w:t>
      </w:r>
      <w:r w:rsidRPr="008B003F">
        <w:rPr>
          <w:shd w:val="clear" w:color="auto" w:fill="FFFFFF"/>
        </w:rPr>
        <w:t xml:space="preserve"> государственной должности Российской Федерации, государственной должности субъекта Российской Федерации, муниц</w:t>
      </w:r>
      <w:r w:rsidRPr="008B003F">
        <w:rPr>
          <w:shd w:val="clear" w:color="auto" w:fill="FFFFFF"/>
        </w:rPr>
        <w:t>и</w:t>
      </w:r>
      <w:r w:rsidRPr="008B003F">
        <w:rPr>
          <w:shd w:val="clear" w:color="auto" w:fill="FFFFFF"/>
        </w:rPr>
        <w:t>пальной должности, замещаемой на постоянной основе, должности муниц</w:t>
      </w:r>
      <w:r w:rsidRPr="008B003F">
        <w:rPr>
          <w:shd w:val="clear" w:color="auto" w:fill="FFFFFF"/>
        </w:rPr>
        <w:t>и</w:t>
      </w:r>
      <w:r w:rsidRPr="008B003F">
        <w:rPr>
          <w:shd w:val="clear" w:color="auto" w:fill="FFFFFF"/>
        </w:rPr>
        <w:t>пальной службы, а также при  работе в межгосударственных (межправительственных) органах, созданных с участием Российской Федер</w:t>
      </w:r>
      <w:r w:rsidRPr="008B003F">
        <w:rPr>
          <w:shd w:val="clear" w:color="auto" w:fill="FFFFFF"/>
        </w:rPr>
        <w:t>а</w:t>
      </w:r>
      <w:r w:rsidRPr="008B003F">
        <w:rPr>
          <w:shd w:val="clear" w:color="auto" w:fill="FFFFFF"/>
        </w:rPr>
        <w:t xml:space="preserve">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</w:t>
      </w:r>
      <w:r w:rsidRPr="008B003F">
        <w:t>прекращении гражданства РФ обязуюсь в 5-дневный срок соо</w:t>
      </w:r>
      <w:r w:rsidRPr="008B003F">
        <w:t>б</w:t>
      </w:r>
      <w:r w:rsidRPr="008B003F">
        <w:t>щить об этом в комиссию по</w:t>
      </w:r>
      <w:r w:rsidR="00B05DD0" w:rsidRPr="008B003F">
        <w:t xml:space="preserve"> вопросам назначения</w:t>
      </w:r>
      <w:r w:rsidRPr="008B003F">
        <w:t xml:space="preserve"> </w:t>
      </w:r>
      <w:r w:rsidR="00B05DD0" w:rsidRPr="008B003F">
        <w:t>выплаты и перерасчета пенсии за выслугу лет лицам, зам</w:t>
      </w:r>
      <w:r w:rsidR="00B05DD0" w:rsidRPr="008B003F">
        <w:t>е</w:t>
      </w:r>
      <w:r w:rsidR="00B05DD0" w:rsidRPr="008B003F">
        <w:t>щавшим муниципальные должности и должности муниципальной службы.</w:t>
      </w:r>
    </w:p>
    <w:p w:rsidR="00B05DD0" w:rsidRPr="006E4F00" w:rsidRDefault="00B05DD0" w:rsidP="00E90C16">
      <w:pPr>
        <w:ind w:firstLine="765"/>
        <w:jc w:val="both"/>
        <w:rPr>
          <w:color w:val="7030A0"/>
        </w:rPr>
      </w:pPr>
    </w:p>
    <w:p w:rsidR="00E90C16" w:rsidRPr="006E4F00" w:rsidRDefault="00E90C16" w:rsidP="00E90C16">
      <w:r w:rsidRPr="006E4F00">
        <w:t> </w:t>
      </w:r>
    </w:p>
    <w:p w:rsidR="00E90C16" w:rsidRPr="006E4F00" w:rsidRDefault="00E90C16" w:rsidP="00E90C16">
      <w:r w:rsidRPr="006E4F00">
        <w:t>“ ______ “ __________________ г.              _____________________________</w:t>
      </w:r>
    </w:p>
    <w:p w:rsidR="00E90C16" w:rsidRPr="006E4F00" w:rsidRDefault="00E90C16" w:rsidP="00E90C16">
      <w:r w:rsidRPr="006E4F00">
        <w:t xml:space="preserve">                                                                                        (подпись заявителя)</w:t>
      </w:r>
    </w:p>
    <w:p w:rsidR="00E90C16" w:rsidRPr="006E4F00" w:rsidRDefault="00E90C16" w:rsidP="00E90C16">
      <w:r w:rsidRPr="006E4F00">
        <w:t> </w:t>
      </w:r>
    </w:p>
    <w:p w:rsidR="00E90C16" w:rsidRPr="006E4F00" w:rsidRDefault="00E90C16" w:rsidP="00E90C16">
      <w:r w:rsidRPr="006E4F00">
        <w:t> </w:t>
      </w:r>
    </w:p>
    <w:p w:rsidR="00E90C16" w:rsidRPr="006E4F00" w:rsidRDefault="00E90C16" w:rsidP="00E90C16">
      <w:r w:rsidRPr="006E4F00">
        <w:t>Дата принятия ____________________________________________________</w:t>
      </w:r>
    </w:p>
    <w:p w:rsidR="00E90C16" w:rsidRPr="006E4F00" w:rsidRDefault="00E90C16" w:rsidP="00E90C16">
      <w:r w:rsidRPr="006E4F00">
        <w:t xml:space="preserve">                                                   (подпись лица, принявшего заявление)</w:t>
      </w:r>
    </w:p>
    <w:p w:rsidR="00E90C16" w:rsidRPr="006E4F00" w:rsidRDefault="00E90C16" w:rsidP="00E90C16">
      <w:r w:rsidRPr="006E4F00">
        <w:t xml:space="preserve">                                                                                                              </w:t>
      </w:r>
    </w:p>
    <w:p w:rsidR="00E90C16" w:rsidRPr="006E4F00" w:rsidRDefault="00E90C16" w:rsidP="00E90C16">
      <w:pPr>
        <w:autoSpaceDE w:val="0"/>
        <w:autoSpaceDN w:val="0"/>
        <w:adjustRightInd w:val="0"/>
        <w:jc w:val="both"/>
        <w:outlineLvl w:val="0"/>
      </w:pPr>
    </w:p>
    <w:p w:rsidR="00A04CAF" w:rsidRDefault="00A04CAF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E4F00" w:rsidRDefault="006E4F00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E4F00" w:rsidRDefault="006E4F00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003F" w:rsidRDefault="008B003F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003F" w:rsidRDefault="008B003F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003F" w:rsidRDefault="008B003F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B003F" w:rsidRPr="00FC7709" w:rsidRDefault="008B003F" w:rsidP="00E90C1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04CAF" w:rsidRDefault="00A04CAF" w:rsidP="00A04C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решению</w:t>
      </w:r>
    </w:p>
    <w:p w:rsidR="00A04CAF" w:rsidRDefault="00A04CAF" w:rsidP="00A04C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Ванаварского сельского Совета депутатов</w:t>
      </w:r>
    </w:p>
    <w:p w:rsidR="006E4F00" w:rsidRPr="006E4F00" w:rsidRDefault="006E4F00" w:rsidP="006E4F00">
      <w:pPr>
        <w:jc w:val="right"/>
      </w:pPr>
      <w:r w:rsidRPr="006E4F00">
        <w:t>от «04» марта 2021г. №1248</w:t>
      </w:r>
    </w:p>
    <w:p w:rsidR="00A04CAF" w:rsidRDefault="00A04CAF" w:rsidP="00A04CAF">
      <w:pPr>
        <w:jc w:val="right"/>
        <w:rPr>
          <w:rFonts w:ascii="Arial" w:hAnsi="Arial" w:cs="Arial"/>
        </w:rPr>
      </w:pP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Приложение 4 </w:t>
      </w:r>
    </w:p>
    <w:p w:rsidR="00A04CAF" w:rsidRPr="00FC7709" w:rsidRDefault="00A04CAF" w:rsidP="00A04CAF">
      <w:pPr>
        <w:jc w:val="right"/>
        <w:rPr>
          <w:rFonts w:ascii="Arial" w:hAnsi="Arial" w:cs="Arial"/>
        </w:rPr>
      </w:pPr>
    </w:p>
    <w:p w:rsidR="00A04CAF" w:rsidRDefault="00A04CAF" w:rsidP="00A04CAF">
      <w:pPr>
        <w:ind w:left="4248"/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Председателю комиссии по вопросам назначения, выплаты и перерасчета пенсии за выслугу лет лицам, замещавшим </w:t>
      </w:r>
      <w:r>
        <w:rPr>
          <w:rFonts w:ascii="Arial" w:hAnsi="Arial" w:cs="Arial"/>
        </w:rPr>
        <w:t xml:space="preserve">муниципальные должности </w:t>
      </w:r>
    </w:p>
    <w:p w:rsidR="00A04CAF" w:rsidRDefault="00A04CAF" w:rsidP="00A04CAF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 </w:t>
      </w:r>
      <w:r w:rsidRPr="00FC7709">
        <w:rPr>
          <w:rFonts w:ascii="Arial" w:hAnsi="Arial" w:cs="Arial"/>
        </w:rPr>
        <w:t xml:space="preserve">должности муниципальной службы </w:t>
      </w:r>
    </w:p>
    <w:p w:rsidR="00A04CAF" w:rsidRPr="00FC7709" w:rsidRDefault="00A04CAF" w:rsidP="00A04CAF">
      <w:pPr>
        <w:rPr>
          <w:rFonts w:ascii="Arial" w:hAnsi="Arial" w:cs="Arial"/>
          <w:b/>
        </w:rPr>
      </w:pPr>
      <w:r w:rsidRPr="00FC7709">
        <w:rPr>
          <w:rFonts w:ascii="Arial" w:hAnsi="Arial" w:cs="Arial"/>
          <w:b/>
        </w:rPr>
        <w:t xml:space="preserve"> </w:t>
      </w:r>
      <w:r w:rsidRPr="00FC77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04CAF" w:rsidRPr="00FC7709" w:rsidRDefault="00A04CAF" w:rsidP="00A04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7709">
        <w:rPr>
          <w:rFonts w:ascii="Arial" w:hAnsi="Arial" w:cs="Arial"/>
          <w:b/>
          <w:bCs/>
        </w:rPr>
        <w:t xml:space="preserve">Представление </w:t>
      </w:r>
    </w:p>
    <w:p w:rsidR="00A04CAF" w:rsidRPr="00FC7709" w:rsidRDefault="00A04CAF" w:rsidP="00A04CAF">
      <w:pPr>
        <w:jc w:val="center"/>
        <w:rPr>
          <w:rFonts w:ascii="Arial" w:hAnsi="Arial" w:cs="Arial"/>
        </w:rPr>
      </w:pPr>
      <w:r w:rsidRPr="00FC7709">
        <w:rPr>
          <w:rFonts w:ascii="Arial" w:hAnsi="Arial" w:cs="Arial"/>
          <w:b/>
          <w:bCs/>
        </w:rPr>
        <w:t>о назначении пенсии за выслугу лет</w:t>
      </w:r>
      <w:r w:rsidRPr="00FC7709">
        <w:rPr>
          <w:rFonts w:ascii="Arial" w:hAnsi="Arial" w:cs="Arial"/>
        </w:rPr>
        <w:t xml:space="preserve"> 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ind w:firstLine="708"/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В соответствии с Законом Красноярского края от 24 апреля 2008 года № 5-1565 «Об ос</w:t>
      </w:r>
      <w:r w:rsidRPr="00FC7709">
        <w:rPr>
          <w:rFonts w:ascii="Arial" w:hAnsi="Arial" w:cs="Arial"/>
        </w:rPr>
        <w:t>о</w:t>
      </w:r>
      <w:r w:rsidRPr="00FC7709">
        <w:rPr>
          <w:rFonts w:ascii="Arial" w:hAnsi="Arial" w:cs="Arial"/>
        </w:rPr>
        <w:t>бенностях правового регулирования муниципальной службы в Красноярском крае» прошу назн</w:t>
      </w:r>
      <w:r w:rsidRPr="00FC7709">
        <w:rPr>
          <w:rFonts w:ascii="Arial" w:hAnsi="Arial" w:cs="Arial"/>
        </w:rPr>
        <w:t>а</w:t>
      </w:r>
      <w:r w:rsidRPr="00FC7709">
        <w:rPr>
          <w:rFonts w:ascii="Arial" w:hAnsi="Arial" w:cs="Arial"/>
        </w:rPr>
        <w:t xml:space="preserve">чить пенсию за выслугу лет к </w:t>
      </w:r>
      <w:r w:rsidRPr="008B003F">
        <w:rPr>
          <w:rFonts w:ascii="Arial" w:hAnsi="Arial" w:cs="Arial"/>
        </w:rPr>
        <w:t>страховой пенсии</w:t>
      </w:r>
      <w:r w:rsidRPr="00FC7709">
        <w:rPr>
          <w:rFonts w:ascii="Arial" w:hAnsi="Arial" w:cs="Arial"/>
        </w:rPr>
        <w:t xml:space="preserve"> по старости (инвалидности) ________________________________________________</w:t>
      </w:r>
    </w:p>
    <w:p w:rsidR="00A04CAF" w:rsidRPr="00FC7709" w:rsidRDefault="00A04CAF" w:rsidP="00A04CAF">
      <w:pPr>
        <w:jc w:val="center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(фамилия, имя, отчество)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замещавшему должность _______________________________________________</w:t>
      </w:r>
    </w:p>
    <w:p w:rsidR="00A04CAF" w:rsidRPr="00FC7709" w:rsidRDefault="00A04CAF" w:rsidP="00A04CAF">
      <w:pPr>
        <w:jc w:val="center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(наименование должности на день увольнения 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______________________________________________________________________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                с муниципальной службы)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Стаж муниципальной службы  составляет _____________________________ лет.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Месячное денежное содержание для назначения пенсии за выслугу лет на должн</w:t>
      </w:r>
      <w:r w:rsidRPr="00FC7709">
        <w:rPr>
          <w:rFonts w:ascii="Arial" w:hAnsi="Arial" w:cs="Arial"/>
        </w:rPr>
        <w:t>о</w:t>
      </w:r>
      <w:r w:rsidRPr="00FC7709">
        <w:rPr>
          <w:rFonts w:ascii="Arial" w:hAnsi="Arial" w:cs="Arial"/>
        </w:rPr>
        <w:t xml:space="preserve">сти___________________________________________________ составляет 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(наименование должности)                                      ____________________________________ рублей ___________________ копеек.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Общая сумма пенсии за выслугу лет и </w:t>
      </w:r>
      <w:r w:rsidRPr="008B003F">
        <w:rPr>
          <w:rFonts w:ascii="Arial" w:hAnsi="Arial" w:cs="Arial"/>
        </w:rPr>
        <w:t>страховой пенсии</w:t>
      </w:r>
      <w:r w:rsidRPr="00FC7709">
        <w:rPr>
          <w:rFonts w:ascii="Arial" w:hAnsi="Arial" w:cs="Arial"/>
        </w:rPr>
        <w:t xml:space="preserve"> по старости (инвалидн</w:t>
      </w:r>
      <w:r w:rsidRPr="00FC7709">
        <w:rPr>
          <w:rFonts w:ascii="Arial" w:hAnsi="Arial" w:cs="Arial"/>
        </w:rPr>
        <w:t>о</w:t>
      </w:r>
      <w:r w:rsidRPr="00FC7709">
        <w:rPr>
          <w:rFonts w:ascii="Arial" w:hAnsi="Arial" w:cs="Arial"/>
        </w:rPr>
        <w:t>сти) составляет _____________________________________________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Уволен (а) с муниципальной службы по основанию: _________________________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______________________________________________________________________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К представлению приложены: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1) заявление о назначении пенсии за выслугу лет;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2) копии муниципального правового акта, приказа об освобождении от должности муниципальной службы, заверенные соответствующим органом местного самоуправления, избирательной коми</w:t>
      </w:r>
      <w:r w:rsidRPr="00FC7709">
        <w:rPr>
          <w:rFonts w:ascii="Arial" w:hAnsi="Arial" w:cs="Arial"/>
        </w:rPr>
        <w:t>с</w:t>
      </w:r>
      <w:r w:rsidRPr="00FC7709">
        <w:rPr>
          <w:rFonts w:ascii="Arial" w:hAnsi="Arial" w:cs="Arial"/>
        </w:rPr>
        <w:t>сией, архивом;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3) копии трудовой книжки, иных документов, подтверждающих периоды, включаемые в стаж мун</w:t>
      </w:r>
      <w:r w:rsidRPr="00FC7709">
        <w:rPr>
          <w:rFonts w:ascii="Arial" w:hAnsi="Arial" w:cs="Arial"/>
        </w:rPr>
        <w:t>и</w:t>
      </w:r>
      <w:r w:rsidRPr="00FC7709">
        <w:rPr>
          <w:rFonts w:ascii="Arial" w:hAnsi="Arial" w:cs="Arial"/>
        </w:rPr>
        <w:t>ципальной службы, заверенных нотариально либо кадровой службой (специалистом, осуществл</w:t>
      </w:r>
      <w:r w:rsidRPr="00FC7709">
        <w:rPr>
          <w:rFonts w:ascii="Arial" w:hAnsi="Arial" w:cs="Arial"/>
        </w:rPr>
        <w:t>я</w:t>
      </w:r>
      <w:r w:rsidRPr="00FC7709">
        <w:rPr>
          <w:rFonts w:ascii="Arial" w:hAnsi="Arial" w:cs="Arial"/>
        </w:rPr>
        <w:t>ющим кадровую работу) по последнему месту замещения должности муниципальной службы;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4) справка, подтверждающая размер месячного денежного содержания по должности муниципал</w:t>
      </w:r>
      <w:r w:rsidRPr="00FC7709">
        <w:rPr>
          <w:rFonts w:ascii="Arial" w:hAnsi="Arial" w:cs="Arial"/>
        </w:rPr>
        <w:t>ь</w:t>
      </w:r>
      <w:r w:rsidRPr="00FC7709">
        <w:rPr>
          <w:rFonts w:ascii="Arial" w:hAnsi="Arial" w:cs="Arial"/>
        </w:rPr>
        <w:t>ной службы по форме;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5) справка о размерах 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</w:t>
      </w:r>
      <w:r w:rsidRPr="00FC7709">
        <w:rPr>
          <w:rFonts w:ascii="Arial" w:hAnsi="Arial" w:cs="Arial"/>
        </w:rPr>
        <w:t>о</w:t>
      </w:r>
      <w:r w:rsidRPr="00FC7709">
        <w:rPr>
          <w:rFonts w:ascii="Arial" w:hAnsi="Arial" w:cs="Arial"/>
        </w:rPr>
        <w:t>ответствии с Федеральным законом от 28 декабря 2013 года № 400-ФЗ «О страховых пенсиях»;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справка о периодах службы (работы), учитываемых при исчислении стажа муниципальной службы, заверенная руководителем органа по последнему месту замещения должности муниципальной службы по форме;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- другие документы, подтверждающие стаж муниципальной службы (работы).</w:t>
      </w:r>
    </w:p>
    <w:p w:rsidR="00A04CAF" w:rsidRPr="00FC7709" w:rsidRDefault="00A04CAF" w:rsidP="00A04CAF">
      <w:pPr>
        <w:ind w:firstLine="270"/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Секретарь комиссии                     __________         __________________________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               (подпись)                  (инициалы, фамилия)</w:t>
      </w: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A04CAF" w:rsidRPr="00FC7709" w:rsidRDefault="00A04CAF" w:rsidP="00A04CAF">
      <w:pPr>
        <w:rPr>
          <w:rFonts w:ascii="Arial" w:hAnsi="Arial" w:cs="Arial"/>
        </w:rPr>
      </w:pPr>
    </w:p>
    <w:p w:rsidR="00A04CAF" w:rsidRDefault="00A04CAF" w:rsidP="00A04CAF">
      <w:pPr>
        <w:jc w:val="right"/>
        <w:rPr>
          <w:rFonts w:ascii="Arial" w:hAnsi="Arial" w:cs="Arial"/>
        </w:rPr>
      </w:pPr>
    </w:p>
    <w:p w:rsidR="00A04CAF" w:rsidRDefault="00A04CAF" w:rsidP="00A04CAF">
      <w:pPr>
        <w:jc w:val="right"/>
        <w:rPr>
          <w:rFonts w:ascii="Arial" w:hAnsi="Arial" w:cs="Arial"/>
        </w:rPr>
      </w:pPr>
    </w:p>
    <w:p w:rsidR="008B003F" w:rsidRDefault="008B003F" w:rsidP="00A04CAF">
      <w:pPr>
        <w:jc w:val="right"/>
        <w:rPr>
          <w:rFonts w:ascii="Arial" w:hAnsi="Arial" w:cs="Arial"/>
        </w:rPr>
      </w:pPr>
    </w:p>
    <w:p w:rsidR="00B3111E" w:rsidRDefault="00B3111E" w:rsidP="00A04CAF">
      <w:pPr>
        <w:jc w:val="right"/>
        <w:rPr>
          <w:rFonts w:ascii="Arial" w:hAnsi="Arial" w:cs="Arial"/>
        </w:rPr>
      </w:pPr>
    </w:p>
    <w:p w:rsidR="008B003F" w:rsidRDefault="008B003F" w:rsidP="00A04CAF">
      <w:pPr>
        <w:jc w:val="right"/>
        <w:rPr>
          <w:rFonts w:ascii="Arial" w:hAnsi="Arial" w:cs="Arial"/>
        </w:rPr>
      </w:pPr>
    </w:p>
    <w:p w:rsidR="00A04CAF" w:rsidRDefault="00A04CAF" w:rsidP="00A04CAF">
      <w:pPr>
        <w:jc w:val="right"/>
        <w:rPr>
          <w:rFonts w:ascii="Arial" w:hAnsi="Arial" w:cs="Arial"/>
        </w:rPr>
      </w:pPr>
    </w:p>
    <w:p w:rsidR="00A04CAF" w:rsidRDefault="00A04CAF" w:rsidP="00A04C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решению</w:t>
      </w:r>
    </w:p>
    <w:p w:rsidR="00A04CAF" w:rsidRDefault="00A04CAF" w:rsidP="00A04C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Ванаварского сельского Совета депутатов</w:t>
      </w:r>
    </w:p>
    <w:p w:rsidR="006E4F00" w:rsidRPr="006E4F00" w:rsidRDefault="006E4F00" w:rsidP="006E4F00">
      <w:pPr>
        <w:jc w:val="right"/>
      </w:pPr>
      <w:r w:rsidRPr="006E4F00">
        <w:t>от «04» марта 2021г. №1248</w:t>
      </w:r>
    </w:p>
    <w:p w:rsidR="00A04CAF" w:rsidRDefault="00A04CAF" w:rsidP="00A04CAF">
      <w:pPr>
        <w:jc w:val="right"/>
        <w:rPr>
          <w:rFonts w:ascii="Arial" w:hAnsi="Arial" w:cs="Arial"/>
        </w:rPr>
      </w:pP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>Приложение 7</w:t>
      </w: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Default="00A04CAF" w:rsidP="00A04CAF">
      <w:pPr>
        <w:ind w:left="4248"/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Председателю комиссии по вопросам назначения, выплаты и перерасчета пенсии за выслугу лет лицам, замещавшим </w:t>
      </w:r>
      <w:r>
        <w:rPr>
          <w:rFonts w:ascii="Arial" w:hAnsi="Arial" w:cs="Arial"/>
        </w:rPr>
        <w:t xml:space="preserve">муниципальные должности </w:t>
      </w:r>
    </w:p>
    <w:p w:rsidR="00A04CAF" w:rsidRDefault="00A04CAF" w:rsidP="00A04CAF">
      <w:pPr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 </w:t>
      </w:r>
      <w:r w:rsidRPr="00FC7709">
        <w:rPr>
          <w:rFonts w:ascii="Arial" w:hAnsi="Arial" w:cs="Arial"/>
        </w:rPr>
        <w:t xml:space="preserve">должности муниципальной службы </w:t>
      </w:r>
    </w:p>
    <w:p w:rsidR="00A04CAF" w:rsidRPr="00FC7709" w:rsidRDefault="00A04CAF" w:rsidP="00A04CAF">
      <w:pPr>
        <w:jc w:val="right"/>
        <w:rPr>
          <w:rFonts w:ascii="Arial" w:hAnsi="Arial" w:cs="Arial"/>
          <w:b/>
        </w:rPr>
      </w:pPr>
      <w:r w:rsidRPr="00FC7709">
        <w:rPr>
          <w:rFonts w:ascii="Arial" w:hAnsi="Arial" w:cs="Arial"/>
          <w:b/>
        </w:rPr>
        <w:t xml:space="preserve">               </w:t>
      </w: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ind w:left="4248" w:firstLine="708"/>
        <w:rPr>
          <w:rFonts w:ascii="Arial" w:hAnsi="Arial" w:cs="Arial"/>
        </w:rPr>
      </w:pPr>
      <w:r w:rsidRPr="00FC7709">
        <w:rPr>
          <w:rFonts w:ascii="Arial" w:hAnsi="Arial" w:cs="Arial"/>
        </w:rPr>
        <w:t>от _____________________________</w:t>
      </w:r>
    </w:p>
    <w:p w:rsidR="00A04CAF" w:rsidRPr="00FC7709" w:rsidRDefault="00A04CAF" w:rsidP="00A04CAF">
      <w:pPr>
        <w:jc w:val="center"/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                            (фамилия, имя, отчество)</w:t>
      </w:r>
    </w:p>
    <w:p w:rsidR="00A04CAF" w:rsidRPr="00FC7709" w:rsidRDefault="00A04CAF" w:rsidP="00A04CAF">
      <w:pPr>
        <w:ind w:left="4248" w:firstLine="708"/>
        <w:rPr>
          <w:rFonts w:ascii="Arial" w:hAnsi="Arial" w:cs="Arial"/>
        </w:rPr>
      </w:pPr>
      <w:r w:rsidRPr="00FC7709">
        <w:rPr>
          <w:rFonts w:ascii="Arial" w:hAnsi="Arial" w:cs="Arial"/>
        </w:rPr>
        <w:t>Домашний адрес _________________</w:t>
      </w:r>
    </w:p>
    <w:p w:rsidR="00A04CAF" w:rsidRPr="00FC7709" w:rsidRDefault="00A04CAF" w:rsidP="00A04CAF">
      <w:pPr>
        <w:ind w:left="4956"/>
        <w:rPr>
          <w:rFonts w:ascii="Arial" w:hAnsi="Arial" w:cs="Arial"/>
        </w:rPr>
      </w:pPr>
      <w:r w:rsidRPr="00FC7709">
        <w:rPr>
          <w:rFonts w:ascii="Arial" w:hAnsi="Arial" w:cs="Arial"/>
        </w:rPr>
        <w:t>______________________________</w:t>
      </w:r>
    </w:p>
    <w:p w:rsidR="00A04CAF" w:rsidRPr="00FC7709" w:rsidRDefault="00A04CAF" w:rsidP="00A04CAF">
      <w:pPr>
        <w:ind w:left="4248" w:firstLine="708"/>
        <w:rPr>
          <w:rFonts w:ascii="Arial" w:hAnsi="Arial" w:cs="Arial"/>
        </w:rPr>
      </w:pPr>
      <w:r w:rsidRPr="00FC7709">
        <w:rPr>
          <w:rFonts w:ascii="Arial" w:hAnsi="Arial" w:cs="Arial"/>
        </w:rPr>
        <w:t>Телефон __________</w:t>
      </w: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right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center"/>
        <w:rPr>
          <w:rFonts w:ascii="Arial" w:hAnsi="Arial" w:cs="Arial"/>
        </w:rPr>
      </w:pPr>
      <w:r w:rsidRPr="00FC7709">
        <w:rPr>
          <w:rFonts w:ascii="Arial" w:hAnsi="Arial" w:cs="Arial"/>
          <w:b/>
          <w:bCs/>
        </w:rPr>
        <w:t>ЗАЯВЛЕНИЕ</w:t>
      </w:r>
      <w:r w:rsidRPr="00FC7709">
        <w:rPr>
          <w:rFonts w:ascii="Arial" w:hAnsi="Arial" w:cs="Arial"/>
        </w:rPr>
        <w:t xml:space="preserve"> 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ind w:firstLine="708"/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В соответствии с Законом Красноярского края от 24 апреля 2008 года № 5-1565 «Об ос</w:t>
      </w:r>
      <w:r w:rsidRPr="00FC7709">
        <w:rPr>
          <w:rFonts w:ascii="Arial" w:hAnsi="Arial" w:cs="Arial"/>
        </w:rPr>
        <w:t>о</w:t>
      </w:r>
      <w:r w:rsidRPr="00FC7709">
        <w:rPr>
          <w:rFonts w:ascii="Arial" w:hAnsi="Arial" w:cs="Arial"/>
        </w:rPr>
        <w:t>бенностях правового регулирования муниципальной службы в Красноярском крае» прошу пр</w:t>
      </w:r>
      <w:r w:rsidRPr="00FC7709">
        <w:rPr>
          <w:rFonts w:ascii="Arial" w:hAnsi="Arial" w:cs="Arial"/>
        </w:rPr>
        <w:t>и</w:t>
      </w:r>
      <w:r w:rsidRPr="00FC7709">
        <w:rPr>
          <w:rFonts w:ascii="Arial" w:hAnsi="Arial" w:cs="Arial"/>
        </w:rPr>
        <w:t>остановить (прекратить, возобновить) мне выплату пенсии за выслугу лет на основании</w:t>
      </w:r>
    </w:p>
    <w:p w:rsidR="00A04CAF" w:rsidRPr="00FC7709" w:rsidRDefault="00A04CAF" w:rsidP="00A04CAF">
      <w:pPr>
        <w:ind w:firstLine="225"/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___________________________________________________________________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(решение органа местного самоуправления о возобновлении муниципальной службы, прекращ</w:t>
      </w:r>
      <w:r w:rsidRPr="00FC7709">
        <w:rPr>
          <w:rFonts w:ascii="Arial" w:hAnsi="Arial" w:cs="Arial"/>
        </w:rPr>
        <w:t>е</w:t>
      </w:r>
      <w:r w:rsidRPr="00FC7709">
        <w:rPr>
          <w:rFonts w:ascii="Arial" w:hAnsi="Arial" w:cs="Arial"/>
        </w:rPr>
        <w:t>нии  муниципальной службы, о назначении пенсии за выслугу лет или ежемесячного пожизненного содержания, или дополнительного ежемесячного материального обеспечения, или установления дополнительного пожизненного ежемесячного материального обеспечения, либо установления ежемесячной доплаты к пенсии или назначения пенсии за выслугу лет в соответствии с законод</w:t>
      </w:r>
      <w:r w:rsidRPr="00FC7709">
        <w:rPr>
          <w:rFonts w:ascii="Arial" w:hAnsi="Arial" w:cs="Arial"/>
        </w:rPr>
        <w:t>а</w:t>
      </w:r>
      <w:r w:rsidRPr="00FC7709">
        <w:rPr>
          <w:rFonts w:ascii="Arial" w:hAnsi="Arial" w:cs="Arial"/>
        </w:rPr>
        <w:t>тельством Красноярского края)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К заявлению прилагается: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______________________________________________________________________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(копия решения органа местного самоуправления о поступлении на муниципальную службу, пр</w:t>
      </w:r>
      <w:r w:rsidRPr="00FC7709">
        <w:rPr>
          <w:rFonts w:ascii="Arial" w:hAnsi="Arial" w:cs="Arial"/>
        </w:rPr>
        <w:t>е</w:t>
      </w:r>
      <w:r w:rsidRPr="00FC7709">
        <w:rPr>
          <w:rFonts w:ascii="Arial" w:hAnsi="Arial" w:cs="Arial"/>
        </w:rPr>
        <w:t>кращении муниципальной службы, назначении пенсии за выслугу лет или ежемесячного пожи</w:t>
      </w:r>
      <w:r w:rsidRPr="00FC7709">
        <w:rPr>
          <w:rFonts w:ascii="Arial" w:hAnsi="Arial" w:cs="Arial"/>
        </w:rPr>
        <w:t>з</w:t>
      </w:r>
      <w:r w:rsidRPr="00FC7709">
        <w:rPr>
          <w:rFonts w:ascii="Arial" w:hAnsi="Arial" w:cs="Arial"/>
        </w:rPr>
        <w:t>ненного содержания, или дополнительного ежемесячного материального обеспечения, или уст</w:t>
      </w:r>
      <w:r w:rsidRPr="00FC7709">
        <w:rPr>
          <w:rFonts w:ascii="Arial" w:hAnsi="Arial" w:cs="Arial"/>
        </w:rPr>
        <w:t>а</w:t>
      </w:r>
      <w:r w:rsidRPr="00FC7709">
        <w:rPr>
          <w:rFonts w:ascii="Arial" w:hAnsi="Arial" w:cs="Arial"/>
        </w:rPr>
        <w:t>новления дополнительного пожизненного ежемесячного материального обеспечения, либо уст</w:t>
      </w:r>
      <w:r w:rsidRPr="00FC7709">
        <w:rPr>
          <w:rFonts w:ascii="Arial" w:hAnsi="Arial" w:cs="Arial"/>
        </w:rPr>
        <w:t>а</w:t>
      </w:r>
      <w:r w:rsidRPr="00FC7709">
        <w:rPr>
          <w:rFonts w:ascii="Arial" w:hAnsi="Arial" w:cs="Arial"/>
        </w:rPr>
        <w:t>новления ежемесячной доплаты к пенсии или назначении пенсии за выслугу лет в соответствии с законодательством Красноярского края).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jc w:val="both"/>
        <w:rPr>
          <w:rFonts w:ascii="Arial" w:hAnsi="Arial" w:cs="Arial"/>
        </w:rPr>
      </w:pPr>
      <w:r w:rsidRPr="00FC7709">
        <w:rPr>
          <w:rFonts w:ascii="Arial" w:hAnsi="Arial" w:cs="Arial"/>
        </w:rPr>
        <w:t> 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>“ ______ “ _______________ 200   г.                                _______________________</w:t>
      </w:r>
    </w:p>
    <w:p w:rsidR="00A04CAF" w:rsidRPr="00FC7709" w:rsidRDefault="00A04CAF" w:rsidP="00A04CAF">
      <w:pPr>
        <w:rPr>
          <w:rFonts w:ascii="Arial" w:hAnsi="Arial" w:cs="Arial"/>
        </w:rPr>
      </w:pPr>
      <w:r w:rsidRPr="00FC7709">
        <w:rPr>
          <w:rFonts w:ascii="Arial" w:hAnsi="Arial" w:cs="Arial"/>
        </w:rPr>
        <w:t xml:space="preserve">                                                                                                                      (подпись)</w:t>
      </w:r>
    </w:p>
    <w:p w:rsidR="00E90C16" w:rsidRDefault="00E90C16" w:rsidP="00DD1E70">
      <w:pPr>
        <w:jc w:val="both"/>
        <w:rPr>
          <w:sz w:val="28"/>
          <w:szCs w:val="28"/>
        </w:rPr>
      </w:pPr>
    </w:p>
    <w:sectPr w:rsidR="00E90C16" w:rsidSect="0063168B">
      <w:footerReference w:type="even" r:id="rId10"/>
      <w:pgSz w:w="11907" w:h="16840" w:code="9"/>
      <w:pgMar w:top="1134" w:right="850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32" w:rsidRDefault="00241B32">
      <w:r>
        <w:separator/>
      </w:r>
    </w:p>
  </w:endnote>
  <w:endnote w:type="continuationSeparator" w:id="0">
    <w:p w:rsidR="00241B32" w:rsidRDefault="0024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32" w:rsidRDefault="00241B32">
      <w:r>
        <w:separator/>
      </w:r>
    </w:p>
  </w:footnote>
  <w:footnote w:type="continuationSeparator" w:id="0">
    <w:p w:rsidR="00241B32" w:rsidRDefault="0024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8779DE"/>
    <w:multiLevelType w:val="multilevel"/>
    <w:tmpl w:val="1E96EB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161B1"/>
    <w:rsid w:val="00034867"/>
    <w:rsid w:val="00045FBB"/>
    <w:rsid w:val="000478B9"/>
    <w:rsid w:val="0005404D"/>
    <w:rsid w:val="00061250"/>
    <w:rsid w:val="00076F7E"/>
    <w:rsid w:val="00077A1D"/>
    <w:rsid w:val="00081F27"/>
    <w:rsid w:val="000857D1"/>
    <w:rsid w:val="000A2275"/>
    <w:rsid w:val="000B3A8D"/>
    <w:rsid w:val="000C4DE0"/>
    <w:rsid w:val="000C600A"/>
    <w:rsid w:val="000D02B5"/>
    <w:rsid w:val="000D6625"/>
    <w:rsid w:val="000F7A2C"/>
    <w:rsid w:val="00100BC1"/>
    <w:rsid w:val="00110E14"/>
    <w:rsid w:val="001169A4"/>
    <w:rsid w:val="00122D53"/>
    <w:rsid w:val="00131D98"/>
    <w:rsid w:val="00146D3B"/>
    <w:rsid w:val="0014793E"/>
    <w:rsid w:val="001507D8"/>
    <w:rsid w:val="00150AB9"/>
    <w:rsid w:val="00153760"/>
    <w:rsid w:val="00170651"/>
    <w:rsid w:val="001740A0"/>
    <w:rsid w:val="001741DA"/>
    <w:rsid w:val="001874B0"/>
    <w:rsid w:val="00187E2C"/>
    <w:rsid w:val="00192E82"/>
    <w:rsid w:val="00193819"/>
    <w:rsid w:val="001A6E33"/>
    <w:rsid w:val="001A707F"/>
    <w:rsid w:val="001B573C"/>
    <w:rsid w:val="001B6990"/>
    <w:rsid w:val="001D465F"/>
    <w:rsid w:val="001D6E62"/>
    <w:rsid w:val="001D78DD"/>
    <w:rsid w:val="001E0BE0"/>
    <w:rsid w:val="001E0E32"/>
    <w:rsid w:val="001E29F4"/>
    <w:rsid w:val="001F4933"/>
    <w:rsid w:val="001F6FE1"/>
    <w:rsid w:val="0020411F"/>
    <w:rsid w:val="00207E49"/>
    <w:rsid w:val="00212EC4"/>
    <w:rsid w:val="00215DCD"/>
    <w:rsid w:val="00220188"/>
    <w:rsid w:val="00232AF9"/>
    <w:rsid w:val="0023389D"/>
    <w:rsid w:val="00241B32"/>
    <w:rsid w:val="00242616"/>
    <w:rsid w:val="0025159E"/>
    <w:rsid w:val="0025550B"/>
    <w:rsid w:val="0026130F"/>
    <w:rsid w:val="002633A3"/>
    <w:rsid w:val="00264EAB"/>
    <w:rsid w:val="00273AC3"/>
    <w:rsid w:val="002751CB"/>
    <w:rsid w:val="00285BFF"/>
    <w:rsid w:val="002903B6"/>
    <w:rsid w:val="002A0D23"/>
    <w:rsid w:val="002A3C28"/>
    <w:rsid w:val="002A65BE"/>
    <w:rsid w:val="002A748D"/>
    <w:rsid w:val="002B27EC"/>
    <w:rsid w:val="002C6828"/>
    <w:rsid w:val="002D2DD8"/>
    <w:rsid w:val="002D6C7F"/>
    <w:rsid w:val="002F1F6E"/>
    <w:rsid w:val="00301990"/>
    <w:rsid w:val="00301EAC"/>
    <w:rsid w:val="00303EA3"/>
    <w:rsid w:val="00304859"/>
    <w:rsid w:val="00304AD6"/>
    <w:rsid w:val="0032359C"/>
    <w:rsid w:val="00323B2A"/>
    <w:rsid w:val="003363D6"/>
    <w:rsid w:val="00343873"/>
    <w:rsid w:val="00361946"/>
    <w:rsid w:val="00371CE2"/>
    <w:rsid w:val="00376C64"/>
    <w:rsid w:val="00380B2A"/>
    <w:rsid w:val="00380F9B"/>
    <w:rsid w:val="003928CB"/>
    <w:rsid w:val="00392961"/>
    <w:rsid w:val="003A50EA"/>
    <w:rsid w:val="003A5808"/>
    <w:rsid w:val="003C74C7"/>
    <w:rsid w:val="003D0D4C"/>
    <w:rsid w:val="003D27DB"/>
    <w:rsid w:val="003D4622"/>
    <w:rsid w:val="003D510D"/>
    <w:rsid w:val="003D6F18"/>
    <w:rsid w:val="003E61FB"/>
    <w:rsid w:val="003F11D4"/>
    <w:rsid w:val="003F506E"/>
    <w:rsid w:val="00401F2B"/>
    <w:rsid w:val="00411A3B"/>
    <w:rsid w:val="00416125"/>
    <w:rsid w:val="00417F9B"/>
    <w:rsid w:val="00435002"/>
    <w:rsid w:val="0045406C"/>
    <w:rsid w:val="0046564F"/>
    <w:rsid w:val="004737C2"/>
    <w:rsid w:val="00476767"/>
    <w:rsid w:val="00491E68"/>
    <w:rsid w:val="0049248D"/>
    <w:rsid w:val="004A0381"/>
    <w:rsid w:val="004A5F4B"/>
    <w:rsid w:val="004B5DFF"/>
    <w:rsid w:val="004C01D1"/>
    <w:rsid w:val="004C15A4"/>
    <w:rsid w:val="004C3608"/>
    <w:rsid w:val="004D7E42"/>
    <w:rsid w:val="004E2F3D"/>
    <w:rsid w:val="004F41F1"/>
    <w:rsid w:val="004F6219"/>
    <w:rsid w:val="004F63B0"/>
    <w:rsid w:val="00510458"/>
    <w:rsid w:val="00511806"/>
    <w:rsid w:val="00520630"/>
    <w:rsid w:val="00523D24"/>
    <w:rsid w:val="00527D99"/>
    <w:rsid w:val="00532249"/>
    <w:rsid w:val="00537800"/>
    <w:rsid w:val="00537F08"/>
    <w:rsid w:val="00543A68"/>
    <w:rsid w:val="00546B53"/>
    <w:rsid w:val="00552E3D"/>
    <w:rsid w:val="00552F85"/>
    <w:rsid w:val="00571D0D"/>
    <w:rsid w:val="005736E0"/>
    <w:rsid w:val="005800F5"/>
    <w:rsid w:val="005863C7"/>
    <w:rsid w:val="005875FF"/>
    <w:rsid w:val="005A2C59"/>
    <w:rsid w:val="005A3130"/>
    <w:rsid w:val="005B54BA"/>
    <w:rsid w:val="005B7B2E"/>
    <w:rsid w:val="005C0C0C"/>
    <w:rsid w:val="005C7D0D"/>
    <w:rsid w:val="005D6DA8"/>
    <w:rsid w:val="005E19AC"/>
    <w:rsid w:val="005E2C84"/>
    <w:rsid w:val="005E3979"/>
    <w:rsid w:val="005F5EB6"/>
    <w:rsid w:val="00600754"/>
    <w:rsid w:val="00606AF9"/>
    <w:rsid w:val="00614BC4"/>
    <w:rsid w:val="00621CB8"/>
    <w:rsid w:val="0063168B"/>
    <w:rsid w:val="00634C12"/>
    <w:rsid w:val="0063796C"/>
    <w:rsid w:val="00643798"/>
    <w:rsid w:val="00644D43"/>
    <w:rsid w:val="006549C8"/>
    <w:rsid w:val="00655C05"/>
    <w:rsid w:val="006659C2"/>
    <w:rsid w:val="00672700"/>
    <w:rsid w:val="006732B0"/>
    <w:rsid w:val="00674D9B"/>
    <w:rsid w:val="00680BB4"/>
    <w:rsid w:val="00680E04"/>
    <w:rsid w:val="006815F9"/>
    <w:rsid w:val="0068450E"/>
    <w:rsid w:val="00694ADE"/>
    <w:rsid w:val="006A7DED"/>
    <w:rsid w:val="006B3933"/>
    <w:rsid w:val="006C46C1"/>
    <w:rsid w:val="006C71F9"/>
    <w:rsid w:val="006D75ED"/>
    <w:rsid w:val="006E3558"/>
    <w:rsid w:val="006E4015"/>
    <w:rsid w:val="006E4F00"/>
    <w:rsid w:val="006E6CCA"/>
    <w:rsid w:val="006E78F3"/>
    <w:rsid w:val="006F070E"/>
    <w:rsid w:val="006F090A"/>
    <w:rsid w:val="006F3CB0"/>
    <w:rsid w:val="00712575"/>
    <w:rsid w:val="007131D4"/>
    <w:rsid w:val="00721370"/>
    <w:rsid w:val="00726A36"/>
    <w:rsid w:val="00727695"/>
    <w:rsid w:val="00734557"/>
    <w:rsid w:val="007361E6"/>
    <w:rsid w:val="00747C1C"/>
    <w:rsid w:val="00747C2D"/>
    <w:rsid w:val="00751A89"/>
    <w:rsid w:val="00754B97"/>
    <w:rsid w:val="0075557D"/>
    <w:rsid w:val="00756611"/>
    <w:rsid w:val="00760B8B"/>
    <w:rsid w:val="00760F12"/>
    <w:rsid w:val="00770030"/>
    <w:rsid w:val="007840BA"/>
    <w:rsid w:val="007969FF"/>
    <w:rsid w:val="007A4388"/>
    <w:rsid w:val="007A6599"/>
    <w:rsid w:val="007A7EDA"/>
    <w:rsid w:val="007D3B3E"/>
    <w:rsid w:val="007E7326"/>
    <w:rsid w:val="007F3DF0"/>
    <w:rsid w:val="008108AD"/>
    <w:rsid w:val="00814B7B"/>
    <w:rsid w:val="00815D7F"/>
    <w:rsid w:val="00817232"/>
    <w:rsid w:val="00823B68"/>
    <w:rsid w:val="008254D8"/>
    <w:rsid w:val="00831F37"/>
    <w:rsid w:val="0083569D"/>
    <w:rsid w:val="00837B18"/>
    <w:rsid w:val="00837E0A"/>
    <w:rsid w:val="00846D92"/>
    <w:rsid w:val="00855565"/>
    <w:rsid w:val="0085693F"/>
    <w:rsid w:val="00857A89"/>
    <w:rsid w:val="00871442"/>
    <w:rsid w:val="008747DD"/>
    <w:rsid w:val="0087768E"/>
    <w:rsid w:val="008832FA"/>
    <w:rsid w:val="008919E1"/>
    <w:rsid w:val="008A4E47"/>
    <w:rsid w:val="008A7085"/>
    <w:rsid w:val="008B003F"/>
    <w:rsid w:val="008B0B1B"/>
    <w:rsid w:val="008B1275"/>
    <w:rsid w:val="008B3CBC"/>
    <w:rsid w:val="008C7B0E"/>
    <w:rsid w:val="008D04E0"/>
    <w:rsid w:val="008F545A"/>
    <w:rsid w:val="00903F22"/>
    <w:rsid w:val="00913BA2"/>
    <w:rsid w:val="009177B6"/>
    <w:rsid w:val="00923F6B"/>
    <w:rsid w:val="009375E8"/>
    <w:rsid w:val="009407D4"/>
    <w:rsid w:val="009525E3"/>
    <w:rsid w:val="009639D8"/>
    <w:rsid w:val="00996587"/>
    <w:rsid w:val="009A18DC"/>
    <w:rsid w:val="009A538A"/>
    <w:rsid w:val="009B39B3"/>
    <w:rsid w:val="009D0D66"/>
    <w:rsid w:val="009D4ED6"/>
    <w:rsid w:val="009F1998"/>
    <w:rsid w:val="009F4C25"/>
    <w:rsid w:val="009F53F0"/>
    <w:rsid w:val="00A0098C"/>
    <w:rsid w:val="00A04CAF"/>
    <w:rsid w:val="00A11323"/>
    <w:rsid w:val="00A16DEA"/>
    <w:rsid w:val="00A20032"/>
    <w:rsid w:val="00A22DA7"/>
    <w:rsid w:val="00A24273"/>
    <w:rsid w:val="00A4367C"/>
    <w:rsid w:val="00A44AC6"/>
    <w:rsid w:val="00A460A3"/>
    <w:rsid w:val="00A5188B"/>
    <w:rsid w:val="00A66E35"/>
    <w:rsid w:val="00A70AB2"/>
    <w:rsid w:val="00A7404F"/>
    <w:rsid w:val="00A763B3"/>
    <w:rsid w:val="00A96F71"/>
    <w:rsid w:val="00AA0ACE"/>
    <w:rsid w:val="00AA2E71"/>
    <w:rsid w:val="00AA79EF"/>
    <w:rsid w:val="00AB1C7E"/>
    <w:rsid w:val="00AC2B53"/>
    <w:rsid w:val="00AE1F02"/>
    <w:rsid w:val="00AE2DAF"/>
    <w:rsid w:val="00AF666F"/>
    <w:rsid w:val="00AF7195"/>
    <w:rsid w:val="00B05DD0"/>
    <w:rsid w:val="00B26A5A"/>
    <w:rsid w:val="00B3111E"/>
    <w:rsid w:val="00B434E2"/>
    <w:rsid w:val="00B520CB"/>
    <w:rsid w:val="00B52D76"/>
    <w:rsid w:val="00B54E05"/>
    <w:rsid w:val="00B60636"/>
    <w:rsid w:val="00B6106E"/>
    <w:rsid w:val="00B63596"/>
    <w:rsid w:val="00B63C4B"/>
    <w:rsid w:val="00B66A9F"/>
    <w:rsid w:val="00B77538"/>
    <w:rsid w:val="00B82146"/>
    <w:rsid w:val="00B851BB"/>
    <w:rsid w:val="00BA3510"/>
    <w:rsid w:val="00BA59C8"/>
    <w:rsid w:val="00BB7F45"/>
    <w:rsid w:val="00BC33AB"/>
    <w:rsid w:val="00BC4769"/>
    <w:rsid w:val="00BC76D0"/>
    <w:rsid w:val="00BD1EB5"/>
    <w:rsid w:val="00BE2042"/>
    <w:rsid w:val="00BE441B"/>
    <w:rsid w:val="00BE5C04"/>
    <w:rsid w:val="00C034E4"/>
    <w:rsid w:val="00C10C3F"/>
    <w:rsid w:val="00C223F3"/>
    <w:rsid w:val="00C35DC4"/>
    <w:rsid w:val="00C40C81"/>
    <w:rsid w:val="00C41CD8"/>
    <w:rsid w:val="00C567D8"/>
    <w:rsid w:val="00C61088"/>
    <w:rsid w:val="00C6690B"/>
    <w:rsid w:val="00C77377"/>
    <w:rsid w:val="00C82BB9"/>
    <w:rsid w:val="00C83DDF"/>
    <w:rsid w:val="00C85A1A"/>
    <w:rsid w:val="00C93B3D"/>
    <w:rsid w:val="00CB0B5A"/>
    <w:rsid w:val="00CB2CAE"/>
    <w:rsid w:val="00CB300E"/>
    <w:rsid w:val="00CC51DB"/>
    <w:rsid w:val="00CD5974"/>
    <w:rsid w:val="00CD61C3"/>
    <w:rsid w:val="00CF0515"/>
    <w:rsid w:val="00CF1ECB"/>
    <w:rsid w:val="00D11940"/>
    <w:rsid w:val="00D14242"/>
    <w:rsid w:val="00D257F2"/>
    <w:rsid w:val="00D32FCD"/>
    <w:rsid w:val="00D41FF6"/>
    <w:rsid w:val="00D43021"/>
    <w:rsid w:val="00D43168"/>
    <w:rsid w:val="00D46E3B"/>
    <w:rsid w:val="00D52125"/>
    <w:rsid w:val="00D57BD4"/>
    <w:rsid w:val="00D61622"/>
    <w:rsid w:val="00D6659A"/>
    <w:rsid w:val="00D86012"/>
    <w:rsid w:val="00D8793A"/>
    <w:rsid w:val="00D967EE"/>
    <w:rsid w:val="00DA3EA6"/>
    <w:rsid w:val="00DB1344"/>
    <w:rsid w:val="00DB1581"/>
    <w:rsid w:val="00DC45AC"/>
    <w:rsid w:val="00DD1E70"/>
    <w:rsid w:val="00DD6521"/>
    <w:rsid w:val="00DF2573"/>
    <w:rsid w:val="00DF6633"/>
    <w:rsid w:val="00E050CF"/>
    <w:rsid w:val="00E142E2"/>
    <w:rsid w:val="00E15EAD"/>
    <w:rsid w:val="00E2033D"/>
    <w:rsid w:val="00E30DB0"/>
    <w:rsid w:val="00E35314"/>
    <w:rsid w:val="00E43391"/>
    <w:rsid w:val="00E546FB"/>
    <w:rsid w:val="00E645CB"/>
    <w:rsid w:val="00E70959"/>
    <w:rsid w:val="00E75D3A"/>
    <w:rsid w:val="00E845C4"/>
    <w:rsid w:val="00E84AFA"/>
    <w:rsid w:val="00E87B77"/>
    <w:rsid w:val="00E90C16"/>
    <w:rsid w:val="00EA0303"/>
    <w:rsid w:val="00EB110D"/>
    <w:rsid w:val="00EC1119"/>
    <w:rsid w:val="00EC1B91"/>
    <w:rsid w:val="00ED5D49"/>
    <w:rsid w:val="00EE0A94"/>
    <w:rsid w:val="00F04497"/>
    <w:rsid w:val="00F0610E"/>
    <w:rsid w:val="00F12781"/>
    <w:rsid w:val="00F14AD2"/>
    <w:rsid w:val="00F150A1"/>
    <w:rsid w:val="00F23348"/>
    <w:rsid w:val="00F31751"/>
    <w:rsid w:val="00F40041"/>
    <w:rsid w:val="00F419DC"/>
    <w:rsid w:val="00F51B64"/>
    <w:rsid w:val="00F53B1B"/>
    <w:rsid w:val="00F53BE9"/>
    <w:rsid w:val="00F56CA1"/>
    <w:rsid w:val="00F60640"/>
    <w:rsid w:val="00F67901"/>
    <w:rsid w:val="00F727AC"/>
    <w:rsid w:val="00F81B64"/>
    <w:rsid w:val="00F86B5A"/>
    <w:rsid w:val="00F86E49"/>
    <w:rsid w:val="00F8780B"/>
    <w:rsid w:val="00F87EA6"/>
    <w:rsid w:val="00F93472"/>
    <w:rsid w:val="00FA2D04"/>
    <w:rsid w:val="00FB1367"/>
    <w:rsid w:val="00FB3868"/>
    <w:rsid w:val="00FB6C02"/>
    <w:rsid w:val="00FC6BFE"/>
    <w:rsid w:val="00FC7138"/>
    <w:rsid w:val="00FC7761"/>
    <w:rsid w:val="00FD45DE"/>
    <w:rsid w:val="00FD5A7D"/>
    <w:rsid w:val="00FE4E3F"/>
    <w:rsid w:val="00FE75C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Гипертекстовая ссылка"/>
    <w:uiPriority w:val="99"/>
    <w:rsid w:val="00F0610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Гипертекстовая ссылка"/>
    <w:uiPriority w:val="99"/>
    <w:rsid w:val="00F061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25128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14929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garantf1://12025128.2000/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2021-03-04T11:45:00Z</cp:lastPrinted>
  <dcterms:created xsi:type="dcterms:W3CDTF">2024-04-05T05:01:00Z</dcterms:created>
  <dcterms:modified xsi:type="dcterms:W3CDTF">2024-04-05T05:01:00Z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-1030704930</vt:i4>
  </property>
  <property fmtid="{D5CDD505-2E9C-101B-9397-08002B2CF9AE}" pid="3" name="_EmailSubject">
    <vt:lpwstr/>
  </property>
  <property fmtid="{D5CDD505-2E9C-101B-9397-08002B2CF9AE}" pid="4" name="_AuthorEmail">
    <vt:lpwstr>bruhanovnn@baykit.evenkya.ru</vt:lpwstr>
  </property>
  <property fmtid="{D5CDD505-2E9C-101B-9397-08002B2CF9AE}" pid="5" name="_AuthorEmailDisplayName">
    <vt:lpwstr>Брюханов Н.Н.</vt:lpwstr>
  </property>
  <property fmtid="{D5CDD505-2E9C-101B-9397-08002B2CF9AE}" pid="6" name="_PreviousAdHocReviewCycleID">
    <vt:i4>153968069</vt:i4>
  </property>
  <property fmtid="{D5CDD505-2E9C-101B-9397-08002B2CF9AE}" pid="7" name="_ReviewingToolsShownOnce">
    <vt:lpwstr/>
  </property>
</Properties>
</file>