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51B08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61975" cy="733425"/>
            <wp:effectExtent l="0" t="0" r="9525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630A78" w:rsidP="00151B08">
      <w:pPr>
        <w:jc w:val="center"/>
        <w:rPr>
          <w:b/>
          <w:sz w:val="40"/>
          <w:szCs w:val="40"/>
        </w:rPr>
      </w:pPr>
      <w:r w:rsidRPr="00630A78">
        <w:rPr>
          <w:b/>
          <w:sz w:val="40"/>
          <w:szCs w:val="40"/>
        </w:rPr>
        <w:t>Ванаварский сельский Совет депутатов</w:t>
      </w:r>
    </w:p>
    <w:p w:rsidR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8401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AF2D00" w:rsidP="00096368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228" w:rsidRPr="00993228" w:rsidP="00993228">
      <w:pPr>
        <w:rPr>
          <w:sz w:val="24"/>
        </w:rPr>
      </w:pPr>
      <w:r w:rsidRPr="00993228">
        <w:rPr>
          <w:sz w:val="24"/>
        </w:rPr>
        <w:t>5 созыв</w:t>
      </w:r>
      <w:r w:rsidRPr="00993228">
        <w:rPr>
          <w:sz w:val="24"/>
        </w:rPr>
        <w:tab/>
      </w:r>
      <w:r w:rsidRPr="00993228">
        <w:rPr>
          <w:sz w:val="22"/>
        </w:rPr>
        <w:tab/>
        <w:t xml:space="preserve">      </w:t>
      </w:r>
      <w:r>
        <w:rPr>
          <w:sz w:val="22"/>
        </w:rPr>
        <w:t xml:space="preserve">                               </w:t>
      </w:r>
      <w:r w:rsidRPr="00993228">
        <w:rPr>
          <w:sz w:val="22"/>
        </w:rPr>
        <w:t xml:space="preserve">  </w:t>
      </w:r>
      <w:r w:rsidRPr="00993228">
        <w:rPr>
          <w:sz w:val="24"/>
        </w:rPr>
        <w:t>№  126</w:t>
      </w:r>
      <w:r>
        <w:rPr>
          <w:sz w:val="24"/>
        </w:rPr>
        <w:t>8</w:t>
      </w:r>
      <w:r w:rsidRPr="00993228">
        <w:rPr>
          <w:sz w:val="24"/>
        </w:rPr>
        <w:t xml:space="preserve">                                                   с. Ванавара  </w:t>
      </w:r>
    </w:p>
    <w:p w:rsidR="00993228" w:rsidRPr="00993228" w:rsidP="00993228">
      <w:pPr>
        <w:rPr>
          <w:sz w:val="24"/>
        </w:rPr>
      </w:pPr>
      <w:r w:rsidRPr="00993228">
        <w:rPr>
          <w:sz w:val="24"/>
        </w:rPr>
        <w:t xml:space="preserve">внеочередная 24 сессия </w:t>
      </w:r>
    </w:p>
    <w:p w:rsidR="00993228" w:rsidRPr="00993228" w:rsidP="00993228">
      <w:pPr>
        <w:rPr>
          <w:sz w:val="24"/>
        </w:rPr>
      </w:pPr>
      <w:r w:rsidRPr="00993228">
        <w:rPr>
          <w:sz w:val="24"/>
        </w:rPr>
        <w:t>«27» мая 2021г.</w:t>
      </w:r>
    </w:p>
    <w:p w:rsidR="001740C2" w:rsidP="009102D2">
      <w:pPr>
        <w:rPr>
          <w:sz w:val="24"/>
          <w:szCs w:val="24"/>
        </w:rPr>
      </w:pPr>
    </w:p>
    <w:p w:rsidR="00993228" w:rsidP="00993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F22A3C" w:rsid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23</w:t>
      </w:r>
      <w:r w:rsidRPr="00F22A3C" w:rsid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20</w:t>
      </w:r>
      <w:r w:rsidRPr="00F22A3C" w:rsid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BE74D9">
        <w:rPr>
          <w:b/>
          <w:sz w:val="28"/>
          <w:szCs w:val="28"/>
        </w:rPr>
        <w:t>233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Pr="00630A78" w:rsidR="003A52D3">
        <w:rPr>
          <w:b/>
          <w:sz w:val="28"/>
          <w:szCs w:val="28"/>
        </w:rPr>
        <w:t xml:space="preserve">О </w:t>
      </w:r>
      <w:r w:rsidRPr="00630A78" w:rsidR="00432A6B">
        <w:rPr>
          <w:b/>
          <w:sz w:val="28"/>
          <w:szCs w:val="28"/>
        </w:rPr>
        <w:t xml:space="preserve">бюджете </w:t>
      </w:r>
      <w:r w:rsidRPr="00630A78" w:rsidR="00D66280">
        <w:rPr>
          <w:b/>
          <w:sz w:val="28"/>
          <w:szCs w:val="28"/>
        </w:rPr>
        <w:t xml:space="preserve">сельского поселения </w:t>
      </w:r>
      <w:r w:rsidRPr="00630A78" w:rsidR="00432A6B">
        <w:rPr>
          <w:b/>
          <w:sz w:val="28"/>
          <w:szCs w:val="28"/>
        </w:rPr>
        <w:t>с.</w:t>
      </w:r>
      <w:r w:rsidRPr="00630A78" w:rsidR="00B40B10">
        <w:rPr>
          <w:b/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Ванавара</w:t>
      </w:r>
      <w:r w:rsidRPr="00630A78" w:rsidR="006D510E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1</w:t>
      </w:r>
      <w:r w:rsidRPr="00630A78" w:rsidR="00432A6B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Pr="00630A78" w:rsidR="005E49D1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2</w:t>
      </w:r>
      <w:r w:rsidRPr="00630A78" w:rsidR="005E49D1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BE74D9">
        <w:rPr>
          <w:b/>
          <w:sz w:val="28"/>
          <w:szCs w:val="28"/>
        </w:rPr>
        <w:t>3</w:t>
      </w:r>
      <w:r w:rsidRPr="00630A78" w:rsidR="005E49D1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</w:p>
    <w:p w:rsidR="00993228" w:rsidRPr="00630A78" w:rsidP="00993228">
      <w:pPr>
        <w:jc w:val="center"/>
        <w:rPr>
          <w:sz w:val="28"/>
          <w:szCs w:val="28"/>
        </w:rPr>
      </w:pPr>
      <w:r w:rsidRPr="00630A78">
        <w:rPr>
          <w:sz w:val="28"/>
          <w:szCs w:val="28"/>
        </w:rPr>
        <w:t xml:space="preserve"> </w:t>
      </w:r>
    </w:p>
    <w:p w:rsidR="00432A6B" w:rsidRPr="00630A78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Pr="00630A78" w:rsidR="00D66280">
        <w:rPr>
          <w:b/>
          <w:sz w:val="28"/>
          <w:szCs w:val="28"/>
        </w:rPr>
        <w:t>РЕШИЛ</w:t>
      </w:r>
      <w:r w:rsidRPr="00630A78" w:rsidR="00D66280">
        <w:rPr>
          <w:sz w:val="28"/>
          <w:szCs w:val="28"/>
        </w:rPr>
        <w:t>:</w:t>
      </w:r>
    </w:p>
    <w:p w:rsidR="00D66280" w:rsidRPr="005E2C53" w:rsidP="00AF2D00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23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BE74D9">
        <w:rPr>
          <w:sz w:val="28"/>
          <w:szCs w:val="28"/>
        </w:rPr>
        <w:t>233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BE74D9">
        <w:rPr>
          <w:sz w:val="28"/>
          <w:szCs w:val="28"/>
        </w:rPr>
        <w:t>1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BE74D9">
        <w:rPr>
          <w:sz w:val="28"/>
          <w:szCs w:val="28"/>
        </w:rPr>
        <w:t>2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BE74D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Pr="005E2C53" w:rsidR="00E37E30">
        <w:rPr>
          <w:sz w:val="28"/>
          <w:szCs w:val="28"/>
        </w:rPr>
        <w:t xml:space="preserve"> </w:t>
      </w:r>
      <w:r w:rsidR="00AD7D3D">
        <w:rPr>
          <w:sz w:val="28"/>
          <w:szCs w:val="28"/>
        </w:rPr>
        <w:t xml:space="preserve">(с изменениями на основании Решения Ванаварского сельского Совета депутатов от 04.03.2021 г. № 1247) </w:t>
      </w:r>
      <w:r w:rsidRPr="005E2C53">
        <w:rPr>
          <w:sz w:val="28"/>
          <w:szCs w:val="28"/>
        </w:rPr>
        <w:t>следующие изменения:</w:t>
      </w:r>
    </w:p>
    <w:p w:rsidR="00D70AD9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п.1 пп.1 изложить в следующей редакции: «</w:t>
      </w:r>
      <w:r w:rsidR="00BE74D9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общий объем доходов местного бюджета в сумме   </w:t>
      </w:r>
      <w:r w:rsidRPr="00B62C8F" w:rsidR="00B62C8F">
        <w:rPr>
          <w:sz w:val="28"/>
          <w:szCs w:val="28"/>
        </w:rPr>
        <w:t>1</w:t>
      </w:r>
      <w:r w:rsidR="00BE74D9">
        <w:rPr>
          <w:sz w:val="28"/>
          <w:szCs w:val="28"/>
        </w:rPr>
        <w:t>13</w:t>
      </w:r>
      <w:r w:rsidR="00AD7D3D">
        <w:rPr>
          <w:sz w:val="28"/>
          <w:szCs w:val="28"/>
        </w:rPr>
        <w:t> 824,8</w:t>
      </w:r>
      <w:r>
        <w:rPr>
          <w:sz w:val="28"/>
          <w:szCs w:val="28"/>
        </w:rPr>
        <w:t xml:space="preserve"> тыс. руб.»;</w:t>
      </w:r>
    </w:p>
    <w:p w:rsidR="00D70AD9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пп.2 </w:t>
      </w:r>
      <w:r w:rsidRPr="004E6E17" w:rsidR="004E6E17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</w:t>
      </w:r>
      <w:r w:rsidRPr="00630A78">
        <w:rPr>
          <w:sz w:val="28"/>
          <w:szCs w:val="28"/>
        </w:rPr>
        <w:t xml:space="preserve">общий объем расходов местного бюджета в сумме </w:t>
      </w:r>
      <w:r w:rsidRPr="00B62C8F" w:rsidR="00B62C8F">
        <w:rPr>
          <w:sz w:val="28"/>
          <w:szCs w:val="28"/>
        </w:rPr>
        <w:t>1</w:t>
      </w:r>
      <w:r w:rsidR="00BE74D9">
        <w:rPr>
          <w:sz w:val="28"/>
          <w:szCs w:val="28"/>
        </w:rPr>
        <w:t>1</w:t>
      </w:r>
      <w:r w:rsidR="00AD7D3D">
        <w:rPr>
          <w:sz w:val="28"/>
          <w:szCs w:val="28"/>
        </w:rPr>
        <w:t>6 164,3</w:t>
      </w:r>
      <w:r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630A78">
        <w:rPr>
          <w:sz w:val="28"/>
          <w:szCs w:val="28"/>
        </w:rPr>
        <w:t>;</w:t>
      </w:r>
    </w:p>
    <w:p w:rsidR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1.3</w:t>
      </w:r>
      <w:r w:rsidR="0059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 в сумме 113</w:t>
      </w:r>
      <w:r w:rsidR="00AD7D3D">
        <w:rPr>
          <w:sz w:val="28"/>
          <w:szCs w:val="28"/>
        </w:rPr>
        <w:t> </w:t>
      </w:r>
      <w:r>
        <w:rPr>
          <w:sz w:val="28"/>
          <w:szCs w:val="28"/>
        </w:rPr>
        <w:t>68</w:t>
      </w:r>
      <w:r w:rsidR="00AD7D3D">
        <w:rPr>
          <w:sz w:val="28"/>
          <w:szCs w:val="28"/>
        </w:rPr>
        <w:t>9,0</w:t>
      </w:r>
      <w:r>
        <w:rPr>
          <w:sz w:val="28"/>
          <w:szCs w:val="28"/>
        </w:rPr>
        <w:t xml:space="preserve"> тыс. руб. на 2022 год и на 2023 год в сумме 131</w:t>
      </w:r>
      <w:r w:rsidR="00AD7D3D">
        <w:rPr>
          <w:sz w:val="28"/>
          <w:szCs w:val="28"/>
        </w:rPr>
        <w:t> </w:t>
      </w:r>
      <w:r>
        <w:rPr>
          <w:sz w:val="28"/>
          <w:szCs w:val="28"/>
        </w:rPr>
        <w:t>62</w:t>
      </w:r>
      <w:r w:rsidR="00AD7D3D">
        <w:rPr>
          <w:sz w:val="28"/>
          <w:szCs w:val="28"/>
        </w:rPr>
        <w:t>9,0</w:t>
      </w:r>
      <w:r>
        <w:rPr>
          <w:sz w:val="28"/>
          <w:szCs w:val="28"/>
        </w:rPr>
        <w:t xml:space="preserve"> тыс. руб.»;</w:t>
      </w:r>
    </w:p>
    <w:p w:rsidR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</w:t>
      </w:r>
      <w:r w:rsidR="00AD7D3D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777110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113</w:t>
      </w:r>
      <w:r w:rsidR="00AD7D3D">
        <w:rPr>
          <w:sz w:val="28"/>
          <w:szCs w:val="28"/>
        </w:rPr>
        <w:t> </w:t>
      </w:r>
      <w:r w:rsidR="00777110">
        <w:rPr>
          <w:sz w:val="28"/>
          <w:szCs w:val="28"/>
        </w:rPr>
        <w:t>68</w:t>
      </w:r>
      <w:r w:rsidR="00AD7D3D">
        <w:rPr>
          <w:sz w:val="28"/>
          <w:szCs w:val="28"/>
        </w:rPr>
        <w:t>9,0</w:t>
      </w:r>
      <w:r>
        <w:rPr>
          <w:sz w:val="28"/>
          <w:szCs w:val="28"/>
        </w:rPr>
        <w:t xml:space="preserve"> тыс. руб.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Pr="001719D7" w:rsidR="00B22DB2">
        <w:rPr>
          <w:sz w:val="28"/>
          <w:szCs w:val="28"/>
        </w:rPr>
        <w:t>2 </w:t>
      </w:r>
      <w:r w:rsidRPr="001719D7" w:rsidR="000A164A">
        <w:rPr>
          <w:sz w:val="28"/>
          <w:szCs w:val="28"/>
        </w:rPr>
        <w:t>549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 и на 202</w:t>
      </w:r>
      <w:r w:rsidR="00A75EF4">
        <w:rPr>
          <w:sz w:val="28"/>
          <w:szCs w:val="28"/>
        </w:rPr>
        <w:t>3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131</w:t>
      </w:r>
      <w:r w:rsidR="00AD7D3D">
        <w:rPr>
          <w:sz w:val="28"/>
          <w:szCs w:val="28"/>
        </w:rPr>
        <w:t> </w:t>
      </w:r>
      <w:r w:rsidR="00777110">
        <w:rPr>
          <w:sz w:val="28"/>
          <w:szCs w:val="28"/>
        </w:rPr>
        <w:t>62</w:t>
      </w:r>
      <w:r w:rsidR="00AD7D3D">
        <w:rPr>
          <w:sz w:val="28"/>
          <w:szCs w:val="28"/>
        </w:rPr>
        <w:t>9,0</w:t>
      </w:r>
      <w:r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Pr="001719D7" w:rsidR="00B22DB2">
        <w:rPr>
          <w:sz w:val="28"/>
          <w:szCs w:val="28"/>
        </w:rPr>
        <w:t>4 </w:t>
      </w:r>
      <w:r w:rsidRPr="001719D7" w:rsidR="000A164A">
        <w:rPr>
          <w:sz w:val="28"/>
          <w:szCs w:val="28"/>
        </w:rPr>
        <w:t>714</w:t>
      </w:r>
      <w:r w:rsidRPr="001719D7" w:rsidR="00B22DB2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руб.»;</w:t>
      </w:r>
    </w:p>
    <w:p w:rsidR="00B22DB2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556D49">
        <w:rPr>
          <w:sz w:val="28"/>
          <w:szCs w:val="28"/>
        </w:rPr>
        <w:t>5</w:t>
      </w:r>
      <w:r w:rsidR="0077711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 11 </w:t>
      </w:r>
      <w:r w:rsidR="00AD7D3D">
        <w:rPr>
          <w:sz w:val="28"/>
          <w:szCs w:val="28"/>
        </w:rPr>
        <w:t xml:space="preserve">абзац первый </w:t>
      </w:r>
      <w:r w:rsidR="00525880">
        <w:rPr>
          <w:sz w:val="28"/>
          <w:szCs w:val="28"/>
        </w:rPr>
        <w:t xml:space="preserve">читать в новой редакции: «Утвердить объем межбюджетных трансфертов, получаемых из районного бюджета в </w:t>
      </w:r>
      <w:r w:rsidRPr="001719D7" w:rsidR="00525880">
        <w:rPr>
          <w:sz w:val="28"/>
          <w:szCs w:val="28"/>
        </w:rPr>
        <w:t xml:space="preserve">сумме </w:t>
      </w:r>
      <w:r w:rsidR="00777110">
        <w:rPr>
          <w:sz w:val="28"/>
          <w:szCs w:val="28"/>
        </w:rPr>
        <w:t>10</w:t>
      </w:r>
      <w:r w:rsidR="00AD7D3D">
        <w:rPr>
          <w:sz w:val="28"/>
          <w:szCs w:val="28"/>
        </w:rPr>
        <w:t>6 451,7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777110">
        <w:rPr>
          <w:sz w:val="28"/>
          <w:szCs w:val="28"/>
        </w:rPr>
        <w:t>1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106 12</w:t>
      </w:r>
      <w:r w:rsidR="00AD7D3D">
        <w:rPr>
          <w:sz w:val="28"/>
          <w:szCs w:val="28"/>
        </w:rPr>
        <w:t>7</w:t>
      </w:r>
      <w:r w:rsidR="00777110">
        <w:rPr>
          <w:sz w:val="28"/>
          <w:szCs w:val="28"/>
        </w:rPr>
        <w:t>,</w:t>
      </w:r>
      <w:r w:rsidR="00AD7D3D">
        <w:rPr>
          <w:sz w:val="28"/>
          <w:szCs w:val="28"/>
        </w:rPr>
        <w:t>9</w:t>
      </w:r>
      <w:r w:rsidR="00525880">
        <w:rPr>
          <w:sz w:val="28"/>
          <w:szCs w:val="28"/>
        </w:rPr>
        <w:t xml:space="preserve"> тыс. руб. на 202</w:t>
      </w:r>
      <w:r w:rsidR="00777110">
        <w:rPr>
          <w:sz w:val="28"/>
          <w:szCs w:val="28"/>
        </w:rPr>
        <w:t>2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123 8</w:t>
      </w:r>
      <w:r w:rsidR="00AD7D3D">
        <w:rPr>
          <w:sz w:val="28"/>
          <w:szCs w:val="28"/>
        </w:rPr>
        <w:t>62</w:t>
      </w:r>
      <w:r w:rsidR="00777110">
        <w:rPr>
          <w:sz w:val="28"/>
          <w:szCs w:val="28"/>
        </w:rPr>
        <w:t>,</w:t>
      </w:r>
      <w:r w:rsidR="00AD7D3D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тыс. руб. на 202</w:t>
      </w:r>
      <w:r w:rsidR="00777110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270EEF" w:rsidRPr="005B792F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777110">
        <w:rPr>
          <w:sz w:val="28"/>
          <w:szCs w:val="28"/>
        </w:rPr>
        <w:t xml:space="preserve">   пп.3</w:t>
      </w:r>
      <w:r w:rsidRPr="00777110" w:rsidR="0077711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читать в новой редакции: «Субвенции бюджетам сельских поселений на 2021 год в сумме 62</w:t>
      </w:r>
      <w:r w:rsidR="00556D49">
        <w:rPr>
          <w:sz w:val="28"/>
          <w:szCs w:val="28"/>
        </w:rPr>
        <w:t>2,9</w:t>
      </w:r>
      <w:r w:rsidR="00777110">
        <w:rPr>
          <w:sz w:val="28"/>
          <w:szCs w:val="28"/>
        </w:rPr>
        <w:t xml:space="preserve"> тыс. руб., на 2022 год 62</w:t>
      </w:r>
      <w:r w:rsidR="00556D49">
        <w:rPr>
          <w:sz w:val="28"/>
          <w:szCs w:val="28"/>
        </w:rPr>
        <w:t>7,8</w:t>
      </w:r>
      <w:r w:rsidR="00777110">
        <w:rPr>
          <w:sz w:val="28"/>
          <w:szCs w:val="28"/>
        </w:rPr>
        <w:t xml:space="preserve"> тыс. руб., на 2023 год 64</w:t>
      </w:r>
      <w:r w:rsidR="00556D49">
        <w:rPr>
          <w:sz w:val="28"/>
          <w:szCs w:val="28"/>
        </w:rPr>
        <w:t>7</w:t>
      </w:r>
      <w:r w:rsidR="00777110">
        <w:rPr>
          <w:sz w:val="28"/>
          <w:szCs w:val="28"/>
        </w:rPr>
        <w:t>,</w:t>
      </w:r>
      <w:r w:rsidR="00556D49">
        <w:rPr>
          <w:sz w:val="28"/>
          <w:szCs w:val="28"/>
        </w:rPr>
        <w:t>4</w:t>
      </w:r>
      <w:r w:rsidR="00777110">
        <w:rPr>
          <w:sz w:val="28"/>
          <w:szCs w:val="28"/>
        </w:rPr>
        <w:t xml:space="preserve"> тыс. руб.</w:t>
      </w:r>
      <w:r w:rsidR="00CA2EED">
        <w:rPr>
          <w:sz w:val="28"/>
          <w:szCs w:val="28"/>
        </w:rPr>
        <w:t>»</w:t>
      </w:r>
      <w:r w:rsidR="00AA0785">
        <w:rPr>
          <w:sz w:val="28"/>
          <w:szCs w:val="28"/>
        </w:rPr>
        <w:t>;</w:t>
      </w:r>
      <w:r w:rsidR="00777110">
        <w:rPr>
          <w:sz w:val="28"/>
          <w:szCs w:val="28"/>
        </w:rPr>
        <w:t xml:space="preserve">  </w:t>
      </w:r>
    </w:p>
    <w:p w:rsidR="00A87290" w:rsidP="0099322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3228">
        <w:rPr>
          <w:sz w:val="28"/>
          <w:szCs w:val="28"/>
        </w:rPr>
        <w:t xml:space="preserve">      </w:t>
      </w:r>
      <w:r w:rsidR="00AA0785">
        <w:rPr>
          <w:sz w:val="28"/>
          <w:szCs w:val="28"/>
        </w:rPr>
        <w:t>в пп.4 слова «на 2021 год в сумме 62 824,8 тыс. руб.» заменить на слова «на 2021 год в сумме 63 332,8 тыс. руб.»;</w:t>
      </w:r>
    </w:p>
    <w:p w:rsidR="00AA0785" w:rsidRPr="005B792F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3228">
        <w:rPr>
          <w:sz w:val="28"/>
          <w:szCs w:val="28"/>
        </w:rPr>
        <w:t xml:space="preserve"> </w:t>
      </w:r>
      <w:r>
        <w:rPr>
          <w:sz w:val="28"/>
          <w:szCs w:val="28"/>
        </w:rPr>
        <w:t>в пп</w:t>
      </w:r>
      <w:r w:rsidR="004A66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1C7E">
        <w:rPr>
          <w:sz w:val="28"/>
          <w:szCs w:val="28"/>
        </w:rPr>
        <w:t>-</w:t>
      </w:r>
      <w:r w:rsidR="007155AC">
        <w:rPr>
          <w:sz w:val="28"/>
          <w:szCs w:val="28"/>
        </w:rPr>
        <w:t xml:space="preserve"> </w:t>
      </w:r>
      <w:r w:rsidR="00911C7E">
        <w:rPr>
          <w:sz w:val="28"/>
          <w:szCs w:val="28"/>
        </w:rPr>
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 слова  «на 2021 год в сумме 42 054,6 тыс. руб.» заменить на слова «на 2021 г</w:t>
      </w:r>
      <w:r w:rsidR="004A66C9">
        <w:rPr>
          <w:sz w:val="28"/>
          <w:szCs w:val="28"/>
        </w:rPr>
        <w:t>од в сумме 42 562,6 тыс. руб.»;</w:t>
      </w:r>
    </w:p>
    <w:p w:rsidR="00D70AD9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911C7E">
        <w:rPr>
          <w:sz w:val="28"/>
          <w:szCs w:val="28"/>
        </w:rPr>
        <w:t>6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Pr="00E42848">
        <w:rPr>
          <w:sz w:val="28"/>
          <w:szCs w:val="28"/>
        </w:rPr>
        <w:t xml:space="preserve">приложения </w:t>
      </w:r>
      <w:r w:rsidRPr="008A3EED">
        <w:rPr>
          <w:sz w:val="28"/>
          <w:szCs w:val="28"/>
        </w:rPr>
        <w:t>1,</w:t>
      </w:r>
      <w:r w:rsidR="00911C7E">
        <w:rPr>
          <w:sz w:val="28"/>
          <w:szCs w:val="28"/>
        </w:rPr>
        <w:t xml:space="preserve"> 2,</w:t>
      </w:r>
      <w:r w:rsidRPr="008A3EED">
        <w:rPr>
          <w:sz w:val="28"/>
          <w:szCs w:val="28"/>
        </w:rPr>
        <w:t xml:space="preserve"> 4, 5, 6</w:t>
      </w:r>
      <w:r w:rsidRPr="008A3EED" w:rsidR="001740C2">
        <w:rPr>
          <w:sz w:val="28"/>
          <w:szCs w:val="28"/>
        </w:rPr>
        <w:t>, 7</w:t>
      </w:r>
      <w:r w:rsidRPr="00E42848">
        <w:rPr>
          <w:sz w:val="28"/>
          <w:szCs w:val="28"/>
        </w:rPr>
        <w:t xml:space="preserve"> изложить в новой редакции.</w:t>
      </w:r>
    </w:p>
    <w:p w:rsidR="00911C7E" w:rsidRPr="00E4284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Pr="00E42848" w:rsid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P="00C0358D">
      <w:pPr>
        <w:jc w:val="both"/>
        <w:rPr>
          <w:sz w:val="28"/>
          <w:szCs w:val="28"/>
        </w:rPr>
      </w:pPr>
    </w:p>
    <w:p w:rsidR="00336F61" w:rsidP="00C0358D">
      <w:pPr>
        <w:jc w:val="both"/>
        <w:rPr>
          <w:sz w:val="28"/>
          <w:szCs w:val="28"/>
        </w:rPr>
      </w:pPr>
    </w:p>
    <w:p w:rsidR="00EC5D7A" w:rsidP="00EC5D7A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</w:t>
      </w:r>
      <w:r w:rsidR="008401F8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 Е.М. Макарова</w:t>
      </w:r>
    </w:p>
    <w:p w:rsidR="00EC5D7A" w:rsidP="00EC5D7A">
      <w:pPr>
        <w:tabs>
          <w:tab w:val="left" w:pos="7620"/>
        </w:tabs>
        <w:rPr>
          <w:snapToGrid w:val="0"/>
          <w:sz w:val="28"/>
          <w:szCs w:val="28"/>
        </w:rPr>
      </w:pPr>
    </w:p>
    <w:p w:rsidR="00EC5D7A" w:rsidP="00EC5D7A">
      <w:pPr>
        <w:jc w:val="both"/>
        <w:rPr>
          <w:sz w:val="28"/>
          <w:szCs w:val="28"/>
        </w:rPr>
      </w:pPr>
    </w:p>
    <w:p w:rsidR="00EC5D7A" w:rsidP="00EC5D7A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села Ванавара                                     </w:t>
      </w:r>
      <w:r w:rsidR="008401F8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              А.А. Зарубин</w:t>
      </w:r>
    </w:p>
    <w:p w:rsidR="00220987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  <w:sectPr w:rsidSect="00993228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/>
      </w:tblPr>
      <w:tblGrid>
        <w:gridCol w:w="600"/>
        <w:gridCol w:w="2720"/>
        <w:gridCol w:w="6660"/>
        <w:gridCol w:w="1537"/>
        <w:gridCol w:w="1537"/>
        <w:gridCol w:w="1537"/>
      </w:tblGrid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Приложение № 1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депутатов от 27.05.2021 г. № 1268 "О внесении 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изменений в решение от 23.12.2020 г. № 1233 "О бюджете сельского поселения с. Ванавара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местного бюджета а в 2021 году и плановом периоде  2022- 2023 годов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Сумма на 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Сумма на 2023 год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-113 824,8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-131 629,0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-113 824,8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-113 824,8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-113 824,8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116 164,3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116 164,3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116 164,3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116 164,3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113 689,0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131 629,0</w:t>
            </w:r>
          </w:p>
        </w:tc>
      </w:tr>
      <w:tr w:rsidTr="00F24EDA">
        <w:tblPrEx>
          <w:tblW w:w="14591" w:type="dxa"/>
          <w:tblInd w:w="93" w:type="dxa"/>
          <w:tblLook w:val="04A0"/>
        </w:tblPrEx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2 339,5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  <w:sectPr w:rsidSect="00F24EDA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F24EDA" w:rsidP="007155AC">
      <w:r>
        <w:fldChar w:fldCharType="begin"/>
      </w:r>
      <w:r>
        <w:instrText xml:space="preserve"> LINK </w:instrText>
      </w:r>
      <w:r w:rsidR="00842326">
        <w:instrText xml:space="preserve">Excel.Sheet.8 "\\\\VANA-FILESERVER\\Work Users\\Сельский совет депутатов\\сессии\\2021 год\\Принятые решения 24 сессии\\Сайт\\1268. Внесение изменений в 1233 бюджет\\Приложение № 2  Перечень  администраторов бюджета Ванавара на 2021- 2023 гг.xls" Лист3!R1C2:R59C11 </w:instrText>
      </w:r>
      <w:r>
        <w:instrText xml:space="preserve">\a \f 4 \h </w:instrText>
      </w:r>
      <w:r>
        <w:fldChar w:fldCharType="separate"/>
      </w:r>
    </w:p>
    <w:tbl>
      <w:tblPr>
        <w:tblW w:w="9781" w:type="dxa"/>
        <w:tblInd w:w="108" w:type="dxa"/>
        <w:tblLook w:val="04A0"/>
      </w:tblPr>
      <w:tblGrid>
        <w:gridCol w:w="1558"/>
        <w:gridCol w:w="2978"/>
        <w:gridCol w:w="62"/>
        <w:gridCol w:w="236"/>
        <w:gridCol w:w="269"/>
        <w:gridCol w:w="284"/>
        <w:gridCol w:w="236"/>
        <w:gridCol w:w="4158"/>
      </w:tblGrid>
      <w:tr w:rsidTr="00F24EDA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Приложение 2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депутатов  от 27.05.2021 г. № 1268 "О внесении изменений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 в решение от 23.12.2020 г. № 1233 "О бюджете сельского поселения с. Ванавара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 2021 год и плановый период 2022- 2023 годов"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4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1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7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местного бюджета 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Код администратора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00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2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1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Ванаварский сельский Совет депутатов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Администрация села Ванавара Эвенкийского муниципального района Красноярского края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108 04020 01 1000 110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108 04020 01 4000 110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9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108 07175 01 1000 110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111 05075 10 0000 120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113 01995 10 0000 130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113 02065 10 0000 130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113 02995 10 0000 130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10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114 02053 10 0000 410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F24EDA">
              <w:rPr>
                <w:sz w:val="18"/>
                <w:szCs w:val="18"/>
              </w:rPr>
              <w:t>а также имущества муниципальных унитарных предприятий,</w:t>
            </w:r>
            <w:r>
              <w:rPr>
                <w:sz w:val="18"/>
                <w:szCs w:val="18"/>
              </w:rPr>
              <w:t xml:space="preserve"> </w:t>
            </w:r>
            <w:r w:rsidRPr="00F24EDA">
              <w:rPr>
                <w:sz w:val="18"/>
                <w:szCs w:val="18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114 06025 10 0000 430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F24EDA">
              <w:rPr>
                <w:sz w:val="18"/>
                <w:szCs w:val="18"/>
              </w:rPr>
              <w:t>учреждений)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116 02020 02 0000 140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116 07010 10 0000 140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116 07090 10 0000 140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8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116 09040 10 0000 140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116 10031 10 0000 140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72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116 10032 10 0000 140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16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116 10061 10 0000 140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14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116 10062 10 0000 140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 Платежи в целях возмещения убытков, причиненных уклонением от заключения с </w:t>
            </w:r>
            <w:r>
              <w:rPr>
                <w:sz w:val="18"/>
                <w:szCs w:val="18"/>
              </w:rPr>
              <w:t>м</w:t>
            </w:r>
            <w:r w:rsidRPr="00F24EDA">
              <w:rPr>
                <w:sz w:val="18"/>
                <w:szCs w:val="18"/>
              </w:rPr>
              <w:t>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</w:t>
            </w:r>
            <w:r w:rsidRPr="00F24EDA">
              <w:rPr>
                <w:sz w:val="18"/>
                <w:szCs w:val="18"/>
              </w:rPr>
              <w:br/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9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116 10081 10 0000 140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116 10082 10 0000 140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116 10123 01 0000 140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color w:val="FF0000"/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</w:t>
            </w:r>
            <w:r w:rsidRPr="00F24EDA">
              <w:rPr>
                <w:color w:val="FF0000"/>
                <w:sz w:val="18"/>
                <w:szCs w:val="18"/>
              </w:rPr>
              <w:t xml:space="preserve"> </w:t>
            </w:r>
            <w:r w:rsidRPr="00F24EDA">
              <w:rPr>
                <w:sz w:val="18"/>
                <w:szCs w:val="18"/>
              </w:rPr>
              <w:t>действовавшим в 2019 году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2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117 05050 10 0000 180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202 16001 10 0000 150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202 19999 10 7601 150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5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202 35118 10 0000 150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202 30024 10 7514 150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202 49999 10 1013 150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202 49999 10 7456 150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202 49999 10 1057 150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202 49999 10 7508 150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202 49999 10 7412 150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202 49999 10 1250 150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202 49999 10 1059 150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6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 xml:space="preserve"> 202 49999 10 7483 150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государственной корпорации)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 xml:space="preserve"> 202 49999 10 7484 150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фонда) 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204 05099 10 0000 150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207 05030 10 00000 150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Муниципальное учреждение "Департамент финансов администрации Эвенкийского муниципального района Красноярского края"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117 01050 10 0000 180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8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208 05000 10 0000 150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Перечисления     из     бюджетов сельских  поселений  (в  бюджеты  поселений)   для   осуществления  возврата (зачета)     излишне  уплаченных   или излишне  взысканных сумм налогов,  сборов  и иных платежей,  а  также  сумм  процентов   за   несвоевременное  осуществление такого возврата  и  процентов,        начисленных на  излишне взысканные суммы</w:t>
            </w:r>
          </w:p>
        </w:tc>
      </w:tr>
      <w:tr w:rsidTr="00F24EDA">
        <w:tblPrEx>
          <w:tblW w:w="9781" w:type="dxa"/>
          <w:tblInd w:w="108" w:type="dxa"/>
          <w:tblLook w:val="04A0"/>
        </w:tblPrEx>
        <w:trPr>
          <w:trHeight w:val="525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* администрирование поступлений по всем подстатьям и программам соответствующего кода бюджетной классификации доходов осуществляется главным администратором, указанным в группировочном коде бюджетной классификации</w:t>
            </w:r>
          </w:p>
        </w:tc>
      </w:tr>
    </w:tbl>
    <w:p w:rsidR="00F24EDA" w:rsidP="007155AC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  <w:sectPr w:rsidSect="00F24EDA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F24EDA" w:rsidP="007155AC">
      <w:r>
        <w:fldChar w:fldCharType="begin"/>
      </w:r>
      <w:r>
        <w:instrText xml:space="preserve"> LINK </w:instrText>
      </w:r>
      <w:r w:rsidR="00842326">
        <w:instrText xml:space="preserve">Excel.Sheet.8 "\\\\VANA-FILESERVER\\Work Users\\Сельский совет депутатов\\сессии\\2021 год\\Принятые решения 24 сессии\\Сайт\\1268. Внесение изменений в 1233 бюджет\\Приложение № 4  (доходы)  бюджета Ванавара  2021-2023гг измен май.xls" "Приложение 4!Область_печати" </w:instrText>
      </w:r>
      <w:r>
        <w:instrText xml:space="preserve">\a \f 4 \h </w:instrText>
      </w:r>
      <w:r>
        <w:fldChar w:fldCharType="separate"/>
      </w:r>
      <w:bookmarkStart w:id="1" w:name="RANGE!A1:M118"/>
      <w:bookmarkEnd w:id="1"/>
    </w:p>
    <w:tbl>
      <w:tblPr>
        <w:tblW w:w="15216" w:type="dxa"/>
        <w:tblInd w:w="108" w:type="dxa"/>
        <w:tblLook w:val="04A0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7041"/>
        <w:gridCol w:w="1325"/>
        <w:gridCol w:w="1276"/>
        <w:gridCol w:w="1275"/>
      </w:tblGrid>
      <w:tr w:rsidTr="00F24EDA">
        <w:tblPrEx>
          <w:tblW w:w="15216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Приложение 4                              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депутатов от 27.05.2021 г. № 1268 "О внесении изменений   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 решение депутатов от 23.12.2020 г. № 1233 "О бюджете сельского поселения с. Ванавара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 2021 год и плановый период 2022 - 2023 годов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от 23.12.2020 г. № 1233"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 xml:space="preserve">Доходы местного бюджета на 2021 год и плановый период 2022-2023 годов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(тыс. рублей)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F24EDA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F24EDA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F24EDA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Доходы </w:t>
            </w:r>
            <w:r w:rsidRPr="00F24EDA">
              <w:rPr>
                <w:sz w:val="18"/>
                <w:szCs w:val="18"/>
              </w:rPr>
              <w:br/>
              <w:t xml:space="preserve">местного </w:t>
            </w:r>
            <w:r w:rsidRPr="00F24EDA">
              <w:rPr>
                <w:sz w:val="18"/>
                <w:szCs w:val="18"/>
              </w:rPr>
              <w:br/>
              <w:t>бюджета</w:t>
            </w:r>
            <w:r w:rsidRPr="00F24EDA">
              <w:rPr>
                <w:sz w:val="18"/>
                <w:szCs w:val="18"/>
              </w:rPr>
              <w:br/>
              <w:t>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Доходы </w:t>
            </w:r>
            <w:r w:rsidRPr="00F24EDA">
              <w:rPr>
                <w:sz w:val="18"/>
                <w:szCs w:val="18"/>
              </w:rPr>
              <w:br/>
              <w:t xml:space="preserve">местного </w:t>
            </w:r>
            <w:r w:rsidRPr="00F24EDA">
              <w:rPr>
                <w:sz w:val="18"/>
                <w:szCs w:val="18"/>
              </w:rPr>
              <w:br/>
              <w:t>бюджета</w:t>
            </w:r>
            <w:r w:rsidRPr="00F24EDA">
              <w:rPr>
                <w:sz w:val="18"/>
                <w:szCs w:val="18"/>
              </w:rPr>
              <w:br/>
              <w:t>2022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Доходы </w:t>
            </w:r>
            <w:r w:rsidRPr="00F24EDA">
              <w:rPr>
                <w:sz w:val="18"/>
                <w:szCs w:val="18"/>
              </w:rPr>
              <w:br/>
              <w:t xml:space="preserve">местного </w:t>
            </w:r>
            <w:r w:rsidRPr="00F24EDA">
              <w:rPr>
                <w:sz w:val="18"/>
                <w:szCs w:val="18"/>
              </w:rPr>
              <w:br/>
              <w:t>бюджета</w:t>
            </w:r>
            <w:r w:rsidRPr="00F24EDA">
              <w:rPr>
                <w:sz w:val="18"/>
                <w:szCs w:val="18"/>
              </w:rPr>
              <w:br/>
              <w:t>2023 года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4EDA" w:rsidRPr="00F24EDA" w:rsidP="00F24EDA">
            <w:pPr>
              <w:jc w:val="center"/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7 561,1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7 766,7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3 055,3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3 055,3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3 055,3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406,6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406,6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Calibri" w:hAnsi="Calibri" w:cs="Calibri"/>
                <w:sz w:val="16"/>
                <w:szCs w:val="16"/>
              </w:rPr>
            </w:pPr>
            <w:r w:rsidRPr="00F24EDA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188,2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Calibri" w:hAnsi="Calibri" w:cs="Calibri"/>
                <w:sz w:val="16"/>
                <w:szCs w:val="16"/>
              </w:rPr>
            </w:pPr>
            <w:r w:rsidRPr="00F24EDA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F24EDA">
              <w:rPr>
                <w:rFonts w:ascii="Calibri" w:hAnsi="Calibri" w:cs="Calibri"/>
                <w:sz w:val="16"/>
                <w:szCs w:val="16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188,2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Calibri" w:hAnsi="Calibri" w:cs="Calibri"/>
                <w:sz w:val="16"/>
                <w:szCs w:val="16"/>
              </w:rPr>
            </w:pPr>
            <w:r w:rsidRPr="00F24EDA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1,2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10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1,2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6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246,1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83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246,1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6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-24,9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-25,6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-28,9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8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-28,9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1 786,9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1 856,3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1 034,3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1 034,3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822,0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672,0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672,0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75,7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75,7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8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75,7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731,8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7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67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Доходы, получаемые в виде арендной платы, а также средства от проджи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731,8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1 500,0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1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141,0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141,0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141,0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140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F24EDA">
              <w:rPr>
                <w:sz w:val="18"/>
                <w:szCs w:val="18"/>
              </w:rPr>
              <w:t>бюджет муниципального образования по нормативам, действующим до 1 января 2020 года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141,0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106 451,7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123 862,3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106 451,7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106 127,9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123 862,3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42 496,0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36 899,5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36 899,5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31 591,3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28 470,1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28 470,1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31 591,3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28 470,1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28 470,1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10 904,7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8 429,4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10 904,7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8 429,4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8 429,4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647,4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6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621,0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621,0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63 332,8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68 600,6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86 315,4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68 600,6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86 315,4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16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68 600,6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86 315,4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42 562,6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47 463,1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47 463,1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4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5"/>
                <w:szCs w:val="15"/>
              </w:rPr>
            </w:pPr>
            <w:r w:rsidRPr="00F24EDA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государственной корпорации)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12 733,5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3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5"/>
                <w:szCs w:val="15"/>
              </w:rPr>
            </w:pPr>
            <w:r w:rsidRPr="00F24EDA">
              <w:rPr>
                <w:sz w:val="15"/>
                <w:szCs w:val="15"/>
              </w:rPr>
              <w:t xml:space="preserve">Прочие межбюджетные трансферты передаваемые бюджетам сельских поселений (на обеспечение мероприятий по переселению граждан из аварийного жилищного фонда)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4 599,3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</w:t>
            </w:r>
          </w:p>
        </w:tc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</w:tr>
      <w:tr w:rsidTr="00F24EDA">
        <w:tblPrEx>
          <w:tblW w:w="15216" w:type="dxa"/>
          <w:tblInd w:w="108" w:type="dxa"/>
          <w:tblLook w:val="04A0"/>
        </w:tblPrEx>
        <w:trPr>
          <w:trHeight w:val="255"/>
        </w:trPr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right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131 629,0</w:t>
            </w:r>
          </w:p>
        </w:tc>
      </w:tr>
    </w:tbl>
    <w:p w:rsidR="00F24EDA" w:rsidP="007155AC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  <w:sectPr w:rsidSect="00F24EDA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F24EDA" w:rsidP="007155AC">
      <w:r>
        <w:fldChar w:fldCharType="begin"/>
      </w:r>
      <w:r>
        <w:instrText xml:space="preserve"> LINK </w:instrText>
      </w:r>
      <w:r w:rsidR="00842326">
        <w:instrText xml:space="preserve">Excel.Sheet.8 "\\\\VANA-FILESERVER\\Work Users\\Сельский совет депутатов\\сессии\\2021 год\\Принятые решения 24 сессии\\Сайт\\1268. Внесение изменений в 1233 бюджет\\Приложение № 5 функциональная бюджета Ванавара 2021-2023 гг измен май.xls" функционал!R2C1:R40C6 </w:instrText>
      </w:r>
      <w:r>
        <w:instrText xml:space="preserve">\a \f 4 \h </w:instrText>
      </w:r>
      <w:r>
        <w:fldChar w:fldCharType="separate"/>
      </w:r>
    </w:p>
    <w:tbl>
      <w:tblPr>
        <w:tblW w:w="9812" w:type="dxa"/>
        <w:tblInd w:w="108" w:type="dxa"/>
        <w:tblLook w:val="04A0"/>
      </w:tblPr>
      <w:tblGrid>
        <w:gridCol w:w="739"/>
        <w:gridCol w:w="4536"/>
        <w:gridCol w:w="997"/>
        <w:gridCol w:w="1240"/>
        <w:gridCol w:w="1180"/>
        <w:gridCol w:w="1120"/>
      </w:tblGrid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депутатов от 27.05.2021 г. № 1268 "О внесении изменений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 на 2021 год и плановый период 2022-2023 годов"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1125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F24EDA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24EDA">
              <w:rPr>
                <w:b/>
                <w:bCs/>
                <w:sz w:val="18"/>
                <w:szCs w:val="18"/>
              </w:rPr>
              <w:br/>
              <w:t>на 2021 год и плановый период 2022-2023 годов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Сумма на  2021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Сумма на 2023 год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37 668,9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37 201,7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37 323,7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1 636,8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1 575,8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1 636,8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72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3 552,4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3 491,4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3 552,4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7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25 538,9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25 193,7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25 193,7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1 000,0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5 940,8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5 940,8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5 940,8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596,5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621,0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2 127,0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3 472,2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3 472,2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63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367,5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41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1 759,5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3 104,7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21 001,2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21 383,2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16 881,1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16 716,2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17 098,2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3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12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47 868,9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41 761,6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56 109,0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14 511,1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11 703,7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29 211,6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5 369,4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4 995,3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4 995,3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19 230,6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16 438,6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13 453,2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8 757,8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8 624,0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8 448,9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5 527,1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5 527,1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5 527,1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5 983,0</w:t>
            </w:r>
          </w:p>
        </w:tc>
      </w:tr>
      <w:tr w:rsidTr="00F24EDA">
        <w:tblPrEx>
          <w:tblW w:w="9812" w:type="dxa"/>
          <w:tblInd w:w="108" w:type="dxa"/>
          <w:tblLook w:val="04A0"/>
        </w:tblPrEx>
        <w:trPr>
          <w:trHeight w:val="240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116 164,3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131 629,0</w:t>
            </w:r>
          </w:p>
        </w:tc>
      </w:tr>
    </w:tbl>
    <w:p w:rsidR="00F24EDA" w:rsidP="007155AC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  <w:sectPr w:rsidSect="00F24EDA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F24EDA" w:rsidP="007155AC">
      <w:r>
        <w:fldChar w:fldCharType="begin"/>
      </w:r>
      <w:r>
        <w:instrText xml:space="preserve"> LINK </w:instrText>
      </w:r>
      <w:r w:rsidR="00842326">
        <w:instrText xml:space="preserve">Excel.Sheet.12 "\\\\VANA-FILESERVER\\Work Users\\Сельский совет депутатов\\сессии\\2021 год\\Принятые решения 24 сессии\\Сайт\\1268. Внесение изменений в 1233 бюджет\\Приложение № 6 ведомственная бюджета Ванавара на 2021-2023 гг измен май.xlsx" Лист1!R1C1:R364C9 </w:instrText>
      </w:r>
      <w:r>
        <w:instrText xml:space="preserve">\a \f 4 \h </w:instrText>
      </w:r>
      <w:r>
        <w:fldChar w:fldCharType="separate"/>
      </w:r>
    </w:p>
    <w:tbl>
      <w:tblPr>
        <w:tblW w:w="15126" w:type="dxa"/>
        <w:tblInd w:w="108" w:type="dxa"/>
        <w:tblLook w:val="04A0"/>
      </w:tblPr>
      <w:tblGrid>
        <w:gridCol w:w="719"/>
        <w:gridCol w:w="6652"/>
        <w:gridCol w:w="1053"/>
        <w:gridCol w:w="1036"/>
        <w:gridCol w:w="1555"/>
        <w:gridCol w:w="848"/>
        <w:gridCol w:w="1137"/>
        <w:gridCol w:w="1134"/>
        <w:gridCol w:w="992"/>
      </w:tblGrid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Приложение № 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right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right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депутатов  от 27.05.2021 г. № 1268 "О внесении изменений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right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 xml:space="preserve"> в решение от 23.12.2020 г. № 1233 "О бюджете сельского поселения с. Ванавара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right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на 2021 год и плановый период 2022- 2023 годов"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510"/>
        </w:trPr>
        <w:tc>
          <w:tcPr>
            <w:tcW w:w="15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2021 год и плановый период 2022 - 2023 годов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3 552,4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3 552,4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3 552,4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1 374,0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1 374,0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2 178,4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1 606,1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571,8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112 611,9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107 283,6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122 093,6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33 710,3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33 771,3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1 636,8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1 636,8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25 193,7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25 538,9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25 193,7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25 538,9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25 114,0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25 114,0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15 647,1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9 378,3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outlineLvl w:val="0"/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88,6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5 940,8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5 414,4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5 414,4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4 139,6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1 272,8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499,0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i/>
                <w:iCs/>
                <w:sz w:val="18"/>
                <w:szCs w:val="18"/>
              </w:rPr>
            </w:pPr>
            <w:r w:rsidRPr="00F24ED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621,0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621,0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3 472,2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367,5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18,4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349,1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349,1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1 759,5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3 104,7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3 104,7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1 756,5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3 101,7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21 383,2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4 284,8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4 284,8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17 098,2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16 716,2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17 098,2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975,4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S5080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119,2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Содержание автомобильных дорог, в рамках подпрограммы "Автомобильные дороги" муниципальной программы "Развитие транспортной инфраструктуры"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9 549,6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9 931,6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11 100 75080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11 100 12500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6 000,0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11 100 S2500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47 868,9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41 761,6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56 109,0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14 511,1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11 703,7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29 211,6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10 648,7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10 648,7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7 841,3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6 341,3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1 500,0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17 507,9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17 507,9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12 733,5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12 733,5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1F3 67483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12 733,5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мероприятий муниципальной программы "Переселение граждан из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4 599,3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4 599,3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1F3 67484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4 599,3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175,1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175,1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  1F3 6748S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175,1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3 862,4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3 361,1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4 995,3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2 794,3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2 794,3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2 794,3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2 201,0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2 201,0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19 230,6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19 230,6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16 438,6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13 453,2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7 874,3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7 874,3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10 682,5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10 682,5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7 890,5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4 905,1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7 024,4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4 039,0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866,1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673,8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673,8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8 757,8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8 448,9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8 424,0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8 424,0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7 009,9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7 009,9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6 876,1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1 542,9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5 527,1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5 527,1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5 527,1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5 439,2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5 439,2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3 636,9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1 801,3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1 801,3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1 801,3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87,9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1 209,8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2 914,0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5 983,0</w:t>
            </w:r>
          </w:p>
        </w:tc>
      </w:tr>
      <w:tr w:rsidTr="00F24EDA">
        <w:tblPrEx>
          <w:tblW w:w="15126" w:type="dxa"/>
          <w:tblInd w:w="108" w:type="dxa"/>
          <w:tblLook w:val="04A0"/>
        </w:tblPrEx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116 164,3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113 689,0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131 629,0</w:t>
            </w:r>
          </w:p>
        </w:tc>
      </w:tr>
    </w:tbl>
    <w:p w:rsidR="00F24EDA" w:rsidP="007155AC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pPr>
        <w:rPr>
          <w:sz w:val="28"/>
          <w:szCs w:val="28"/>
        </w:rPr>
      </w:pPr>
    </w:p>
    <w:p w:rsidR="00F24EDA" w:rsidP="007155AC">
      <w:r>
        <w:fldChar w:fldCharType="begin"/>
      </w:r>
      <w:r>
        <w:instrText xml:space="preserve"> LINK </w:instrText>
      </w:r>
      <w:r w:rsidR="00842326">
        <w:instrText xml:space="preserve">Excel.Sheet.12 "\\\\VANA-FILESERVER\\Work Users\\Сельский совет депутатов\\сессии\\2021 год\\Принятые решения 24 сессии\\Сайт\\1268. Внесение изменений в 1233 бюджет\\Приложение № 7  бюджет Ванавара на 2021- 2023 гг измен май.xlsx" Лист1!R1C1:R498C8 </w:instrText>
      </w:r>
      <w:r>
        <w:instrText xml:space="preserve">\a \f 4 \h </w:instrText>
      </w:r>
      <w:r>
        <w:fldChar w:fldCharType="separate"/>
      </w:r>
    </w:p>
    <w:tbl>
      <w:tblPr>
        <w:tblW w:w="15158" w:type="dxa"/>
        <w:tblInd w:w="108" w:type="dxa"/>
        <w:tblLook w:val="04A0"/>
      </w:tblPr>
      <w:tblGrid>
        <w:gridCol w:w="851"/>
        <w:gridCol w:w="8080"/>
        <w:gridCol w:w="1427"/>
        <w:gridCol w:w="913"/>
        <w:gridCol w:w="997"/>
        <w:gridCol w:w="1007"/>
        <w:gridCol w:w="960"/>
        <w:gridCol w:w="960"/>
      </w:tblGrid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Приложение № 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депутатов от 27.05.2021 г. № 1268 "О внесении изменений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 решение от 23.12.2020 г. № 1233 "О бюджете сельского поселения с. Ванавара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на 2021 год и плановый период 2022-2023 годов"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right"/>
              <w:rPr>
                <w:sz w:val="18"/>
                <w:szCs w:val="18"/>
              </w:rPr>
            </w:pP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110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разделам,подразделам классификации расходов местного </w:t>
            </w:r>
            <w:r>
              <w:rPr>
                <w:b/>
                <w:bCs/>
                <w:sz w:val="18"/>
                <w:szCs w:val="18"/>
              </w:rPr>
              <w:t xml:space="preserve">бюджета на 2021 год и плановый </w:t>
            </w:r>
            <w:r w:rsidRPr="00F24EDA">
              <w:rPr>
                <w:b/>
                <w:bCs/>
                <w:sz w:val="18"/>
                <w:szCs w:val="18"/>
              </w:rPr>
              <w:t>период 2022-2023 годов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тыс.руб.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Раздел, подр</w:t>
            </w:r>
            <w:r>
              <w:rPr>
                <w:sz w:val="18"/>
                <w:szCs w:val="18"/>
              </w:rPr>
              <w:t>а</w:t>
            </w:r>
            <w:r w:rsidRPr="00F24EDA">
              <w:rPr>
                <w:sz w:val="18"/>
                <w:szCs w:val="18"/>
              </w:rPr>
              <w:t>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сумма на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 xml:space="preserve">сумма на 2022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сумма на 2023 год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21 165,9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21 001,0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21 383,0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16 881,1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16 716,2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17 098,2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975,4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975,4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975,4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975,4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1 516,6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975,4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мероприятий, финансируемых за счет регионального бюджета на осуществление дорожной деятельности, в рамках подпрограммы "Автомобильные дороги" муниципальной программы "Развитие транспортной инфраструктуры"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за счет средств дорожного фонда Краноярского края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11 100 75080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9 549,6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9 931,6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11 100 12500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6 000,0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4 284,8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2 124,0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3 469,2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2 124,0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3 469,2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3 469,2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5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1 756,5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1 756,5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1 756,5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1 756,5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1 756,5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3 101,7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5 527,1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5 409,2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5 439,2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5 439,2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3 636,9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13 100 74540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1 209,8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22 024,9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19 232,9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16 247,5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7874,3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10682,5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7890,5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4905,1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4039,0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4039,0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4039,0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4039,0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9816,4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4039,0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866,1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673,8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2794,3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19 206,5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16 265,3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16 265,3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10648,7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7841,3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8641,4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6341,3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8424,0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8424,0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8424,0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7009,9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6876,1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1542,9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17 507,9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17 507,9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средств государственной корпорации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12 733,5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12 733,5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12 733,5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12 733,5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12733,5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 за счет субсидии краевого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4 599,3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4 599,3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4 599,3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4 599,3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4599,3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обеспечение мероприятий муниципальной программы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175,1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outlineLvl w:val="0"/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175,1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outlineLvl w:val="0"/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175,1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175,1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outlineLvl w:val="0"/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 1F3 6748S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175,1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499,0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0,2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3552,4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3552,4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color w:val="C00000"/>
                <w:sz w:val="16"/>
                <w:szCs w:val="16"/>
              </w:rPr>
            </w:pPr>
            <w:r w:rsidRPr="00F24EDA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1374,0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2178,4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1606,1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571,8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0,5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24EDA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39 213,7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38 499,3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38 343,8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33 799,3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33 084,9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32 929,4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25 459,2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25 114,0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25 114,0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15 647,1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9 378,3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outlineLvl w:val="1"/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1"/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1"/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1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88,6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79,7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26,4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621,0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56,1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501,3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устройство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2201,0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2201,0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outlineLvl w:val="0"/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outlineLvl w:val="0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24,9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3361,1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</w:rPr>
            </w:pPr>
            <w:r w:rsidRPr="00F24EDA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</w:rPr>
            </w:pPr>
            <w:r w:rsidRPr="00F24EDA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</w:rPr>
            </w:pPr>
            <w:r w:rsidRPr="00F24EDA">
              <w:rPr>
                <w:b/>
                <w:bCs/>
              </w:rPr>
              <w:t>1000,0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1000,0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5414,4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5414,4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4139,6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1272,8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color w:val="000000"/>
                <w:sz w:val="16"/>
                <w:szCs w:val="16"/>
              </w:rPr>
            </w:pPr>
            <w:r w:rsidRPr="00F24ED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2,0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sz w:val="16"/>
                <w:szCs w:val="16"/>
              </w:rPr>
            </w:pPr>
            <w:r w:rsidRPr="00F24EDA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24EDA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1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EDA" w:rsidRPr="00F24EDA" w:rsidP="00F24EDA">
            <w:pPr>
              <w:rPr>
                <w:sz w:val="16"/>
                <w:szCs w:val="16"/>
              </w:rPr>
            </w:pPr>
            <w:r w:rsidRPr="00F24ED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1575,8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1636,8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4EDA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2914,0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5983,0</w:t>
            </w:r>
          </w:p>
        </w:tc>
      </w:tr>
      <w:tr w:rsidTr="00F24EDA">
        <w:tblPrEx>
          <w:tblW w:w="15158" w:type="dxa"/>
          <w:tblInd w:w="108" w:type="dxa"/>
          <w:tblLook w:val="04A0"/>
        </w:tblPrEx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color w:val="000000"/>
                <w:sz w:val="18"/>
                <w:szCs w:val="18"/>
              </w:rPr>
            </w:pPr>
            <w:r w:rsidRPr="00F24E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24E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sz w:val="18"/>
                <w:szCs w:val="18"/>
              </w:rPr>
            </w:pPr>
            <w:r w:rsidRPr="00F24EDA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116 164,3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113 689,0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24EDA" w:rsidRPr="00F24EDA" w:rsidP="00F24ED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EDA">
              <w:rPr>
                <w:b/>
                <w:bCs/>
                <w:sz w:val="18"/>
                <w:szCs w:val="18"/>
              </w:rPr>
              <w:t>131 629,0</w:t>
            </w:r>
          </w:p>
        </w:tc>
      </w:tr>
    </w:tbl>
    <w:p w:rsidR="00F24EDA" w:rsidRPr="0011174C" w:rsidP="007155AC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Sect="00F24EDA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A469D"/>
    <w:rsid w:val="004A4989"/>
    <w:rsid w:val="004A5237"/>
    <w:rsid w:val="004A66C9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56D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D5E86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6120"/>
    <w:rsid w:val="006D510E"/>
    <w:rsid w:val="006D76CF"/>
    <w:rsid w:val="006E4B21"/>
    <w:rsid w:val="006F5AB9"/>
    <w:rsid w:val="00713994"/>
    <w:rsid w:val="007144A7"/>
    <w:rsid w:val="007155AC"/>
    <w:rsid w:val="00724A92"/>
    <w:rsid w:val="0073373D"/>
    <w:rsid w:val="00744BAD"/>
    <w:rsid w:val="00764C10"/>
    <w:rsid w:val="00777110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2257E"/>
    <w:rsid w:val="00826280"/>
    <w:rsid w:val="00827502"/>
    <w:rsid w:val="00831BF9"/>
    <w:rsid w:val="00831E50"/>
    <w:rsid w:val="00832B16"/>
    <w:rsid w:val="008401F8"/>
    <w:rsid w:val="00842326"/>
    <w:rsid w:val="0085516D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1C7E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93228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5EF4"/>
    <w:rsid w:val="00A7719A"/>
    <w:rsid w:val="00A824E0"/>
    <w:rsid w:val="00A87290"/>
    <w:rsid w:val="00A877B0"/>
    <w:rsid w:val="00AA0785"/>
    <w:rsid w:val="00AB496C"/>
    <w:rsid w:val="00AC4064"/>
    <w:rsid w:val="00AD7D3D"/>
    <w:rsid w:val="00AF2D00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1457D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DF60EE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5D7A"/>
    <w:rsid w:val="00EC6351"/>
    <w:rsid w:val="00ED1380"/>
    <w:rsid w:val="00ED7E76"/>
    <w:rsid w:val="00EE1B16"/>
    <w:rsid w:val="00EE31E1"/>
    <w:rsid w:val="00EF312B"/>
    <w:rsid w:val="00F02202"/>
    <w:rsid w:val="00F041BA"/>
    <w:rsid w:val="00F11BE3"/>
    <w:rsid w:val="00F1354F"/>
    <w:rsid w:val="00F15028"/>
    <w:rsid w:val="00F22A3C"/>
    <w:rsid w:val="00F24EDA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6F"/>
  </w:style>
  <w:style w:type="paragraph" w:styleId="Heading1">
    <w:name w:val="heading 1"/>
    <w:basedOn w:val="Normal"/>
    <w:next w:val="Normal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39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E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24E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119F-72C4-4DB3-A834-F5CAD198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15399</Words>
  <Characters>87777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2021-05-20T09:25:00Z</cp:lastPrinted>
  <dcterms:created xsi:type="dcterms:W3CDTF">2024-04-08T04:09:00Z</dcterms:created>
  <dcterms:modified xsi:type="dcterms:W3CDTF">2024-04-08T04:09:00Z</dcterms:modified>
</cp:coreProperties>
</file>