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2F4165" w:rsidR="00151B08" w:rsidRDefault="00363F00" w:rsidRPr="00971271">
      <w:pPr>
        <w:tabs>
          <w:tab w:pos="6765" w:val="left"/>
        </w:tabs>
        <w:jc w:val="center"/>
        <w:rPr>
          <w:rFonts w:ascii="Arial" w:cs="Arial" w:hAnsi="Arial"/>
          <w:b/>
          <w:sz w:val="24"/>
          <w:szCs w:val="24"/>
        </w:rPr>
      </w:pPr>
      <w:bookmarkStart w:id="0" w:name="_GoBack"/>
      <w:bookmarkEnd w:id="0"/>
      <w:r>
        <w:rPr>
          <w:rFonts w:ascii="Arial" w:cs="Arial" w:hAnsi="Arial"/>
          <w:b/>
          <w:noProof/>
          <w:sz w:val="24"/>
          <w:szCs w:val="24"/>
        </w:rPr>
        <w:drawing>
          <wp:inline distB="0" distL="0" distR="0" distT="0">
            <wp:extent cx="640080" cy="843280"/>
            <wp:effectExtent b="0" l="0" r="7620" t="0"/>
            <wp:docPr descr="ГЕРБЭАО1111"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ГЕРБЭАО1111" id="0" name="Picture 1"/>
                    <pic:cNvPicPr>
                      <a:picLocks noChangeArrowheads="1" noChangeAspect="1"/>
                    </pic:cNvPicPr>
                  </pic:nvPicPr>
                  <pic:blipFill>
                    <a:blip cstate="print" r:embed="rId6">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p w:rsidP="00151B08" w:rsidR="00151B08" w:rsidRDefault="00FD78FC" w:rsidRPr="00971271">
      <w:pPr>
        <w:jc w:val="center"/>
        <w:rPr>
          <w:rFonts w:ascii="Arial" w:cs="Arial" w:hAnsi="Arial"/>
          <w:b/>
          <w:sz w:val="24"/>
          <w:szCs w:val="24"/>
        </w:rPr>
      </w:pPr>
      <w:r w:rsidRPr="00971271">
        <w:rPr>
          <w:rFonts w:ascii="Arial" w:cs="Arial" w:hAnsi="Arial"/>
          <w:b/>
          <w:sz w:val="24"/>
          <w:szCs w:val="24"/>
        </w:rPr>
        <w:t>Ванаварский сельский Совет депутатов</w:t>
      </w:r>
    </w:p>
    <w:p w:rsidP="00151B08" w:rsidR="00151B08" w:rsidRDefault="00151B08" w:rsidRPr="00971271">
      <w:pPr>
        <w:jc w:val="center"/>
        <w:rPr>
          <w:rFonts w:ascii="Arial" w:cs="Arial" w:hAnsi="Arial"/>
          <w:b/>
          <w:sz w:val="24"/>
          <w:szCs w:val="24"/>
        </w:rPr>
      </w:pPr>
      <w:r w:rsidRPr="00971271">
        <w:rPr>
          <w:rFonts w:ascii="Arial" w:cs="Arial" w:hAnsi="Arial"/>
          <w:sz w:val="24"/>
          <w:szCs w:val="24"/>
        </w:rPr>
        <w:t xml:space="preserve">      </w:t>
      </w:r>
      <w:r w:rsidR="00363F00">
        <w:rPr>
          <w:rFonts w:ascii="Arial" w:cs="Arial" w:hAnsi="Arial"/>
          <w:noProof/>
          <w:sz w:val="24"/>
          <w:szCs w:val="24"/>
        </w:rPr>
        <mc:AlternateContent>
          <mc:Choice Requires="wps">
            <w:drawing>
              <wp:anchor allowOverlap="1" behindDoc="0" distB="0" distL="114300" distR="114300" distT="0" layoutInCell="1" locked="0" relativeHeight="251657728" simplePos="0">
                <wp:simplePos x="0" y="0"/>
                <wp:positionH relativeFrom="column">
                  <wp:posOffset>254000</wp:posOffset>
                </wp:positionH>
                <wp:positionV relativeFrom="paragraph">
                  <wp:posOffset>170815</wp:posOffset>
                </wp:positionV>
                <wp:extent cx="5486400" cy="0"/>
                <wp:effectExtent b="19685" l="25400" r="22225" t="2794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cmpd="dbl"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p w:rsidP="00096368" w:rsidR="00151B08" w:rsidRDefault="00151B08" w:rsidRPr="00971271">
      <w:pPr>
        <w:jc w:val="center"/>
        <w:rPr>
          <w:rFonts w:ascii="Arial" w:cs="Arial" w:hAnsi="Arial"/>
          <w:b/>
          <w:w w:val="80"/>
          <w:position w:val="4"/>
          <w:sz w:val="24"/>
          <w:szCs w:val="24"/>
        </w:rPr>
      </w:pPr>
      <w:r w:rsidRPr="00971271">
        <w:rPr>
          <w:rFonts w:ascii="Arial" w:cs="Arial" w:hAnsi="Arial"/>
          <w:b/>
          <w:w w:val="80"/>
          <w:position w:val="4"/>
          <w:sz w:val="24"/>
          <w:szCs w:val="24"/>
        </w:rPr>
        <w:t>РЕШЕНИЕ</w:t>
      </w:r>
    </w:p>
    <w:p w:rsidP="009102D2" w:rsidR="009102D2" w:rsidRDefault="009102D2" w:rsidRPr="00971271">
      <w:pPr>
        <w:autoSpaceDE w:val="0"/>
        <w:autoSpaceDN w:val="0"/>
        <w:adjustRightInd w:val="0"/>
        <w:jc w:val="both"/>
        <w:rPr>
          <w:rFonts w:ascii="Arial" w:cs="Arial" w:hAnsi="Arial"/>
          <w:sz w:val="24"/>
          <w:szCs w:val="24"/>
        </w:rPr>
      </w:pPr>
    </w:p>
    <w:p w:rsidP="001B1407" w:rsidR="001B1407" w:rsidRDefault="00F3032B" w:rsidRPr="00971271">
      <w:pPr>
        <w:rPr>
          <w:rFonts w:ascii="Arial" w:cs="Arial" w:hAnsi="Arial"/>
          <w:sz w:val="24"/>
          <w:szCs w:val="24"/>
        </w:rPr>
      </w:pPr>
      <w:r w:rsidRPr="00971271">
        <w:rPr>
          <w:rFonts w:ascii="Arial" w:cs="Arial" w:hAnsi="Arial"/>
          <w:sz w:val="24"/>
          <w:szCs w:val="24"/>
        </w:rPr>
        <w:t xml:space="preserve">6 </w:t>
      </w:r>
      <w:r w:rsidR="001B1407" w:rsidRPr="00971271">
        <w:rPr>
          <w:rFonts w:ascii="Arial" w:cs="Arial" w:hAnsi="Arial"/>
          <w:sz w:val="24"/>
          <w:szCs w:val="24"/>
        </w:rPr>
        <w:t>созыв</w:t>
      </w:r>
      <w:r w:rsidR="001B1407" w:rsidRPr="00971271">
        <w:rPr>
          <w:rFonts w:ascii="Arial" w:cs="Arial" w:hAnsi="Arial"/>
          <w:sz w:val="24"/>
          <w:szCs w:val="24"/>
        </w:rPr>
        <w:tab/>
      </w:r>
      <w:r w:rsidR="001B1407" w:rsidRPr="00971271">
        <w:rPr>
          <w:rFonts w:ascii="Arial" w:cs="Arial" w:hAnsi="Arial"/>
          <w:sz w:val="24"/>
          <w:szCs w:val="24"/>
        </w:rPr>
        <w:tab/>
        <w:t xml:space="preserve">               </w:t>
      </w:r>
      <w:r w:rsidR="00706AF2">
        <w:rPr>
          <w:rFonts w:ascii="Arial" w:cs="Arial" w:hAnsi="Arial"/>
          <w:sz w:val="24"/>
          <w:szCs w:val="24"/>
        </w:rPr>
        <w:t xml:space="preserve">                </w:t>
      </w:r>
      <w:r w:rsidR="00B420B0" w:rsidRPr="00971271">
        <w:rPr>
          <w:rFonts w:ascii="Arial" w:cs="Arial" w:hAnsi="Arial"/>
          <w:sz w:val="24"/>
          <w:szCs w:val="24"/>
        </w:rPr>
        <w:t xml:space="preserve">№ </w:t>
      </w:r>
      <w:r w:rsidR="00AE31BC" w:rsidRPr="00971271">
        <w:rPr>
          <w:rFonts w:ascii="Arial" w:cs="Arial" w:hAnsi="Arial"/>
          <w:sz w:val="24"/>
          <w:szCs w:val="24"/>
        </w:rPr>
        <w:t xml:space="preserve">1495 </w:t>
      </w:r>
      <w:r w:rsidR="001B1407" w:rsidRPr="00971271">
        <w:rPr>
          <w:rFonts w:ascii="Arial" w:cs="Arial" w:hAnsi="Arial"/>
          <w:sz w:val="24"/>
          <w:szCs w:val="24"/>
        </w:rPr>
        <w:t xml:space="preserve">                </w:t>
      </w:r>
      <w:r w:rsidR="00706AF2">
        <w:rPr>
          <w:rFonts w:ascii="Arial" w:cs="Arial" w:hAnsi="Arial"/>
          <w:sz w:val="24"/>
          <w:szCs w:val="24"/>
        </w:rPr>
        <w:t xml:space="preserve">                      </w:t>
      </w:r>
      <w:r w:rsidR="001B1407" w:rsidRPr="00971271">
        <w:rPr>
          <w:rFonts w:ascii="Arial" w:cs="Arial" w:hAnsi="Arial"/>
          <w:sz w:val="24"/>
          <w:szCs w:val="24"/>
        </w:rPr>
        <w:t xml:space="preserve">   с. Ванавара                     </w:t>
      </w:r>
    </w:p>
    <w:p w:rsidP="001B1407" w:rsidR="001B1407" w:rsidRDefault="00F3032B" w:rsidRPr="00971271">
      <w:pPr>
        <w:rPr>
          <w:rFonts w:ascii="Arial" w:cs="Arial" w:hAnsi="Arial"/>
          <w:sz w:val="24"/>
          <w:szCs w:val="24"/>
        </w:rPr>
      </w:pPr>
      <w:r w:rsidRPr="00971271">
        <w:rPr>
          <w:rFonts w:ascii="Arial" w:cs="Arial" w:hAnsi="Arial"/>
          <w:sz w:val="24"/>
          <w:szCs w:val="24"/>
        </w:rPr>
        <w:t xml:space="preserve">16 внеочередная </w:t>
      </w:r>
      <w:r w:rsidR="001B1407" w:rsidRPr="00971271">
        <w:rPr>
          <w:rFonts w:ascii="Arial" w:cs="Arial" w:hAnsi="Arial"/>
          <w:sz w:val="24"/>
          <w:szCs w:val="24"/>
        </w:rPr>
        <w:t xml:space="preserve">сессия </w:t>
      </w:r>
    </w:p>
    <w:p w:rsidP="001B1407" w:rsidR="001B1407" w:rsidRDefault="00B420B0" w:rsidRPr="00971271">
      <w:pPr>
        <w:rPr>
          <w:rFonts w:ascii="Arial" w:cs="Arial" w:hAnsi="Arial"/>
          <w:sz w:val="24"/>
          <w:szCs w:val="24"/>
        </w:rPr>
      </w:pPr>
      <w:r w:rsidRPr="00971271">
        <w:rPr>
          <w:rFonts w:ascii="Arial" w:cs="Arial" w:hAnsi="Arial"/>
          <w:sz w:val="24"/>
          <w:szCs w:val="24"/>
        </w:rPr>
        <w:t>«</w:t>
      </w:r>
      <w:r w:rsidR="00AE31BC" w:rsidRPr="00971271">
        <w:rPr>
          <w:rFonts w:ascii="Arial" w:cs="Arial" w:hAnsi="Arial"/>
          <w:sz w:val="24"/>
          <w:szCs w:val="24"/>
        </w:rPr>
        <w:t>21</w:t>
      </w:r>
      <w:r w:rsidR="001B1407" w:rsidRPr="00971271">
        <w:rPr>
          <w:rFonts w:ascii="Arial" w:cs="Arial" w:hAnsi="Arial"/>
          <w:sz w:val="24"/>
          <w:szCs w:val="24"/>
        </w:rPr>
        <w:t>» декабря 20</w:t>
      </w:r>
      <w:r w:rsidRPr="00971271">
        <w:rPr>
          <w:rFonts w:ascii="Arial" w:cs="Arial" w:hAnsi="Arial"/>
          <w:sz w:val="24"/>
          <w:szCs w:val="24"/>
        </w:rPr>
        <w:t>2</w:t>
      </w:r>
      <w:r w:rsidR="006016F8" w:rsidRPr="00971271">
        <w:rPr>
          <w:rFonts w:ascii="Arial" w:cs="Arial" w:hAnsi="Arial"/>
          <w:sz w:val="24"/>
          <w:szCs w:val="24"/>
        </w:rPr>
        <w:t>3</w:t>
      </w:r>
      <w:r w:rsidR="001B1407" w:rsidRPr="00971271">
        <w:rPr>
          <w:rFonts w:ascii="Arial" w:cs="Arial" w:hAnsi="Arial"/>
          <w:sz w:val="24"/>
          <w:szCs w:val="24"/>
        </w:rPr>
        <w:t xml:space="preserve"> г.</w:t>
      </w:r>
    </w:p>
    <w:p w:rsidP="00DC0694" w:rsidR="00151B08" w:rsidRDefault="00151B08" w:rsidRPr="00971271">
      <w:pPr>
        <w:rPr>
          <w:rFonts w:ascii="Arial" w:cs="Arial" w:hAnsi="Arial"/>
          <w:sz w:val="24"/>
          <w:szCs w:val="24"/>
        </w:rPr>
      </w:pPr>
      <w:r w:rsidRPr="00971271">
        <w:rPr>
          <w:rFonts w:ascii="Arial" w:cs="Arial" w:hAnsi="Arial"/>
          <w:sz w:val="24"/>
          <w:szCs w:val="24"/>
        </w:rPr>
        <w:t xml:space="preserve">                                                      </w:t>
      </w:r>
      <w:r w:rsidR="00312DD2" w:rsidRPr="00971271">
        <w:rPr>
          <w:rFonts w:ascii="Arial" w:cs="Arial" w:hAnsi="Arial"/>
          <w:sz w:val="24"/>
          <w:szCs w:val="24"/>
        </w:rPr>
        <w:t xml:space="preserve">                       </w:t>
      </w:r>
      <w:r w:rsidRPr="00971271">
        <w:rPr>
          <w:rFonts w:ascii="Arial" w:cs="Arial" w:hAnsi="Arial"/>
          <w:sz w:val="24"/>
          <w:szCs w:val="24"/>
        </w:rPr>
        <w:t xml:space="preserve">            </w:t>
      </w:r>
      <w:r w:rsidR="00124AA8" w:rsidRPr="00971271">
        <w:rPr>
          <w:rFonts w:ascii="Arial" w:cs="Arial" w:hAnsi="Arial"/>
          <w:sz w:val="24"/>
          <w:szCs w:val="24"/>
        </w:rPr>
        <w:t xml:space="preserve">     </w:t>
      </w:r>
      <w:r w:rsidR="00C13554" w:rsidRPr="00971271">
        <w:rPr>
          <w:rFonts w:ascii="Arial" w:cs="Arial" w:hAnsi="Arial"/>
          <w:sz w:val="24"/>
          <w:szCs w:val="24"/>
        </w:rPr>
        <w:t xml:space="preserve">    </w:t>
      </w:r>
      <w:r w:rsidRPr="00971271">
        <w:rPr>
          <w:rFonts w:ascii="Arial" w:cs="Arial" w:hAnsi="Arial"/>
          <w:sz w:val="24"/>
          <w:szCs w:val="24"/>
        </w:rPr>
        <w:t xml:space="preserve"> </w:t>
      </w:r>
    </w:p>
    <w:p w:rsidP="005E49D1" w:rsidR="001B1407" w:rsidRDefault="003A52D3" w:rsidRPr="00971271">
      <w:pPr>
        <w:jc w:val="center"/>
        <w:rPr>
          <w:rFonts w:ascii="Arial" w:cs="Arial" w:hAnsi="Arial"/>
          <w:b/>
          <w:sz w:val="24"/>
          <w:szCs w:val="24"/>
        </w:rPr>
      </w:pPr>
      <w:r w:rsidRPr="00971271">
        <w:rPr>
          <w:rFonts w:ascii="Arial" w:cs="Arial" w:hAnsi="Arial"/>
          <w:b/>
          <w:sz w:val="24"/>
          <w:szCs w:val="24"/>
        </w:rPr>
        <w:t xml:space="preserve">О </w:t>
      </w:r>
      <w:r w:rsidR="00432A6B" w:rsidRPr="00971271">
        <w:rPr>
          <w:rFonts w:ascii="Arial" w:cs="Arial" w:hAnsi="Arial"/>
          <w:b/>
          <w:sz w:val="24"/>
          <w:szCs w:val="24"/>
        </w:rPr>
        <w:t xml:space="preserve">бюджете </w:t>
      </w:r>
      <w:r w:rsidR="00D66280" w:rsidRPr="00971271">
        <w:rPr>
          <w:rFonts w:ascii="Arial" w:cs="Arial" w:hAnsi="Arial"/>
          <w:b/>
          <w:sz w:val="24"/>
          <w:szCs w:val="24"/>
        </w:rPr>
        <w:t xml:space="preserve">сельского поселения </w:t>
      </w:r>
      <w:r w:rsidR="00432A6B" w:rsidRPr="00971271">
        <w:rPr>
          <w:rFonts w:ascii="Arial" w:cs="Arial" w:hAnsi="Arial"/>
          <w:b/>
          <w:sz w:val="24"/>
          <w:szCs w:val="24"/>
        </w:rPr>
        <w:t>с.</w:t>
      </w:r>
      <w:r w:rsidR="00D66280" w:rsidRPr="00971271">
        <w:rPr>
          <w:rFonts w:ascii="Arial" w:cs="Arial" w:hAnsi="Arial"/>
          <w:b/>
          <w:sz w:val="24"/>
          <w:szCs w:val="24"/>
        </w:rPr>
        <w:t>Ванавара</w:t>
      </w:r>
      <w:r w:rsidR="006D510E" w:rsidRPr="00971271">
        <w:rPr>
          <w:rFonts w:ascii="Arial" w:cs="Arial" w:hAnsi="Arial"/>
          <w:b/>
          <w:sz w:val="24"/>
          <w:szCs w:val="24"/>
        </w:rPr>
        <w:t xml:space="preserve"> на 20</w:t>
      </w:r>
      <w:r w:rsidR="00050105" w:rsidRPr="00971271">
        <w:rPr>
          <w:rFonts w:ascii="Arial" w:cs="Arial" w:hAnsi="Arial"/>
          <w:b/>
          <w:sz w:val="24"/>
          <w:szCs w:val="24"/>
        </w:rPr>
        <w:t>2</w:t>
      </w:r>
      <w:r w:rsidR="006016F8" w:rsidRPr="00971271">
        <w:rPr>
          <w:rFonts w:ascii="Arial" w:cs="Arial" w:hAnsi="Arial"/>
          <w:b/>
          <w:sz w:val="24"/>
          <w:szCs w:val="24"/>
        </w:rPr>
        <w:t>4</w:t>
      </w:r>
      <w:r w:rsidR="00432A6B" w:rsidRPr="00971271">
        <w:rPr>
          <w:rFonts w:ascii="Arial" w:cs="Arial" w:hAnsi="Arial"/>
          <w:b/>
          <w:sz w:val="24"/>
          <w:szCs w:val="24"/>
        </w:rPr>
        <w:t xml:space="preserve"> год</w:t>
      </w:r>
      <w:r w:rsidR="005E49D1" w:rsidRPr="00971271">
        <w:rPr>
          <w:rFonts w:ascii="Arial" w:cs="Arial" w:hAnsi="Arial"/>
          <w:b/>
          <w:sz w:val="24"/>
          <w:szCs w:val="24"/>
        </w:rPr>
        <w:t xml:space="preserve"> </w:t>
      </w:r>
    </w:p>
    <w:p w:rsidP="005E49D1" w:rsidR="003A52D3" w:rsidRDefault="005E49D1" w:rsidRPr="00971271">
      <w:pPr>
        <w:jc w:val="center"/>
        <w:rPr>
          <w:rFonts w:ascii="Arial" w:cs="Arial" w:hAnsi="Arial"/>
          <w:b/>
          <w:sz w:val="24"/>
          <w:szCs w:val="24"/>
        </w:rPr>
      </w:pPr>
      <w:r w:rsidRPr="00971271">
        <w:rPr>
          <w:rFonts w:ascii="Arial" w:cs="Arial" w:hAnsi="Arial"/>
          <w:b/>
          <w:sz w:val="24"/>
          <w:szCs w:val="24"/>
        </w:rPr>
        <w:t>и плановый</w:t>
      </w:r>
      <w:r w:rsidR="00035F0C" w:rsidRPr="00971271">
        <w:rPr>
          <w:rFonts w:ascii="Arial" w:cs="Arial" w:hAnsi="Arial"/>
          <w:b/>
          <w:sz w:val="24"/>
          <w:szCs w:val="24"/>
        </w:rPr>
        <w:t xml:space="preserve"> </w:t>
      </w:r>
      <w:r w:rsidR="00EB1899" w:rsidRPr="00971271">
        <w:rPr>
          <w:rFonts w:ascii="Arial" w:cs="Arial" w:hAnsi="Arial"/>
          <w:b/>
          <w:sz w:val="24"/>
          <w:szCs w:val="24"/>
        </w:rPr>
        <w:t xml:space="preserve">период </w:t>
      </w:r>
      <w:r w:rsidR="000E7A4D" w:rsidRPr="00971271">
        <w:rPr>
          <w:rFonts w:ascii="Arial" w:cs="Arial" w:hAnsi="Arial"/>
          <w:b/>
          <w:sz w:val="24"/>
          <w:szCs w:val="24"/>
        </w:rPr>
        <w:t>202</w:t>
      </w:r>
      <w:r w:rsidR="006016F8" w:rsidRPr="00971271">
        <w:rPr>
          <w:rFonts w:ascii="Arial" w:cs="Arial" w:hAnsi="Arial"/>
          <w:b/>
          <w:sz w:val="24"/>
          <w:szCs w:val="24"/>
        </w:rPr>
        <w:t>5</w:t>
      </w:r>
      <w:r w:rsidRPr="00971271">
        <w:rPr>
          <w:rFonts w:ascii="Arial" w:cs="Arial" w:hAnsi="Arial"/>
          <w:b/>
          <w:sz w:val="24"/>
          <w:szCs w:val="24"/>
        </w:rPr>
        <w:t>- 20</w:t>
      </w:r>
      <w:r w:rsidR="005245C5" w:rsidRPr="00971271">
        <w:rPr>
          <w:rFonts w:ascii="Arial" w:cs="Arial" w:hAnsi="Arial"/>
          <w:b/>
          <w:sz w:val="24"/>
          <w:szCs w:val="24"/>
        </w:rPr>
        <w:t>2</w:t>
      </w:r>
      <w:r w:rsidR="006016F8" w:rsidRPr="00971271">
        <w:rPr>
          <w:rFonts w:ascii="Arial" w:cs="Arial" w:hAnsi="Arial"/>
          <w:b/>
          <w:sz w:val="24"/>
          <w:szCs w:val="24"/>
        </w:rPr>
        <w:t>6</w:t>
      </w:r>
      <w:r w:rsidRPr="00971271">
        <w:rPr>
          <w:rFonts w:ascii="Arial" w:cs="Arial" w:hAnsi="Arial"/>
          <w:b/>
          <w:sz w:val="24"/>
          <w:szCs w:val="24"/>
        </w:rPr>
        <w:t xml:space="preserve"> годов</w:t>
      </w:r>
    </w:p>
    <w:p w:rsidP="005E49D1" w:rsidR="00971271" w:rsidRDefault="00971271" w:rsidRPr="00971271">
      <w:pPr>
        <w:jc w:val="center"/>
        <w:rPr>
          <w:rFonts w:ascii="Arial" w:cs="Arial" w:hAnsi="Arial"/>
          <w:b/>
          <w:color w:val="FF0000"/>
          <w:sz w:val="24"/>
          <w:szCs w:val="24"/>
        </w:rPr>
      </w:pPr>
      <w:r w:rsidRPr="00971271">
        <w:rPr>
          <w:rFonts w:ascii="Arial" w:cs="Arial" w:hAnsi="Arial"/>
          <w:b/>
          <w:color w:val="FF0000"/>
          <w:sz w:val="24"/>
          <w:szCs w:val="24"/>
        </w:rPr>
        <w:t>( в редакции решение № 1506 от 15.02.2024</w:t>
      </w:r>
      <w:r w:rsidR="00326755">
        <w:rPr>
          <w:rFonts w:ascii="Arial" w:cs="Arial" w:hAnsi="Arial"/>
          <w:b/>
          <w:color w:val="FF0000"/>
          <w:sz w:val="24"/>
          <w:szCs w:val="24"/>
        </w:rPr>
        <w:t xml:space="preserve">, </w:t>
      </w:r>
      <w:r w:rsidR="00326755" w:rsidRPr="00326755">
        <w:rPr>
          <w:rFonts w:ascii="Arial" w:cs="Arial" w:hAnsi="Arial"/>
          <w:b/>
          <w:color w:val="0070C0"/>
          <w:sz w:val="24"/>
          <w:szCs w:val="24"/>
        </w:rPr>
        <w:t>от 11.04.2024 №1516</w:t>
      </w:r>
      <w:r w:rsidR="0058263E">
        <w:rPr>
          <w:rFonts w:ascii="Arial" w:cs="Arial" w:hAnsi="Arial"/>
          <w:b/>
          <w:color w:val="7030A0"/>
          <w:sz w:val="24"/>
          <w:szCs w:val="24"/>
        </w:rPr>
        <w:t>, от 23.05.2024 № 1528</w:t>
      </w:r>
      <w:r w:rsidR="002477F2">
        <w:rPr>
          <w:rFonts w:ascii="Arial" w:cs="Arial" w:hAnsi="Arial"/>
          <w:b/>
          <w:color w:val="7030A0"/>
          <w:sz w:val="24"/>
          <w:szCs w:val="24"/>
        </w:rPr>
        <w:t xml:space="preserve">, </w:t>
      </w:r>
      <w:r w:rsidR="002477F2" w:rsidRPr="002477F2">
        <w:rPr>
          <w:rFonts w:ascii="Arial" w:cs="Arial" w:hAnsi="Arial"/>
          <w:b/>
          <w:color w:val="00B050"/>
          <w:sz w:val="24"/>
          <w:szCs w:val="24"/>
        </w:rPr>
        <w:t>от 10.07.2024 №1534</w:t>
      </w:r>
      <w:r w:rsidRPr="00971271">
        <w:rPr>
          <w:rFonts w:ascii="Arial" w:cs="Arial" w:hAnsi="Arial"/>
          <w:b/>
          <w:color w:val="FF0000"/>
          <w:sz w:val="24"/>
          <w:szCs w:val="24"/>
        </w:rPr>
        <w:t>)</w:t>
      </w:r>
    </w:p>
    <w:p w:rsidP="005E49D1" w:rsidR="00AA019C" w:rsidRDefault="00AA019C" w:rsidRPr="00971271">
      <w:pPr>
        <w:jc w:val="center"/>
        <w:rPr>
          <w:rFonts w:ascii="Arial" w:cs="Arial" w:hAnsi="Arial"/>
          <w:b/>
          <w:sz w:val="24"/>
          <w:szCs w:val="24"/>
        </w:rPr>
      </w:pPr>
    </w:p>
    <w:p w:rsidP="001E391D" w:rsidR="00432A6B" w:rsidRDefault="00D66280" w:rsidRPr="00971271">
      <w:pPr>
        <w:ind w:firstLine="709"/>
        <w:jc w:val="both"/>
        <w:rPr>
          <w:rFonts w:ascii="Arial" w:cs="Arial" w:hAnsi="Arial"/>
          <w:sz w:val="24"/>
          <w:szCs w:val="24"/>
        </w:rPr>
      </w:pPr>
      <w:r w:rsidRPr="00971271">
        <w:rPr>
          <w:rFonts w:ascii="Arial" w:cs="Arial" w:hAnsi="Arial"/>
          <w:sz w:val="24"/>
          <w:szCs w:val="24"/>
        </w:rPr>
        <w:t xml:space="preserve">На основании статей 25 и 48 Устава сельского поселения с. Ванавара в целях урегулирования бюджетных отношений </w:t>
      </w:r>
      <w:r w:rsidR="006D510E" w:rsidRPr="00971271">
        <w:rPr>
          <w:rFonts w:ascii="Arial" w:cs="Arial" w:hAnsi="Arial"/>
          <w:sz w:val="24"/>
          <w:szCs w:val="24"/>
        </w:rPr>
        <w:t>Ванаварский сельский Совет депутатов</w:t>
      </w:r>
      <w:r w:rsidRPr="00971271">
        <w:rPr>
          <w:rFonts w:ascii="Arial" w:cs="Arial" w:hAnsi="Arial"/>
          <w:sz w:val="24"/>
          <w:szCs w:val="24"/>
        </w:rPr>
        <w:t xml:space="preserve"> </w:t>
      </w:r>
      <w:r w:rsidRPr="00971271">
        <w:rPr>
          <w:rFonts w:ascii="Arial" w:cs="Arial" w:hAnsi="Arial"/>
          <w:b/>
          <w:sz w:val="24"/>
          <w:szCs w:val="24"/>
        </w:rPr>
        <w:t>РЕШИЛ</w:t>
      </w:r>
      <w:r w:rsidRPr="00971271">
        <w:rPr>
          <w:rFonts w:ascii="Arial" w:cs="Arial" w:hAnsi="Arial"/>
          <w:sz w:val="24"/>
          <w:szCs w:val="24"/>
        </w:rPr>
        <w:t>:</w:t>
      </w:r>
    </w:p>
    <w:p w:rsidP="00D9198B" w:rsidR="00D9198B" w:rsidRDefault="00D9198B" w:rsidRPr="00971271">
      <w:pPr>
        <w:numPr>
          <w:ilvl w:val="0"/>
          <w:numId w:val="3"/>
        </w:numPr>
        <w:tabs>
          <w:tab w:pos="720" w:val="clear"/>
          <w:tab w:pos="709" w:val="left"/>
          <w:tab w:pos="851" w:val="num"/>
          <w:tab w:pos="993" w:val="left"/>
        </w:tabs>
        <w:ind w:firstLine="567" w:left="0"/>
        <w:jc w:val="both"/>
        <w:rPr>
          <w:rFonts w:ascii="Arial" w:cs="Arial" w:hAnsi="Arial"/>
          <w:strike/>
          <w:sz w:val="24"/>
          <w:szCs w:val="24"/>
        </w:rPr>
      </w:pPr>
      <w:r w:rsidRPr="00971271">
        <w:rPr>
          <w:rFonts w:ascii="Arial" w:cs="Arial" w:hAnsi="Arial"/>
          <w:strike/>
          <w:sz w:val="24"/>
          <w:szCs w:val="24"/>
        </w:rPr>
        <w:t>Утвердить основные характеристики местного бюджета на 202</w:t>
      </w:r>
      <w:r w:rsidR="00E91A7A" w:rsidRPr="00971271">
        <w:rPr>
          <w:rFonts w:ascii="Arial" w:cs="Arial" w:hAnsi="Arial"/>
          <w:strike/>
          <w:sz w:val="24"/>
          <w:szCs w:val="24"/>
        </w:rPr>
        <w:t>4</w:t>
      </w:r>
      <w:r w:rsidRPr="00971271">
        <w:rPr>
          <w:rFonts w:ascii="Arial" w:cs="Arial" w:hAnsi="Arial"/>
          <w:strike/>
          <w:sz w:val="24"/>
          <w:szCs w:val="24"/>
        </w:rPr>
        <w:t xml:space="preserve"> год:</w:t>
      </w:r>
    </w:p>
    <w:p w:rsidP="00D9198B" w:rsidR="00D9198B" w:rsidRDefault="00D9198B" w:rsidRPr="00971271">
      <w:pPr>
        <w:numPr>
          <w:ilvl w:val="0"/>
          <w:numId w:val="4"/>
        </w:numPr>
        <w:tabs>
          <w:tab w:pos="993" w:val="left"/>
        </w:tabs>
        <w:ind w:firstLine="567" w:left="0"/>
        <w:jc w:val="both"/>
        <w:rPr>
          <w:rFonts w:ascii="Arial" w:cs="Arial" w:hAnsi="Arial"/>
          <w:strike/>
          <w:sz w:val="24"/>
          <w:szCs w:val="24"/>
        </w:rPr>
      </w:pPr>
      <w:r w:rsidRPr="00971271">
        <w:rPr>
          <w:rFonts w:ascii="Arial" w:cs="Arial" w:hAnsi="Arial"/>
          <w:strike/>
          <w:sz w:val="24"/>
          <w:szCs w:val="24"/>
        </w:rPr>
        <w:t>прогнозируемый общий объем доходов местного бюджета в сумме 1</w:t>
      </w:r>
      <w:r w:rsidR="002C71C6" w:rsidRPr="00971271">
        <w:rPr>
          <w:rFonts w:ascii="Arial" w:cs="Arial" w:hAnsi="Arial"/>
          <w:strike/>
          <w:sz w:val="24"/>
          <w:szCs w:val="24"/>
        </w:rPr>
        <w:t>37 405,4</w:t>
      </w:r>
      <w:r w:rsidRPr="00971271">
        <w:rPr>
          <w:rFonts w:ascii="Arial" w:cs="Arial" w:hAnsi="Arial"/>
          <w:strike/>
          <w:sz w:val="24"/>
          <w:szCs w:val="24"/>
        </w:rPr>
        <w:t xml:space="preserve"> тыс. рублей;</w:t>
      </w:r>
    </w:p>
    <w:p w:rsidP="00D9198B" w:rsidR="00D9198B" w:rsidRDefault="00D9198B" w:rsidRPr="00971271">
      <w:pPr>
        <w:numPr>
          <w:ilvl w:val="0"/>
          <w:numId w:val="4"/>
        </w:numPr>
        <w:tabs>
          <w:tab w:pos="993" w:val="left"/>
        </w:tabs>
        <w:ind w:firstLine="567" w:left="0"/>
        <w:jc w:val="both"/>
        <w:rPr>
          <w:rFonts w:ascii="Arial" w:cs="Arial" w:hAnsi="Arial"/>
          <w:strike/>
          <w:sz w:val="24"/>
          <w:szCs w:val="24"/>
        </w:rPr>
      </w:pPr>
      <w:r w:rsidRPr="00971271">
        <w:rPr>
          <w:rFonts w:ascii="Arial" w:cs="Arial" w:hAnsi="Arial"/>
          <w:strike/>
          <w:sz w:val="24"/>
          <w:szCs w:val="24"/>
        </w:rPr>
        <w:t>общий объем расходов местного бюджета в сумме 1</w:t>
      </w:r>
      <w:r w:rsidR="002C71C6" w:rsidRPr="00971271">
        <w:rPr>
          <w:rFonts w:ascii="Arial" w:cs="Arial" w:hAnsi="Arial"/>
          <w:strike/>
          <w:sz w:val="24"/>
          <w:szCs w:val="24"/>
        </w:rPr>
        <w:t>37 405,4</w:t>
      </w:r>
      <w:r w:rsidRPr="00971271">
        <w:rPr>
          <w:rFonts w:ascii="Arial" w:cs="Arial" w:hAnsi="Arial"/>
          <w:strike/>
          <w:sz w:val="24"/>
          <w:szCs w:val="24"/>
        </w:rPr>
        <w:t xml:space="preserve"> тыс. рублей;</w:t>
      </w:r>
    </w:p>
    <w:p w:rsidP="00971271" w:rsidR="00D9198B" w:rsidRDefault="00B565E2" w:rsidRPr="00971271">
      <w:pPr>
        <w:tabs>
          <w:tab w:pos="993" w:val="left"/>
          <w:tab w:pos="9358" w:val="right"/>
        </w:tabs>
        <w:ind w:firstLine="567"/>
        <w:jc w:val="both"/>
        <w:rPr>
          <w:rFonts w:ascii="Arial" w:cs="Arial" w:hAnsi="Arial"/>
          <w:strike/>
          <w:color w:val="C00000"/>
          <w:sz w:val="24"/>
          <w:szCs w:val="24"/>
        </w:rPr>
      </w:pPr>
      <w:r w:rsidRPr="00971271">
        <w:rPr>
          <w:rFonts w:ascii="Arial" w:cs="Arial" w:hAnsi="Arial"/>
          <w:strike/>
          <w:sz w:val="24"/>
          <w:szCs w:val="24"/>
        </w:rPr>
        <w:t xml:space="preserve">3) </w:t>
      </w:r>
      <w:r w:rsidR="00D9198B" w:rsidRPr="00971271">
        <w:rPr>
          <w:rFonts w:ascii="Arial" w:cs="Arial" w:hAnsi="Arial"/>
          <w:strike/>
          <w:sz w:val="24"/>
          <w:szCs w:val="24"/>
        </w:rPr>
        <w:t>дефицит местного бюджета в сумме 0,00 тыс. рублей;</w:t>
      </w:r>
      <w:r w:rsidR="00D9198B" w:rsidRPr="00971271">
        <w:rPr>
          <w:rFonts w:ascii="Arial" w:cs="Arial" w:hAnsi="Arial"/>
          <w:strike/>
          <w:color w:val="C00000"/>
          <w:sz w:val="24"/>
          <w:szCs w:val="24"/>
        </w:rPr>
        <w:t xml:space="preserve"> </w:t>
      </w:r>
      <w:r w:rsidR="00971271" w:rsidRPr="00971271">
        <w:rPr>
          <w:rFonts w:ascii="Arial" w:cs="Arial" w:hAnsi="Arial"/>
          <w:strike/>
          <w:color w:val="C00000"/>
          <w:sz w:val="24"/>
          <w:szCs w:val="24"/>
        </w:rPr>
        <w:tab/>
      </w:r>
    </w:p>
    <w:p w:rsidP="00B565E2" w:rsidR="00D9198B" w:rsidRDefault="00B565E2">
      <w:pPr>
        <w:tabs>
          <w:tab w:pos="993" w:val="left"/>
        </w:tabs>
        <w:ind w:left="360"/>
        <w:jc w:val="both"/>
        <w:rPr>
          <w:rFonts w:ascii="Arial" w:cs="Arial" w:hAnsi="Arial"/>
          <w:strike/>
          <w:sz w:val="24"/>
          <w:szCs w:val="24"/>
        </w:rPr>
      </w:pPr>
      <w:r w:rsidRPr="00971271">
        <w:rPr>
          <w:rFonts w:ascii="Arial" w:cs="Arial" w:hAnsi="Arial"/>
          <w:strike/>
          <w:sz w:val="24"/>
          <w:szCs w:val="24"/>
        </w:rPr>
        <w:t xml:space="preserve">   4) </w:t>
      </w:r>
      <w:r w:rsidR="00D9198B" w:rsidRPr="00971271">
        <w:rPr>
          <w:rFonts w:ascii="Arial" w:cs="Arial" w:hAnsi="Arial"/>
          <w:strike/>
          <w:sz w:val="24"/>
          <w:szCs w:val="24"/>
        </w:rPr>
        <w:t xml:space="preserve">источники внутреннего финансирования дефицита бюджета </w:t>
      </w:r>
      <w:r w:rsidR="002B01D7" w:rsidRPr="00971271">
        <w:rPr>
          <w:rFonts w:ascii="Arial" w:cs="Arial" w:hAnsi="Arial"/>
          <w:strike/>
          <w:sz w:val="24"/>
          <w:szCs w:val="24"/>
        </w:rPr>
        <w:t>в сумме 0,0 тыс. руб. согласно п</w:t>
      </w:r>
      <w:r w:rsidR="00D9198B" w:rsidRPr="00971271">
        <w:rPr>
          <w:rFonts w:ascii="Arial" w:cs="Arial" w:hAnsi="Arial"/>
          <w:strike/>
          <w:sz w:val="24"/>
          <w:szCs w:val="24"/>
        </w:rPr>
        <w:t>риложению  1 к настоящему Решению;</w:t>
      </w:r>
    </w:p>
    <w:p w:rsidP="00971271" w:rsidR="00971271" w:rsidRDefault="00971271" w:rsidRPr="00971271">
      <w:pPr>
        <w:tabs>
          <w:tab w:pos="0" w:val="left"/>
          <w:tab w:pos="426" w:val="left"/>
        </w:tabs>
        <w:jc w:val="both"/>
        <w:rPr>
          <w:rFonts w:ascii="Arial" w:cs="Arial" w:hAnsi="Arial"/>
          <w:color w:val="FF0000"/>
          <w:sz w:val="24"/>
          <w:szCs w:val="24"/>
        </w:rPr>
      </w:pPr>
      <w:r w:rsidRPr="00971271">
        <w:rPr>
          <w:rFonts w:ascii="Arial" w:cs="Arial" w:hAnsi="Arial"/>
          <w:color w:val="FF0000"/>
          <w:sz w:val="24"/>
          <w:szCs w:val="24"/>
        </w:rPr>
        <w:t>1. Утвердить основные характеристики местного бюджета на 2024 год:</w:t>
      </w:r>
    </w:p>
    <w:p w:rsidP="00971271" w:rsidR="00971271" w:rsidRDefault="00971271">
      <w:pPr>
        <w:tabs>
          <w:tab w:pos="142" w:val="left"/>
        </w:tabs>
        <w:ind w:firstLine="142"/>
        <w:jc w:val="both"/>
        <w:rPr>
          <w:rFonts w:ascii="Arial" w:cs="Arial" w:hAnsi="Arial"/>
          <w:strike/>
          <w:color w:val="0070C0"/>
          <w:sz w:val="24"/>
          <w:szCs w:val="24"/>
        </w:rPr>
      </w:pPr>
      <w:r w:rsidRPr="00971271">
        <w:rPr>
          <w:rFonts w:ascii="Arial" w:cs="Arial" w:hAnsi="Arial"/>
          <w:color w:val="FF0000"/>
          <w:sz w:val="24"/>
          <w:szCs w:val="24"/>
        </w:rPr>
        <w:t xml:space="preserve">   </w:t>
      </w:r>
      <w:r w:rsidRPr="0058263E">
        <w:rPr>
          <w:rFonts w:ascii="Arial" w:cs="Arial" w:hAnsi="Arial"/>
          <w:strike/>
          <w:color w:val="FF0000"/>
          <w:sz w:val="24"/>
          <w:szCs w:val="24"/>
        </w:rPr>
        <w:t>1) прогнозируемый общий объем доходов местного бюджета в сумме</w:t>
      </w:r>
      <w:r w:rsidRPr="00971271">
        <w:rPr>
          <w:rFonts w:ascii="Arial" w:cs="Arial" w:hAnsi="Arial"/>
          <w:color w:val="FF0000"/>
          <w:sz w:val="24"/>
          <w:szCs w:val="24"/>
        </w:rPr>
        <w:t xml:space="preserve">   </w:t>
      </w:r>
      <w:r w:rsidRPr="00326755">
        <w:rPr>
          <w:rFonts w:ascii="Arial" w:cs="Arial" w:hAnsi="Arial"/>
          <w:strike/>
          <w:color w:val="FF0000"/>
          <w:sz w:val="24"/>
          <w:szCs w:val="24"/>
        </w:rPr>
        <w:t>137 508,5 тыс. руб.;</w:t>
      </w:r>
      <w:r w:rsidR="00326755" w:rsidRPr="0058263E">
        <w:rPr>
          <w:rFonts w:ascii="Arial" w:cs="Arial" w:hAnsi="Arial"/>
          <w:strike/>
          <w:color w:val="0070C0"/>
          <w:sz w:val="24"/>
          <w:szCs w:val="24"/>
        </w:rPr>
        <w:t>147 220,1 тыс.руб.;</w:t>
      </w:r>
    </w:p>
    <w:p w:rsidP="0058263E" w:rsidR="0058263E" w:rsidRDefault="0058263E" w:rsidRPr="0058263E">
      <w:pPr>
        <w:tabs>
          <w:tab w:pos="142" w:val="left"/>
        </w:tabs>
        <w:ind w:firstLine="142"/>
        <w:jc w:val="both"/>
        <w:rPr>
          <w:color w:val="7030A0"/>
          <w:sz w:val="28"/>
          <w:szCs w:val="28"/>
        </w:rPr>
      </w:pPr>
      <w:r w:rsidRPr="0058263E">
        <w:rPr>
          <w:color w:val="7030A0"/>
          <w:sz w:val="28"/>
          <w:szCs w:val="28"/>
        </w:rPr>
        <w:t xml:space="preserve">1) прогнозируемый общий объем доходов местного бюджета в сумме   </w:t>
      </w:r>
      <w:r w:rsidRPr="0058263E">
        <w:rPr>
          <w:color w:val="7030A0"/>
          <w:sz w:val="28"/>
          <w:szCs w:val="28"/>
          <w:u w:val="single"/>
        </w:rPr>
        <w:t>150 105,2</w:t>
      </w:r>
      <w:r w:rsidRPr="0058263E">
        <w:rPr>
          <w:color w:val="7030A0"/>
          <w:sz w:val="28"/>
          <w:szCs w:val="28"/>
        </w:rPr>
        <w:t xml:space="preserve"> тыс. руб.;</w:t>
      </w:r>
    </w:p>
    <w:p w:rsidP="0058263E" w:rsidR="0058263E" w:rsidRDefault="00971271">
      <w:pPr>
        <w:tabs>
          <w:tab w:pos="993" w:val="left"/>
        </w:tabs>
        <w:jc w:val="both"/>
        <w:rPr>
          <w:strike/>
          <w:sz w:val="28"/>
          <w:szCs w:val="28"/>
        </w:rPr>
      </w:pPr>
      <w:r w:rsidRPr="00971271">
        <w:rPr>
          <w:rFonts w:ascii="Arial" w:cs="Arial" w:hAnsi="Arial"/>
          <w:color w:val="FF0000"/>
          <w:sz w:val="24"/>
          <w:szCs w:val="24"/>
        </w:rPr>
        <w:t xml:space="preserve">     </w:t>
      </w:r>
      <w:r w:rsidRPr="0058263E">
        <w:rPr>
          <w:rFonts w:ascii="Arial" w:cs="Arial" w:hAnsi="Arial"/>
          <w:strike/>
          <w:color w:val="FF0000"/>
          <w:sz w:val="24"/>
          <w:szCs w:val="24"/>
        </w:rPr>
        <w:t>2) общий объем расходов местного бюджета в сумме 142 003,3 тыс. руб.;</w:t>
      </w:r>
      <w:r w:rsidR="00326755" w:rsidRPr="0058263E">
        <w:rPr>
          <w:strike/>
          <w:sz w:val="28"/>
          <w:szCs w:val="28"/>
          <w:u w:val="single"/>
        </w:rPr>
        <w:t xml:space="preserve"> </w:t>
      </w:r>
      <w:r w:rsidR="00326755" w:rsidRPr="0058263E">
        <w:rPr>
          <w:strike/>
          <w:color w:val="0070C0"/>
          <w:sz w:val="24"/>
          <w:szCs w:val="24"/>
          <w:u w:val="single"/>
        </w:rPr>
        <w:t>151 714,9</w:t>
      </w:r>
      <w:r w:rsidR="00326755" w:rsidRPr="0058263E">
        <w:rPr>
          <w:strike/>
          <w:color w:val="0070C0"/>
          <w:sz w:val="24"/>
          <w:szCs w:val="24"/>
        </w:rPr>
        <w:t xml:space="preserve"> тыс. руб.;</w:t>
      </w:r>
      <w:r w:rsidR="00326755" w:rsidRPr="0058263E">
        <w:rPr>
          <w:strike/>
          <w:sz w:val="28"/>
          <w:szCs w:val="28"/>
        </w:rPr>
        <w:t xml:space="preserve">  </w:t>
      </w:r>
    </w:p>
    <w:p w:rsidP="00971271" w:rsidR="0058263E" w:rsidRDefault="0058263E" w:rsidRPr="0058263E">
      <w:pPr>
        <w:tabs>
          <w:tab w:pos="993" w:val="left"/>
        </w:tabs>
        <w:jc w:val="both"/>
        <w:rPr>
          <w:strike/>
          <w:color w:val="7030A0"/>
          <w:sz w:val="28"/>
          <w:szCs w:val="28"/>
        </w:rPr>
      </w:pPr>
      <w:r w:rsidRPr="00FE4457">
        <w:rPr>
          <w:sz w:val="28"/>
          <w:szCs w:val="28"/>
        </w:rPr>
        <w:t xml:space="preserve">   </w:t>
      </w:r>
      <w:r w:rsidRPr="0058263E">
        <w:rPr>
          <w:color w:val="7030A0"/>
          <w:sz w:val="28"/>
          <w:szCs w:val="28"/>
        </w:rPr>
        <w:t xml:space="preserve">2) общий объем расходов местного бюджета в сумме </w:t>
      </w:r>
      <w:r w:rsidRPr="0058263E">
        <w:rPr>
          <w:color w:val="7030A0"/>
          <w:sz w:val="28"/>
          <w:szCs w:val="28"/>
          <w:u w:val="single"/>
        </w:rPr>
        <w:t>154 600,0</w:t>
      </w:r>
      <w:r w:rsidRPr="0058263E">
        <w:rPr>
          <w:color w:val="7030A0"/>
          <w:sz w:val="28"/>
          <w:szCs w:val="28"/>
        </w:rPr>
        <w:t xml:space="preserve"> тыс. руб.;  </w:t>
      </w:r>
    </w:p>
    <w:p w:rsidP="00971271" w:rsidR="00971271" w:rsidRDefault="00971271" w:rsidRPr="00971271">
      <w:pPr>
        <w:tabs>
          <w:tab w:pos="993" w:val="left"/>
        </w:tabs>
        <w:jc w:val="both"/>
        <w:rPr>
          <w:rFonts w:ascii="Arial" w:cs="Arial" w:hAnsi="Arial"/>
          <w:color w:val="FF0000"/>
          <w:sz w:val="24"/>
          <w:szCs w:val="24"/>
        </w:rPr>
      </w:pPr>
      <w:r w:rsidRPr="00971271">
        <w:rPr>
          <w:rFonts w:ascii="Arial" w:cs="Arial" w:hAnsi="Arial"/>
          <w:color w:val="FF0000"/>
          <w:sz w:val="24"/>
          <w:szCs w:val="24"/>
        </w:rPr>
        <w:t xml:space="preserve">     3) дефицит местного бюджета в сумме 4 494,8 тыс. руб.;</w:t>
      </w:r>
    </w:p>
    <w:p w:rsidP="00971271" w:rsidR="00971271" w:rsidRDefault="00971271" w:rsidRPr="00971271">
      <w:pPr>
        <w:tabs>
          <w:tab w:pos="993" w:val="left"/>
        </w:tabs>
        <w:jc w:val="both"/>
        <w:rPr>
          <w:rFonts w:ascii="Arial" w:cs="Arial" w:hAnsi="Arial"/>
          <w:color w:val="FF0000"/>
          <w:sz w:val="24"/>
          <w:szCs w:val="24"/>
        </w:rPr>
      </w:pPr>
      <w:r w:rsidRPr="00971271">
        <w:rPr>
          <w:rFonts w:ascii="Arial" w:cs="Arial" w:hAnsi="Arial"/>
          <w:color w:val="FF0000"/>
          <w:sz w:val="24"/>
          <w:szCs w:val="24"/>
        </w:rPr>
        <w:t xml:space="preserve">     4) источники внутреннего финансирования дефицита бюджета в сумме 4 494,8 тыс. руб. согласно Приложению 1 к настоящему Решению;</w:t>
      </w:r>
    </w:p>
    <w:p w:rsidP="00D9198B" w:rsidR="00D9198B" w:rsidRDefault="00D9198B" w:rsidRPr="00971271">
      <w:pPr>
        <w:numPr>
          <w:ilvl w:val="0"/>
          <w:numId w:val="3"/>
        </w:numPr>
        <w:tabs>
          <w:tab w:pos="720" w:val="clear"/>
          <w:tab w:pos="993" w:val="left"/>
        </w:tabs>
        <w:ind w:firstLine="567" w:left="0"/>
        <w:jc w:val="both"/>
        <w:rPr>
          <w:rFonts w:ascii="Arial" w:cs="Arial" w:hAnsi="Arial"/>
          <w:sz w:val="24"/>
          <w:szCs w:val="24"/>
        </w:rPr>
      </w:pPr>
      <w:r w:rsidRPr="00971271">
        <w:rPr>
          <w:rFonts w:ascii="Arial" w:cs="Arial" w:hAnsi="Arial"/>
          <w:sz w:val="24"/>
          <w:szCs w:val="24"/>
        </w:rPr>
        <w:t>Утвердить основные характеристики местного бюджета на 202</w:t>
      </w:r>
      <w:r w:rsidR="00E91A7A" w:rsidRPr="00971271">
        <w:rPr>
          <w:rFonts w:ascii="Arial" w:cs="Arial" w:hAnsi="Arial"/>
          <w:sz w:val="24"/>
          <w:szCs w:val="24"/>
        </w:rPr>
        <w:t>5</w:t>
      </w:r>
      <w:r w:rsidRPr="00971271">
        <w:rPr>
          <w:rFonts w:ascii="Arial" w:cs="Arial" w:hAnsi="Arial"/>
          <w:sz w:val="24"/>
          <w:szCs w:val="24"/>
        </w:rPr>
        <w:t xml:space="preserve"> год и на 202</w:t>
      </w:r>
      <w:r w:rsidR="00E91A7A" w:rsidRPr="00971271">
        <w:rPr>
          <w:rFonts w:ascii="Arial" w:cs="Arial" w:hAnsi="Arial"/>
          <w:sz w:val="24"/>
          <w:szCs w:val="24"/>
        </w:rPr>
        <w:t>6</w:t>
      </w:r>
      <w:r w:rsidRPr="00971271">
        <w:rPr>
          <w:rFonts w:ascii="Arial" w:cs="Arial" w:hAnsi="Arial"/>
          <w:sz w:val="24"/>
          <w:szCs w:val="24"/>
        </w:rPr>
        <w:t xml:space="preserve"> год:</w:t>
      </w:r>
    </w:p>
    <w:p w:rsidP="00971271" w:rsidR="00D9198B" w:rsidRDefault="00D9198B" w:rsidRPr="00326755">
      <w:pPr>
        <w:numPr>
          <w:ilvl w:val="0"/>
          <w:numId w:val="5"/>
        </w:numPr>
        <w:tabs>
          <w:tab w:pos="735" w:val="clear"/>
          <w:tab w:pos="0" w:val="num"/>
          <w:tab w:pos="567" w:val="left"/>
        </w:tabs>
        <w:ind w:firstLine="0" w:left="0"/>
        <w:jc w:val="both"/>
        <w:rPr>
          <w:rFonts w:ascii="Arial" w:cs="Arial" w:hAnsi="Arial"/>
          <w:color w:val="0070C0"/>
          <w:sz w:val="24"/>
          <w:szCs w:val="24"/>
        </w:rPr>
      </w:pPr>
      <w:r w:rsidRPr="007F3E3A">
        <w:rPr>
          <w:rFonts w:ascii="Arial" w:cs="Arial" w:hAnsi="Arial"/>
          <w:strike/>
          <w:sz w:val="24"/>
          <w:szCs w:val="24"/>
        </w:rPr>
        <w:t>прогнозируемый общий объем доходов на 202</w:t>
      </w:r>
      <w:r w:rsidR="00E91A7A" w:rsidRPr="007F3E3A">
        <w:rPr>
          <w:rFonts w:ascii="Arial" w:cs="Arial" w:hAnsi="Arial"/>
          <w:strike/>
          <w:sz w:val="24"/>
          <w:szCs w:val="24"/>
        </w:rPr>
        <w:t>5</w:t>
      </w:r>
      <w:r w:rsidRPr="007F3E3A">
        <w:rPr>
          <w:rFonts w:ascii="Arial" w:cs="Arial" w:hAnsi="Arial"/>
          <w:strike/>
          <w:sz w:val="24"/>
          <w:szCs w:val="24"/>
        </w:rPr>
        <w:t xml:space="preserve"> год в сумме 1</w:t>
      </w:r>
      <w:r w:rsidR="002C71C6" w:rsidRPr="007F3E3A">
        <w:rPr>
          <w:rFonts w:ascii="Arial" w:cs="Arial" w:hAnsi="Arial"/>
          <w:strike/>
          <w:sz w:val="24"/>
          <w:szCs w:val="24"/>
        </w:rPr>
        <w:t>27 656,5</w:t>
      </w:r>
      <w:r w:rsidRPr="007F3E3A">
        <w:rPr>
          <w:rFonts w:ascii="Arial" w:cs="Arial" w:hAnsi="Arial"/>
          <w:strike/>
          <w:sz w:val="24"/>
          <w:szCs w:val="24"/>
        </w:rPr>
        <w:t xml:space="preserve"> тыс. рублей и на 202</w:t>
      </w:r>
      <w:r w:rsidR="00E91A7A" w:rsidRPr="007F3E3A">
        <w:rPr>
          <w:rFonts w:ascii="Arial" w:cs="Arial" w:hAnsi="Arial"/>
          <w:strike/>
          <w:sz w:val="24"/>
          <w:szCs w:val="24"/>
        </w:rPr>
        <w:t>6</w:t>
      </w:r>
      <w:r w:rsidRPr="007F3E3A">
        <w:rPr>
          <w:rFonts w:ascii="Arial" w:cs="Arial" w:hAnsi="Arial"/>
          <w:strike/>
          <w:sz w:val="24"/>
          <w:szCs w:val="24"/>
        </w:rPr>
        <w:t xml:space="preserve"> год в сумме 1</w:t>
      </w:r>
      <w:r w:rsidR="002C71C6" w:rsidRPr="007F3E3A">
        <w:rPr>
          <w:rFonts w:ascii="Arial" w:cs="Arial" w:hAnsi="Arial"/>
          <w:strike/>
          <w:sz w:val="24"/>
          <w:szCs w:val="24"/>
        </w:rPr>
        <w:t>27 079,8</w:t>
      </w:r>
      <w:r w:rsidRPr="007F3E3A">
        <w:rPr>
          <w:rFonts w:ascii="Arial" w:cs="Arial" w:hAnsi="Arial"/>
          <w:strike/>
          <w:sz w:val="24"/>
          <w:szCs w:val="24"/>
        </w:rPr>
        <w:t xml:space="preserve"> тыс.  </w:t>
      </w:r>
      <w:r w:rsidRPr="00326755">
        <w:rPr>
          <w:rFonts w:ascii="Arial" w:cs="Arial" w:hAnsi="Arial"/>
          <w:strike/>
          <w:sz w:val="24"/>
          <w:szCs w:val="24"/>
        </w:rPr>
        <w:t>рублей</w:t>
      </w:r>
      <w:r w:rsidR="00971271" w:rsidRPr="00326755">
        <w:rPr>
          <w:strike/>
        </w:rPr>
        <w:t xml:space="preserve"> </w:t>
      </w:r>
      <w:r w:rsidR="00971271" w:rsidRPr="00326755">
        <w:rPr>
          <w:rFonts w:ascii="Arial" w:cs="Arial" w:hAnsi="Arial"/>
          <w:strike/>
          <w:color w:val="FF0000"/>
          <w:sz w:val="24"/>
          <w:szCs w:val="24"/>
        </w:rPr>
        <w:t>прогнозируемый общий объем доходов в сумме 127 812,5 тыс. руб. на 2025 год и на 2026 год в сумме 128 129,9 тыс. руб.</w:t>
      </w:r>
      <w:r w:rsidRPr="00326755">
        <w:rPr>
          <w:rFonts w:ascii="Arial" w:cs="Arial" w:hAnsi="Arial"/>
          <w:strike/>
          <w:color w:val="FF0000"/>
          <w:sz w:val="24"/>
          <w:szCs w:val="24"/>
        </w:rPr>
        <w:t>;</w:t>
      </w:r>
      <w:r w:rsidR="00326755" w:rsidRPr="00326755">
        <w:rPr>
          <w:sz w:val="28"/>
          <w:szCs w:val="28"/>
        </w:rPr>
        <w:t xml:space="preserve"> </w:t>
      </w:r>
      <w:r w:rsidR="00326755" w:rsidRPr="00326755">
        <w:rPr>
          <w:rFonts w:ascii="Arial" w:cs="Arial" w:hAnsi="Arial"/>
          <w:color w:val="0070C0"/>
          <w:sz w:val="24"/>
          <w:szCs w:val="24"/>
        </w:rPr>
        <w:t xml:space="preserve">прогнозируемый общий объем доходов на 2025 год в сумме </w:t>
      </w:r>
      <w:r w:rsidR="00326755" w:rsidRPr="00326755">
        <w:rPr>
          <w:rFonts w:ascii="Arial" w:cs="Arial" w:hAnsi="Arial"/>
          <w:color w:val="0070C0"/>
          <w:sz w:val="24"/>
          <w:szCs w:val="24"/>
          <w:u w:val="single"/>
        </w:rPr>
        <w:t>130 452,1</w:t>
      </w:r>
      <w:r w:rsidR="00326755" w:rsidRPr="00326755">
        <w:rPr>
          <w:rFonts w:ascii="Arial" w:cs="Arial" w:hAnsi="Arial"/>
          <w:color w:val="0070C0"/>
          <w:sz w:val="24"/>
          <w:szCs w:val="24"/>
        </w:rPr>
        <w:t xml:space="preserve"> тыс. руб. и на 2026 год в сумме </w:t>
      </w:r>
      <w:r w:rsidR="00326755" w:rsidRPr="00326755">
        <w:rPr>
          <w:rFonts w:ascii="Arial" w:cs="Arial" w:hAnsi="Arial"/>
          <w:color w:val="0070C0"/>
          <w:sz w:val="24"/>
          <w:szCs w:val="24"/>
          <w:u w:val="single"/>
        </w:rPr>
        <w:t>130 769,5</w:t>
      </w:r>
      <w:r w:rsidR="00326755" w:rsidRPr="00326755">
        <w:rPr>
          <w:rFonts w:ascii="Arial" w:cs="Arial" w:hAnsi="Arial"/>
          <w:color w:val="0070C0"/>
          <w:sz w:val="24"/>
          <w:szCs w:val="24"/>
        </w:rPr>
        <w:t xml:space="preserve"> тыс. руб.</w:t>
      </w:r>
    </w:p>
    <w:p w:rsidP="00D9198B" w:rsidR="00D9198B" w:rsidRDefault="00D9198B" w:rsidRPr="00BB76EC">
      <w:pPr>
        <w:numPr>
          <w:ilvl w:val="0"/>
          <w:numId w:val="5"/>
        </w:numPr>
        <w:tabs>
          <w:tab w:pos="735" w:val="clear"/>
          <w:tab w:pos="0" w:val="num"/>
          <w:tab w:pos="1134" w:val="left"/>
        </w:tabs>
        <w:ind w:firstLine="567" w:left="0"/>
        <w:jc w:val="both"/>
        <w:rPr>
          <w:rFonts w:ascii="Arial" w:cs="Arial" w:hAnsi="Arial"/>
          <w:strike/>
          <w:sz w:val="24"/>
          <w:szCs w:val="24"/>
        </w:rPr>
      </w:pPr>
      <w:r w:rsidRPr="00971271">
        <w:rPr>
          <w:rFonts w:ascii="Arial" w:cs="Arial" w:hAnsi="Arial"/>
          <w:strike/>
          <w:sz w:val="24"/>
          <w:szCs w:val="24"/>
        </w:rPr>
        <w:t>общий объем расходов местного бюджета на 202</w:t>
      </w:r>
      <w:r w:rsidR="00E91A7A" w:rsidRPr="00971271">
        <w:rPr>
          <w:rFonts w:ascii="Arial" w:cs="Arial" w:hAnsi="Arial"/>
          <w:strike/>
          <w:sz w:val="24"/>
          <w:szCs w:val="24"/>
        </w:rPr>
        <w:t>5</w:t>
      </w:r>
      <w:r w:rsidRPr="00971271">
        <w:rPr>
          <w:rFonts w:ascii="Arial" w:cs="Arial" w:hAnsi="Arial"/>
          <w:strike/>
          <w:sz w:val="24"/>
          <w:szCs w:val="24"/>
        </w:rPr>
        <w:t xml:space="preserve"> год в сумме 12</w:t>
      </w:r>
      <w:r w:rsidR="002C71C6" w:rsidRPr="00971271">
        <w:rPr>
          <w:rFonts w:ascii="Arial" w:cs="Arial" w:hAnsi="Arial"/>
          <w:strike/>
          <w:sz w:val="24"/>
          <w:szCs w:val="24"/>
        </w:rPr>
        <w:t>7 656,5</w:t>
      </w:r>
      <w:r w:rsidRPr="00971271">
        <w:rPr>
          <w:rFonts w:ascii="Arial" w:cs="Arial" w:hAnsi="Arial"/>
          <w:strike/>
          <w:sz w:val="24"/>
          <w:szCs w:val="24"/>
        </w:rPr>
        <w:t xml:space="preserve"> тыс. рублей, в том числе условно утвержденные расходы в сумме  3 </w:t>
      </w:r>
      <w:r w:rsidR="002C71C6" w:rsidRPr="00971271">
        <w:rPr>
          <w:rFonts w:ascii="Arial" w:cs="Arial" w:hAnsi="Arial"/>
          <w:strike/>
          <w:sz w:val="24"/>
          <w:szCs w:val="24"/>
        </w:rPr>
        <w:t>274</w:t>
      </w:r>
      <w:r w:rsidRPr="00971271">
        <w:rPr>
          <w:rFonts w:ascii="Arial" w:cs="Arial" w:hAnsi="Arial"/>
          <w:strike/>
          <w:sz w:val="24"/>
          <w:szCs w:val="24"/>
        </w:rPr>
        <w:t>,0 тыс. рублей и на 202</w:t>
      </w:r>
      <w:r w:rsidR="00E91A7A" w:rsidRPr="00971271">
        <w:rPr>
          <w:rFonts w:ascii="Arial" w:cs="Arial" w:hAnsi="Arial"/>
          <w:strike/>
          <w:sz w:val="24"/>
          <w:szCs w:val="24"/>
        </w:rPr>
        <w:t>6</w:t>
      </w:r>
      <w:r w:rsidRPr="00971271">
        <w:rPr>
          <w:rFonts w:ascii="Arial" w:cs="Arial" w:hAnsi="Arial"/>
          <w:strike/>
          <w:sz w:val="24"/>
          <w:szCs w:val="24"/>
        </w:rPr>
        <w:t xml:space="preserve"> год в сумме 12</w:t>
      </w:r>
      <w:r w:rsidR="002C71C6" w:rsidRPr="00971271">
        <w:rPr>
          <w:rFonts w:ascii="Arial" w:cs="Arial" w:hAnsi="Arial"/>
          <w:strike/>
          <w:sz w:val="24"/>
          <w:szCs w:val="24"/>
        </w:rPr>
        <w:t>7 079,8</w:t>
      </w:r>
      <w:r w:rsidRPr="00971271">
        <w:rPr>
          <w:rFonts w:ascii="Arial" w:cs="Arial" w:hAnsi="Arial"/>
          <w:strike/>
          <w:sz w:val="24"/>
          <w:szCs w:val="24"/>
        </w:rPr>
        <w:t xml:space="preserve"> тыс. рублей, в том числе условно утвержденные расходы в сумме  6 </w:t>
      </w:r>
      <w:r w:rsidR="002C71C6" w:rsidRPr="00971271">
        <w:rPr>
          <w:rFonts w:ascii="Arial" w:cs="Arial" w:hAnsi="Arial"/>
          <w:strike/>
          <w:sz w:val="24"/>
          <w:szCs w:val="24"/>
        </w:rPr>
        <w:t>689</w:t>
      </w:r>
      <w:r w:rsidRPr="00971271">
        <w:rPr>
          <w:rFonts w:ascii="Arial" w:cs="Arial" w:hAnsi="Arial"/>
          <w:strike/>
          <w:sz w:val="24"/>
          <w:szCs w:val="24"/>
        </w:rPr>
        <w:t>,0 тыс. рублей</w:t>
      </w:r>
      <w:r w:rsidR="00971271">
        <w:rPr>
          <w:rFonts w:ascii="Arial" w:cs="Arial" w:hAnsi="Arial"/>
          <w:strike/>
          <w:sz w:val="24"/>
          <w:szCs w:val="24"/>
        </w:rPr>
        <w:t xml:space="preserve"> </w:t>
      </w:r>
      <w:r w:rsidR="00971271" w:rsidRPr="00971271">
        <w:rPr>
          <w:rFonts w:ascii="Arial" w:cs="Arial" w:hAnsi="Arial"/>
          <w:sz w:val="24"/>
          <w:szCs w:val="24"/>
        </w:rPr>
        <w:t xml:space="preserve"> </w:t>
      </w:r>
      <w:r w:rsidR="00971271" w:rsidRPr="00BB76EC">
        <w:rPr>
          <w:rFonts w:ascii="Arial" w:cs="Arial" w:hAnsi="Arial"/>
          <w:strike/>
          <w:color w:val="FF0000"/>
          <w:sz w:val="24"/>
          <w:szCs w:val="24"/>
        </w:rPr>
        <w:t xml:space="preserve">общий объем расходов местного бюджета на 2025 год в сумме 127 812,5 тыс. руб., в том числе </w:t>
      </w:r>
      <w:r w:rsidR="00971271" w:rsidRPr="00BB76EC">
        <w:rPr>
          <w:rFonts w:ascii="Arial" w:cs="Arial" w:hAnsi="Arial"/>
          <w:strike/>
          <w:color w:val="FF0000"/>
          <w:sz w:val="24"/>
          <w:szCs w:val="24"/>
        </w:rPr>
        <w:lastRenderedPageBreak/>
        <w:t>условно утвержденные расходы в сумме 3 274,0 тыс. руб. и на 2026 год в сумме 128 129,9 тыс. руб., в том числе условно утвержденные расходы в сумме 6 689,0 тыс. руб.</w:t>
      </w:r>
      <w:r w:rsidR="00971271" w:rsidRPr="00BB76EC">
        <w:rPr>
          <w:rFonts w:ascii="Arial" w:cs="Arial" w:hAnsi="Arial"/>
          <w:strike/>
          <w:sz w:val="24"/>
          <w:szCs w:val="24"/>
        </w:rPr>
        <w:t xml:space="preserve"> </w:t>
      </w:r>
    </w:p>
    <w:p w:rsidP="00BB76EC" w:rsidR="00BB76EC" w:rsidRDefault="00BB76EC" w:rsidRPr="00BB76EC">
      <w:pPr>
        <w:tabs>
          <w:tab w:pos="1134" w:val="left"/>
        </w:tabs>
        <w:ind w:left="567"/>
        <w:jc w:val="both"/>
        <w:rPr>
          <w:rFonts w:ascii="Arial" w:cs="Arial" w:hAnsi="Arial"/>
          <w:strike/>
          <w:color w:val="0070C0"/>
          <w:sz w:val="24"/>
          <w:szCs w:val="24"/>
        </w:rPr>
      </w:pPr>
      <w:r w:rsidRPr="00BB76EC">
        <w:rPr>
          <w:rFonts w:ascii="Arial" w:cs="Arial" w:hAnsi="Arial"/>
          <w:color w:val="0070C0"/>
          <w:sz w:val="24"/>
          <w:szCs w:val="24"/>
        </w:rPr>
        <w:t xml:space="preserve">общий объем расходов местного бюджета на 2025 год в сумме </w:t>
      </w:r>
      <w:r w:rsidRPr="00BB76EC">
        <w:rPr>
          <w:rFonts w:ascii="Arial" w:cs="Arial" w:hAnsi="Arial"/>
          <w:color w:val="0070C0"/>
          <w:sz w:val="24"/>
          <w:szCs w:val="24"/>
          <w:u w:val="single"/>
        </w:rPr>
        <w:t>130 452,1</w:t>
      </w:r>
      <w:r w:rsidRPr="00BB76EC">
        <w:rPr>
          <w:rFonts w:ascii="Arial" w:cs="Arial" w:hAnsi="Arial"/>
          <w:color w:val="0070C0"/>
          <w:sz w:val="24"/>
          <w:szCs w:val="24"/>
        </w:rPr>
        <w:t xml:space="preserve"> тыс. руб., в том числе условно утвержденные расходы в сумме 3 274,0 тыс. руб. и на 2026 год в сумме </w:t>
      </w:r>
      <w:r w:rsidRPr="00BB76EC">
        <w:rPr>
          <w:rFonts w:ascii="Arial" w:cs="Arial" w:hAnsi="Arial"/>
          <w:color w:val="0070C0"/>
          <w:sz w:val="24"/>
          <w:szCs w:val="24"/>
          <w:u w:val="single"/>
        </w:rPr>
        <w:t>130 769,5</w:t>
      </w:r>
      <w:r w:rsidRPr="00BB76EC">
        <w:rPr>
          <w:rFonts w:ascii="Arial" w:cs="Arial" w:hAnsi="Arial"/>
          <w:color w:val="0070C0"/>
          <w:sz w:val="24"/>
          <w:szCs w:val="24"/>
        </w:rPr>
        <w:t xml:space="preserve"> тыс. руб., в том числе условно утвержденные расходы в сумме 6 689,0 тыс. руб</w:t>
      </w:r>
      <w:r>
        <w:rPr>
          <w:rFonts w:ascii="Arial" w:cs="Arial" w:hAnsi="Arial"/>
          <w:color w:val="0070C0"/>
          <w:sz w:val="24"/>
          <w:szCs w:val="24"/>
        </w:rPr>
        <w:t>.;</w:t>
      </w:r>
    </w:p>
    <w:p w:rsidP="00D9198B" w:rsidR="00D9198B" w:rsidRDefault="00D9198B" w:rsidRPr="00971271">
      <w:pPr>
        <w:numPr>
          <w:ilvl w:val="0"/>
          <w:numId w:val="5"/>
        </w:numPr>
        <w:tabs>
          <w:tab w:pos="735" w:val="clear"/>
          <w:tab w:pos="0" w:val="num"/>
          <w:tab w:pos="1134" w:val="left"/>
        </w:tabs>
        <w:ind w:firstLine="567" w:left="0"/>
        <w:jc w:val="both"/>
        <w:rPr>
          <w:rFonts w:ascii="Arial" w:cs="Arial" w:hAnsi="Arial"/>
          <w:sz w:val="24"/>
          <w:szCs w:val="24"/>
        </w:rPr>
      </w:pPr>
      <w:r w:rsidRPr="00971271">
        <w:rPr>
          <w:rFonts w:ascii="Arial" w:cs="Arial" w:hAnsi="Arial"/>
          <w:sz w:val="24"/>
          <w:szCs w:val="24"/>
        </w:rPr>
        <w:t>дефицит местного бюджета на 202</w:t>
      </w:r>
      <w:r w:rsidR="00E91A7A" w:rsidRPr="00971271">
        <w:rPr>
          <w:rFonts w:ascii="Arial" w:cs="Arial" w:hAnsi="Arial"/>
          <w:sz w:val="24"/>
          <w:szCs w:val="24"/>
        </w:rPr>
        <w:t>5</w:t>
      </w:r>
      <w:r w:rsidRPr="00971271">
        <w:rPr>
          <w:rFonts w:ascii="Arial" w:cs="Arial" w:hAnsi="Arial"/>
          <w:sz w:val="24"/>
          <w:szCs w:val="24"/>
        </w:rPr>
        <w:t>-202</w:t>
      </w:r>
      <w:r w:rsidR="00E91A7A" w:rsidRPr="00971271">
        <w:rPr>
          <w:rFonts w:ascii="Arial" w:cs="Arial" w:hAnsi="Arial"/>
          <w:sz w:val="24"/>
          <w:szCs w:val="24"/>
        </w:rPr>
        <w:t>6</w:t>
      </w:r>
      <w:r w:rsidRPr="00971271">
        <w:rPr>
          <w:rFonts w:ascii="Arial" w:cs="Arial" w:hAnsi="Arial"/>
          <w:sz w:val="24"/>
          <w:szCs w:val="24"/>
        </w:rPr>
        <w:t xml:space="preserve"> годы в сумме 0,0 тыс. рублей ежегодно;</w:t>
      </w:r>
    </w:p>
    <w:p w:rsidP="00D9198B" w:rsidR="00D9198B" w:rsidRDefault="00D9198B" w:rsidRPr="00971271">
      <w:pPr>
        <w:numPr>
          <w:ilvl w:val="0"/>
          <w:numId w:val="5"/>
        </w:numPr>
        <w:tabs>
          <w:tab w:pos="735" w:val="clear"/>
          <w:tab w:pos="0" w:val="num"/>
          <w:tab w:pos="1134" w:val="left"/>
        </w:tabs>
        <w:ind w:firstLine="567" w:left="0"/>
        <w:jc w:val="both"/>
        <w:rPr>
          <w:rFonts w:ascii="Arial" w:cs="Arial" w:hAnsi="Arial"/>
          <w:sz w:val="24"/>
          <w:szCs w:val="24"/>
        </w:rPr>
      </w:pPr>
      <w:r w:rsidRPr="00971271">
        <w:rPr>
          <w:rFonts w:ascii="Arial" w:cs="Arial" w:hAnsi="Arial"/>
          <w:sz w:val="24"/>
          <w:szCs w:val="24"/>
        </w:rPr>
        <w:t>источники внутреннего финансирования дефицита бюджета на 202</w:t>
      </w:r>
      <w:r w:rsidR="00E91A7A" w:rsidRPr="00971271">
        <w:rPr>
          <w:rFonts w:ascii="Arial" w:cs="Arial" w:hAnsi="Arial"/>
          <w:sz w:val="24"/>
          <w:szCs w:val="24"/>
        </w:rPr>
        <w:t>5</w:t>
      </w:r>
      <w:r w:rsidRPr="00971271">
        <w:rPr>
          <w:rFonts w:ascii="Arial" w:cs="Arial" w:hAnsi="Arial"/>
          <w:sz w:val="24"/>
          <w:szCs w:val="24"/>
        </w:rPr>
        <w:t>-202</w:t>
      </w:r>
      <w:r w:rsidR="00E91A7A" w:rsidRPr="00971271">
        <w:rPr>
          <w:rFonts w:ascii="Arial" w:cs="Arial" w:hAnsi="Arial"/>
          <w:sz w:val="24"/>
          <w:szCs w:val="24"/>
        </w:rPr>
        <w:t>6</w:t>
      </w:r>
      <w:r w:rsidRPr="00971271">
        <w:rPr>
          <w:rFonts w:ascii="Arial" w:cs="Arial" w:hAnsi="Arial"/>
          <w:sz w:val="24"/>
          <w:szCs w:val="24"/>
        </w:rPr>
        <w:t xml:space="preserve"> годы в сумме 0,0 тыс. руб. ежегодно, согласно приложению  1 к настоящему Решению.     </w:t>
      </w:r>
    </w:p>
    <w:p w:rsidP="00D9198B" w:rsidR="00D9198B" w:rsidRDefault="00D9198B" w:rsidRPr="00971271">
      <w:pPr>
        <w:numPr>
          <w:ilvl w:val="0"/>
          <w:numId w:val="6"/>
        </w:numPr>
        <w:tabs>
          <w:tab w:pos="993" w:val="left"/>
        </w:tabs>
        <w:ind w:firstLine="567" w:left="0"/>
        <w:jc w:val="both"/>
        <w:rPr>
          <w:rFonts w:ascii="Arial" w:cs="Arial" w:hAnsi="Arial"/>
          <w:sz w:val="24"/>
          <w:szCs w:val="24"/>
        </w:rPr>
      </w:pPr>
      <w:r w:rsidRPr="00971271">
        <w:rPr>
          <w:rFonts w:ascii="Arial" w:cs="Arial" w:hAnsi="Arial"/>
          <w:sz w:val="24"/>
          <w:szCs w:val="24"/>
        </w:rPr>
        <w:t>Утвердить доходы местного бюджета на 202</w:t>
      </w:r>
      <w:r w:rsidR="00E91A7A" w:rsidRPr="00971271">
        <w:rPr>
          <w:rFonts w:ascii="Arial" w:cs="Arial" w:hAnsi="Arial"/>
          <w:sz w:val="24"/>
          <w:szCs w:val="24"/>
        </w:rPr>
        <w:t>4</w:t>
      </w:r>
      <w:r w:rsidRPr="00971271">
        <w:rPr>
          <w:rFonts w:ascii="Arial" w:cs="Arial" w:hAnsi="Arial"/>
          <w:sz w:val="24"/>
          <w:szCs w:val="24"/>
        </w:rPr>
        <w:t xml:space="preserve"> год и плановый период 202</w:t>
      </w:r>
      <w:r w:rsidR="00E91A7A" w:rsidRPr="00971271">
        <w:rPr>
          <w:rFonts w:ascii="Arial" w:cs="Arial" w:hAnsi="Arial"/>
          <w:sz w:val="24"/>
          <w:szCs w:val="24"/>
        </w:rPr>
        <w:t>5</w:t>
      </w:r>
      <w:r w:rsidRPr="00971271">
        <w:rPr>
          <w:rFonts w:ascii="Arial" w:cs="Arial" w:hAnsi="Arial"/>
          <w:sz w:val="24"/>
          <w:szCs w:val="24"/>
        </w:rPr>
        <w:t>- 202</w:t>
      </w:r>
      <w:r w:rsidR="00E91A7A" w:rsidRPr="00971271">
        <w:rPr>
          <w:rFonts w:ascii="Arial" w:cs="Arial" w:hAnsi="Arial"/>
          <w:sz w:val="24"/>
          <w:szCs w:val="24"/>
        </w:rPr>
        <w:t>6</w:t>
      </w:r>
      <w:r w:rsidRPr="00971271">
        <w:rPr>
          <w:rFonts w:ascii="Arial" w:cs="Arial" w:hAnsi="Arial"/>
          <w:sz w:val="24"/>
          <w:szCs w:val="24"/>
        </w:rPr>
        <w:t xml:space="preserve"> годов согласно </w:t>
      </w:r>
      <w:r w:rsidRPr="007F3E3A">
        <w:rPr>
          <w:rFonts w:ascii="Arial" w:cs="Arial" w:hAnsi="Arial"/>
          <w:strike/>
          <w:sz w:val="24"/>
          <w:szCs w:val="24"/>
        </w:rPr>
        <w:t>приложению 2</w:t>
      </w:r>
      <w:r w:rsidR="007F3E3A">
        <w:rPr>
          <w:rFonts w:ascii="Arial" w:cs="Arial" w:hAnsi="Arial"/>
          <w:sz w:val="24"/>
          <w:szCs w:val="24"/>
        </w:rPr>
        <w:t xml:space="preserve"> </w:t>
      </w:r>
      <w:r w:rsidRPr="00971271">
        <w:rPr>
          <w:rFonts w:ascii="Arial" w:cs="Arial" w:hAnsi="Arial"/>
          <w:sz w:val="24"/>
          <w:szCs w:val="24"/>
        </w:rPr>
        <w:t xml:space="preserve"> </w:t>
      </w:r>
      <w:r w:rsidR="007F3E3A" w:rsidRPr="007F3E3A">
        <w:rPr>
          <w:rFonts w:ascii="Arial" w:cs="Arial" w:hAnsi="Arial"/>
          <w:color w:val="FF0000"/>
          <w:sz w:val="24"/>
          <w:szCs w:val="24"/>
        </w:rPr>
        <w:t>приложению 2</w:t>
      </w:r>
      <w:r w:rsidR="007F3E3A" w:rsidRPr="00971271">
        <w:rPr>
          <w:rFonts w:ascii="Arial" w:cs="Arial" w:hAnsi="Arial"/>
          <w:sz w:val="24"/>
          <w:szCs w:val="24"/>
        </w:rPr>
        <w:t xml:space="preserve"> </w:t>
      </w:r>
      <w:r w:rsidRPr="00971271">
        <w:rPr>
          <w:rFonts w:ascii="Arial" w:cs="Arial" w:hAnsi="Arial"/>
          <w:sz w:val="24"/>
          <w:szCs w:val="24"/>
        </w:rPr>
        <w:t>к настоящему Решению.</w:t>
      </w:r>
    </w:p>
    <w:p w:rsidP="00D9198B" w:rsidR="00D9198B" w:rsidRDefault="00D9198B" w:rsidRPr="00971271">
      <w:pPr>
        <w:numPr>
          <w:ilvl w:val="0"/>
          <w:numId w:val="6"/>
        </w:numPr>
        <w:tabs>
          <w:tab w:pos="993" w:val="left"/>
        </w:tabs>
        <w:ind w:firstLine="567" w:left="0"/>
        <w:jc w:val="both"/>
        <w:rPr>
          <w:rFonts w:ascii="Arial" w:cs="Arial" w:hAnsi="Arial"/>
          <w:sz w:val="24"/>
          <w:szCs w:val="24"/>
        </w:rPr>
      </w:pPr>
      <w:r w:rsidRPr="00971271">
        <w:rPr>
          <w:rFonts w:ascii="Arial" w:cs="Arial" w:hAnsi="Arial"/>
          <w:sz w:val="24"/>
          <w:szCs w:val="24"/>
        </w:rPr>
        <w:t>Утвердить в пределах общего объема расходов местного бюджета, установленного пунктом 1 настоящего Решения:</w:t>
      </w:r>
    </w:p>
    <w:p w:rsidP="007F3E3A" w:rsidR="00D9198B" w:rsidRDefault="00D9198B" w:rsidRPr="00971271">
      <w:pPr>
        <w:numPr>
          <w:ilvl w:val="0"/>
          <w:numId w:val="9"/>
        </w:numPr>
        <w:tabs>
          <w:tab w:pos="993" w:val="left"/>
        </w:tabs>
        <w:ind w:firstLine="567" w:left="0"/>
        <w:jc w:val="both"/>
        <w:rPr>
          <w:rFonts w:ascii="Arial" w:cs="Arial" w:hAnsi="Arial"/>
          <w:sz w:val="24"/>
          <w:szCs w:val="24"/>
        </w:rPr>
      </w:pPr>
      <w:r w:rsidRPr="00971271">
        <w:rPr>
          <w:rFonts w:ascii="Arial" w:cs="Arial" w:hAnsi="Arial"/>
          <w:sz w:val="24"/>
          <w:szCs w:val="24"/>
        </w:rPr>
        <w:t>распределение бюджетных ассигнований по разделам и подразделам бюджетной классификации расходов бюджетов Российской Федерации на 202</w:t>
      </w:r>
      <w:r w:rsidR="00E91A7A" w:rsidRPr="00971271">
        <w:rPr>
          <w:rFonts w:ascii="Arial" w:cs="Arial" w:hAnsi="Arial"/>
          <w:sz w:val="24"/>
          <w:szCs w:val="24"/>
        </w:rPr>
        <w:t>4</w:t>
      </w:r>
      <w:r w:rsidRPr="00971271">
        <w:rPr>
          <w:rFonts w:ascii="Arial" w:cs="Arial" w:hAnsi="Arial"/>
          <w:sz w:val="24"/>
          <w:szCs w:val="24"/>
        </w:rPr>
        <w:t xml:space="preserve"> год и плановый период 202</w:t>
      </w:r>
      <w:r w:rsidR="00E91A7A" w:rsidRPr="00971271">
        <w:rPr>
          <w:rFonts w:ascii="Arial" w:cs="Arial" w:hAnsi="Arial"/>
          <w:sz w:val="24"/>
          <w:szCs w:val="24"/>
        </w:rPr>
        <w:t>5</w:t>
      </w:r>
      <w:r w:rsidRPr="00971271">
        <w:rPr>
          <w:rFonts w:ascii="Arial" w:cs="Arial" w:hAnsi="Arial"/>
          <w:sz w:val="24"/>
          <w:szCs w:val="24"/>
        </w:rPr>
        <w:t>- 202</w:t>
      </w:r>
      <w:r w:rsidR="00E91A7A" w:rsidRPr="00971271">
        <w:rPr>
          <w:rFonts w:ascii="Arial" w:cs="Arial" w:hAnsi="Arial"/>
          <w:sz w:val="24"/>
          <w:szCs w:val="24"/>
        </w:rPr>
        <w:t>6</w:t>
      </w:r>
      <w:r w:rsidRPr="00971271">
        <w:rPr>
          <w:rFonts w:ascii="Arial" w:cs="Arial" w:hAnsi="Arial"/>
          <w:sz w:val="24"/>
          <w:szCs w:val="24"/>
        </w:rPr>
        <w:t xml:space="preserve"> годов согласно </w:t>
      </w:r>
      <w:r w:rsidRPr="007F3E3A">
        <w:rPr>
          <w:rFonts w:ascii="Arial" w:cs="Arial" w:hAnsi="Arial"/>
          <w:strike/>
          <w:sz w:val="24"/>
          <w:szCs w:val="24"/>
        </w:rPr>
        <w:t>приложению 3</w:t>
      </w:r>
      <w:r w:rsidRPr="00971271">
        <w:rPr>
          <w:rFonts w:ascii="Arial" w:cs="Arial" w:hAnsi="Arial"/>
          <w:sz w:val="24"/>
          <w:szCs w:val="24"/>
        </w:rPr>
        <w:t xml:space="preserve"> </w:t>
      </w:r>
      <w:r w:rsidR="007F3E3A" w:rsidRPr="007F3E3A">
        <w:rPr>
          <w:rFonts w:ascii="Arial" w:cs="Arial" w:hAnsi="Arial"/>
          <w:color w:val="FF0000"/>
          <w:sz w:val="24"/>
          <w:szCs w:val="24"/>
        </w:rPr>
        <w:t>приложению 3</w:t>
      </w:r>
      <w:r w:rsidR="007F3E3A">
        <w:rPr>
          <w:rFonts w:ascii="Arial" w:cs="Arial" w:hAnsi="Arial"/>
          <w:sz w:val="24"/>
          <w:szCs w:val="24"/>
        </w:rPr>
        <w:t xml:space="preserve"> </w:t>
      </w:r>
      <w:r w:rsidRPr="00971271">
        <w:rPr>
          <w:rFonts w:ascii="Arial" w:cs="Arial" w:hAnsi="Arial"/>
          <w:sz w:val="24"/>
          <w:szCs w:val="24"/>
        </w:rPr>
        <w:t>к настоящему Решению;</w:t>
      </w:r>
    </w:p>
    <w:p w:rsidP="00D9198B" w:rsidR="00D9198B" w:rsidRDefault="00D9198B" w:rsidRPr="00971271">
      <w:pPr>
        <w:numPr>
          <w:ilvl w:val="0"/>
          <w:numId w:val="9"/>
        </w:numPr>
        <w:tabs>
          <w:tab w:pos="993" w:val="left"/>
        </w:tabs>
        <w:ind w:firstLine="567" w:left="0"/>
        <w:jc w:val="both"/>
        <w:rPr>
          <w:rFonts w:ascii="Arial" w:cs="Arial" w:hAnsi="Arial"/>
          <w:sz w:val="24"/>
          <w:szCs w:val="24"/>
        </w:rPr>
      </w:pPr>
      <w:r w:rsidRPr="00971271">
        <w:rPr>
          <w:rFonts w:ascii="Arial" w:cs="Arial" w:hAnsi="Arial"/>
          <w:sz w:val="24"/>
          <w:szCs w:val="24"/>
        </w:rPr>
        <w:t>ведомственную структуру расходов местного бюджета на 202</w:t>
      </w:r>
      <w:r w:rsidR="00E91A7A" w:rsidRPr="00971271">
        <w:rPr>
          <w:rFonts w:ascii="Arial" w:cs="Arial" w:hAnsi="Arial"/>
          <w:sz w:val="24"/>
          <w:szCs w:val="24"/>
        </w:rPr>
        <w:t>4</w:t>
      </w:r>
      <w:r w:rsidRPr="00971271">
        <w:rPr>
          <w:rFonts w:ascii="Arial" w:cs="Arial" w:hAnsi="Arial"/>
          <w:sz w:val="24"/>
          <w:szCs w:val="24"/>
        </w:rPr>
        <w:t xml:space="preserve"> год и плановый период 202</w:t>
      </w:r>
      <w:r w:rsidR="00E91A7A" w:rsidRPr="00971271">
        <w:rPr>
          <w:rFonts w:ascii="Arial" w:cs="Arial" w:hAnsi="Arial"/>
          <w:sz w:val="24"/>
          <w:szCs w:val="24"/>
        </w:rPr>
        <w:t>5</w:t>
      </w:r>
      <w:r w:rsidRPr="00971271">
        <w:rPr>
          <w:rFonts w:ascii="Arial" w:cs="Arial" w:hAnsi="Arial"/>
          <w:sz w:val="24"/>
          <w:szCs w:val="24"/>
        </w:rPr>
        <w:t>- 202</w:t>
      </w:r>
      <w:r w:rsidR="00E91A7A" w:rsidRPr="00971271">
        <w:rPr>
          <w:rFonts w:ascii="Arial" w:cs="Arial" w:hAnsi="Arial"/>
          <w:sz w:val="24"/>
          <w:szCs w:val="24"/>
        </w:rPr>
        <w:t>6</w:t>
      </w:r>
      <w:r w:rsidRPr="00971271">
        <w:rPr>
          <w:rFonts w:ascii="Arial" w:cs="Arial" w:hAnsi="Arial"/>
          <w:sz w:val="24"/>
          <w:szCs w:val="24"/>
        </w:rPr>
        <w:t xml:space="preserve"> годов согласно</w:t>
      </w:r>
      <w:r w:rsidR="00D017FF" w:rsidRPr="00D017FF">
        <w:rPr>
          <w:rFonts w:ascii="Arial" w:cs="Arial" w:hAnsi="Arial"/>
          <w:sz w:val="24"/>
          <w:szCs w:val="24"/>
        </w:rPr>
        <w:t xml:space="preserve"> </w:t>
      </w:r>
      <w:r w:rsidR="00D017FF" w:rsidRPr="00D017FF">
        <w:rPr>
          <w:rFonts w:ascii="Arial" w:cs="Arial" w:hAnsi="Arial"/>
          <w:strike/>
          <w:sz w:val="24"/>
          <w:szCs w:val="24"/>
        </w:rPr>
        <w:t>приложению 4</w:t>
      </w:r>
      <w:r w:rsidRPr="00971271">
        <w:rPr>
          <w:rFonts w:ascii="Arial" w:cs="Arial" w:hAnsi="Arial"/>
          <w:sz w:val="24"/>
          <w:szCs w:val="24"/>
        </w:rPr>
        <w:t xml:space="preserve"> </w:t>
      </w:r>
      <w:r w:rsidRPr="00D017FF">
        <w:rPr>
          <w:rFonts w:ascii="Arial" w:cs="Arial" w:hAnsi="Arial"/>
          <w:color w:val="FF0000"/>
          <w:sz w:val="24"/>
          <w:szCs w:val="24"/>
        </w:rPr>
        <w:t>приложению 4</w:t>
      </w:r>
      <w:r w:rsidRPr="00971271">
        <w:rPr>
          <w:rFonts w:ascii="Arial" w:cs="Arial" w:hAnsi="Arial"/>
          <w:sz w:val="24"/>
          <w:szCs w:val="24"/>
        </w:rPr>
        <w:t xml:space="preserve"> к настоящему Решению;</w:t>
      </w:r>
    </w:p>
    <w:p w:rsidP="00D017FF" w:rsidR="00D9198B" w:rsidRDefault="00D9198B" w:rsidRPr="00971271">
      <w:pPr>
        <w:numPr>
          <w:ilvl w:val="0"/>
          <w:numId w:val="9"/>
        </w:numPr>
        <w:tabs>
          <w:tab w:pos="993" w:val="left"/>
        </w:tabs>
        <w:ind w:firstLine="207"/>
        <w:jc w:val="both"/>
        <w:rPr>
          <w:rFonts w:ascii="Arial" w:cs="Arial" w:hAnsi="Arial"/>
          <w:color w:val="C00000"/>
          <w:sz w:val="24"/>
          <w:szCs w:val="24"/>
        </w:rPr>
      </w:pPr>
      <w:r w:rsidRPr="00971271">
        <w:rPr>
          <w:rFonts w:ascii="Arial" w:cs="Arial" w:hAnsi="Arial"/>
          <w:sz w:val="24"/>
          <w:szCs w:val="24"/>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w:t>
      </w:r>
      <w:r w:rsidR="00E91A7A" w:rsidRPr="00971271">
        <w:rPr>
          <w:rFonts w:ascii="Arial" w:cs="Arial" w:hAnsi="Arial"/>
          <w:sz w:val="24"/>
          <w:szCs w:val="24"/>
        </w:rPr>
        <w:t>4</w:t>
      </w:r>
      <w:r w:rsidRPr="00971271">
        <w:rPr>
          <w:rFonts w:ascii="Arial" w:cs="Arial" w:hAnsi="Arial"/>
          <w:sz w:val="24"/>
          <w:szCs w:val="24"/>
        </w:rPr>
        <w:t xml:space="preserve"> год и плановый период 202</w:t>
      </w:r>
      <w:r w:rsidR="00E91A7A" w:rsidRPr="00971271">
        <w:rPr>
          <w:rFonts w:ascii="Arial" w:cs="Arial" w:hAnsi="Arial"/>
          <w:sz w:val="24"/>
          <w:szCs w:val="24"/>
        </w:rPr>
        <w:t>5</w:t>
      </w:r>
      <w:r w:rsidRPr="00971271">
        <w:rPr>
          <w:rFonts w:ascii="Arial" w:cs="Arial" w:hAnsi="Arial"/>
          <w:sz w:val="24"/>
          <w:szCs w:val="24"/>
        </w:rPr>
        <w:t>- 202</w:t>
      </w:r>
      <w:r w:rsidR="00E91A7A" w:rsidRPr="00971271">
        <w:rPr>
          <w:rFonts w:ascii="Arial" w:cs="Arial" w:hAnsi="Arial"/>
          <w:sz w:val="24"/>
          <w:szCs w:val="24"/>
        </w:rPr>
        <w:t>6</w:t>
      </w:r>
      <w:r w:rsidRPr="00971271">
        <w:rPr>
          <w:rFonts w:ascii="Arial" w:cs="Arial" w:hAnsi="Arial"/>
          <w:sz w:val="24"/>
          <w:szCs w:val="24"/>
        </w:rPr>
        <w:t xml:space="preserve"> годов согласно </w:t>
      </w:r>
      <w:r w:rsidRPr="00D017FF">
        <w:rPr>
          <w:rFonts w:ascii="Arial" w:cs="Arial" w:hAnsi="Arial"/>
          <w:strike/>
          <w:sz w:val="24"/>
          <w:szCs w:val="24"/>
        </w:rPr>
        <w:t>приложению 5</w:t>
      </w:r>
      <w:r w:rsidRPr="00971271">
        <w:rPr>
          <w:rFonts w:ascii="Arial" w:cs="Arial" w:hAnsi="Arial"/>
          <w:sz w:val="24"/>
          <w:szCs w:val="24"/>
        </w:rPr>
        <w:t xml:space="preserve"> </w:t>
      </w:r>
      <w:r w:rsidR="00D017FF" w:rsidRPr="00D017FF">
        <w:rPr>
          <w:rFonts w:ascii="Arial" w:cs="Arial" w:hAnsi="Arial"/>
          <w:color w:val="FF0000"/>
          <w:sz w:val="24"/>
          <w:szCs w:val="24"/>
        </w:rPr>
        <w:t>приложению 5</w:t>
      </w:r>
      <w:r w:rsidR="00D017FF" w:rsidRPr="00D017FF">
        <w:rPr>
          <w:rFonts w:ascii="Arial" w:cs="Arial" w:hAnsi="Arial"/>
          <w:sz w:val="24"/>
          <w:szCs w:val="24"/>
        </w:rPr>
        <w:t xml:space="preserve"> </w:t>
      </w:r>
      <w:r w:rsidRPr="00971271">
        <w:rPr>
          <w:rFonts w:ascii="Arial" w:cs="Arial" w:hAnsi="Arial"/>
          <w:sz w:val="24"/>
          <w:szCs w:val="24"/>
        </w:rPr>
        <w:t>к настоящему Решению.</w:t>
      </w:r>
    </w:p>
    <w:p w:rsidP="00D9198B" w:rsidR="00D9198B" w:rsidRDefault="00D9198B" w:rsidRPr="00971271">
      <w:pPr>
        <w:numPr>
          <w:ilvl w:val="0"/>
          <w:numId w:val="6"/>
        </w:numPr>
        <w:tabs>
          <w:tab w:pos="709" w:val="left"/>
          <w:tab w:pos="993" w:val="left"/>
        </w:tabs>
        <w:ind w:firstLine="567" w:left="0"/>
        <w:jc w:val="both"/>
        <w:rPr>
          <w:rFonts w:ascii="Arial" w:cs="Arial" w:hAnsi="Arial"/>
          <w:i/>
          <w:sz w:val="24"/>
          <w:szCs w:val="24"/>
        </w:rPr>
      </w:pPr>
      <w:r w:rsidRPr="00971271">
        <w:rPr>
          <w:rFonts w:ascii="Arial" w:cs="Arial" w:hAnsi="Arial"/>
          <w:sz w:val="24"/>
          <w:szCs w:val="24"/>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P="00D9198B" w:rsidR="00D9198B" w:rsidRDefault="00D9198B" w:rsidRPr="00971271">
      <w:pPr>
        <w:numPr>
          <w:ilvl w:val="0"/>
          <w:numId w:val="6"/>
        </w:numPr>
        <w:tabs>
          <w:tab w:pos="993" w:val="left"/>
        </w:tabs>
        <w:ind w:firstLine="567" w:left="0"/>
        <w:jc w:val="both"/>
        <w:rPr>
          <w:rFonts w:ascii="Arial" w:cs="Arial" w:hAnsi="Arial"/>
          <w:sz w:val="24"/>
          <w:szCs w:val="24"/>
        </w:rPr>
      </w:pPr>
      <w:r w:rsidRPr="00971271">
        <w:rPr>
          <w:rFonts w:ascii="Arial" w:cs="Arial" w:hAnsi="Arial"/>
          <w:sz w:val="24"/>
          <w:szCs w:val="24"/>
        </w:rPr>
        <w:t>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добровольных пожертвований, и от иной приносящей доход деятельности, осуществляемой муниципальными казенными учреждениями направляются в пределах сумм, фактически поступивших в доход сельского поселения с. Ванавара на обеспечение их деятельности в соответствии с бюджетной сметой.</w:t>
      </w:r>
    </w:p>
    <w:p w:rsidP="00D9198B" w:rsidR="00D9198B" w:rsidRDefault="00D9198B" w:rsidRPr="00971271">
      <w:pPr>
        <w:numPr>
          <w:ilvl w:val="0"/>
          <w:numId w:val="6"/>
        </w:numPr>
        <w:tabs>
          <w:tab w:pos="284" w:val="left"/>
          <w:tab w:pos="993" w:val="left"/>
        </w:tabs>
        <w:ind w:firstLine="567" w:left="0"/>
        <w:jc w:val="both"/>
        <w:rPr>
          <w:rFonts w:ascii="Arial" w:cs="Arial" w:hAnsi="Arial"/>
          <w:sz w:val="24"/>
          <w:szCs w:val="24"/>
        </w:rPr>
      </w:pPr>
      <w:r w:rsidRPr="00971271">
        <w:rPr>
          <w:rFonts w:ascii="Arial" w:cs="Arial" w:hAnsi="Arial"/>
          <w:sz w:val="24"/>
          <w:szCs w:val="24"/>
        </w:rPr>
        <w:t xml:space="preserve">  Установить, что руководитель финансового отдела вправе в ходе исполнения настоящего Решения вносить изменения в сводную бюджетную роспись местного бюджета на 202</w:t>
      </w:r>
      <w:r w:rsidR="00E91A7A" w:rsidRPr="00971271">
        <w:rPr>
          <w:rFonts w:ascii="Arial" w:cs="Arial" w:hAnsi="Arial"/>
          <w:sz w:val="24"/>
          <w:szCs w:val="24"/>
        </w:rPr>
        <w:t>4</w:t>
      </w:r>
      <w:r w:rsidRPr="00971271">
        <w:rPr>
          <w:rFonts w:ascii="Arial" w:cs="Arial" w:hAnsi="Arial"/>
          <w:sz w:val="24"/>
          <w:szCs w:val="24"/>
        </w:rPr>
        <w:t xml:space="preserve"> год и плановый период 202</w:t>
      </w:r>
      <w:r w:rsidR="00E91A7A" w:rsidRPr="00971271">
        <w:rPr>
          <w:rFonts w:ascii="Arial" w:cs="Arial" w:hAnsi="Arial"/>
          <w:sz w:val="24"/>
          <w:szCs w:val="24"/>
        </w:rPr>
        <w:t>5</w:t>
      </w:r>
      <w:r w:rsidRPr="00971271">
        <w:rPr>
          <w:rFonts w:ascii="Arial" w:cs="Arial" w:hAnsi="Arial"/>
          <w:sz w:val="24"/>
          <w:szCs w:val="24"/>
        </w:rPr>
        <w:t>-202</w:t>
      </w:r>
      <w:r w:rsidR="00E91A7A" w:rsidRPr="00971271">
        <w:rPr>
          <w:rFonts w:ascii="Arial" w:cs="Arial" w:hAnsi="Arial"/>
          <w:sz w:val="24"/>
          <w:szCs w:val="24"/>
        </w:rPr>
        <w:t>6</w:t>
      </w:r>
      <w:r w:rsidRPr="00971271">
        <w:rPr>
          <w:rFonts w:ascii="Arial" w:cs="Arial" w:hAnsi="Arial"/>
          <w:sz w:val="24"/>
          <w:szCs w:val="24"/>
        </w:rPr>
        <w:t xml:space="preserve"> годов   без внесения изменений в настоящее Решение:</w:t>
      </w:r>
    </w:p>
    <w:p w:rsidP="00D9198B" w:rsidR="00D9198B" w:rsidRDefault="00D9198B" w:rsidRPr="00971271">
      <w:pPr>
        <w:ind w:firstLine="709"/>
        <w:jc w:val="both"/>
        <w:rPr>
          <w:rFonts w:ascii="Arial" w:cs="Arial" w:hAnsi="Arial"/>
          <w:sz w:val="24"/>
          <w:szCs w:val="24"/>
        </w:rPr>
      </w:pPr>
      <w:r w:rsidRPr="00971271">
        <w:rPr>
          <w:rFonts w:ascii="Arial" w:cs="Arial" w:hAnsi="Arial"/>
          <w:sz w:val="24"/>
          <w:szCs w:val="24"/>
        </w:rPr>
        <w:t xml:space="preserve">а)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w:t>
      </w:r>
      <w:r w:rsidRPr="00971271">
        <w:rPr>
          <w:rFonts w:ascii="Arial" w:cs="Arial" w:hAnsi="Arial"/>
          <w:sz w:val="24"/>
          <w:szCs w:val="24"/>
        </w:rPr>
        <w:lastRenderedPageBreak/>
        <w:t>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P="00D9198B" w:rsidR="00D9198B" w:rsidRDefault="00D9198B" w:rsidRPr="00971271">
      <w:pPr>
        <w:ind w:firstLine="709"/>
        <w:jc w:val="both"/>
        <w:rPr>
          <w:rFonts w:ascii="Arial" w:cs="Arial" w:hAnsi="Arial"/>
          <w:sz w:val="24"/>
          <w:szCs w:val="24"/>
        </w:rPr>
      </w:pPr>
      <w:r w:rsidRPr="00971271">
        <w:rPr>
          <w:rFonts w:ascii="Arial" w:cs="Arial" w:hAnsi="Arial"/>
          <w:sz w:val="24"/>
          <w:szCs w:val="24"/>
        </w:rPr>
        <w:t>б)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w:t>
      </w:r>
      <w:r w:rsidR="006033F7" w:rsidRPr="00971271">
        <w:rPr>
          <w:rFonts w:ascii="Arial" w:cs="Arial" w:hAnsi="Arial"/>
          <w:sz w:val="24"/>
          <w:szCs w:val="24"/>
        </w:rPr>
        <w:t>4</w:t>
      </w:r>
      <w:r w:rsidRPr="00971271">
        <w:rPr>
          <w:rFonts w:ascii="Arial" w:cs="Arial" w:hAnsi="Arial"/>
          <w:sz w:val="24"/>
          <w:szCs w:val="24"/>
        </w:rPr>
        <w:t xml:space="preserve"> года, которые направляются на обеспечение деятельности данных учреждений в соответствии с бюджетной сметой;</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в) в случаях образования, переименования, реорганизации, ликвидации органов местного самоуправления сельского поселения с. Ванавара,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г)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
    <w:p w:rsidP="00D9198B" w:rsidR="00D9198B" w:rsidRDefault="00D9198B" w:rsidRPr="00971271">
      <w:pPr>
        <w:tabs>
          <w:tab w:pos="1418" w:val="left"/>
        </w:tabs>
        <w:autoSpaceDE w:val="0"/>
        <w:autoSpaceDN w:val="0"/>
        <w:adjustRightInd w:val="0"/>
        <w:jc w:val="both"/>
        <w:rPr>
          <w:rFonts w:ascii="Arial" w:cs="Arial" w:hAnsi="Arial"/>
          <w:sz w:val="24"/>
          <w:szCs w:val="24"/>
        </w:rPr>
      </w:pPr>
      <w:r w:rsidRPr="00971271">
        <w:rPr>
          <w:rFonts w:ascii="Arial" w:cs="Arial" w:hAnsi="Arial"/>
          <w:sz w:val="24"/>
          <w:szCs w:val="24"/>
        </w:rPr>
        <w:t xml:space="preserve">         д)  в случае перераспределения бюджетных ассигнований в пределах общего объема </w:t>
      </w:r>
      <w:r w:rsidR="006033F7" w:rsidRPr="00971271">
        <w:rPr>
          <w:rFonts w:ascii="Arial" w:cs="Arial" w:hAnsi="Arial"/>
          <w:sz w:val="24"/>
          <w:szCs w:val="24"/>
        </w:rPr>
        <w:t>средств</w:t>
      </w:r>
      <w:r w:rsidRPr="00971271">
        <w:rPr>
          <w:rFonts w:ascii="Arial" w:cs="Arial" w:hAnsi="Arial"/>
          <w:sz w:val="24"/>
          <w:szCs w:val="24"/>
        </w:rPr>
        <w:t xml:space="preserve">, предусмотренных </w:t>
      </w:r>
      <w:r w:rsidR="006033F7" w:rsidRPr="00971271">
        <w:rPr>
          <w:rFonts w:ascii="Arial" w:cs="Arial" w:hAnsi="Arial"/>
          <w:sz w:val="24"/>
          <w:szCs w:val="24"/>
        </w:rPr>
        <w:t>настоящим Решением по главному распорядителю средств местного бюджета муниципальным бюджетным или автономным учреждениям в виде субсидий на финансовое обеспечение выполнения муниципального задания, субсидий на цели, не связанные с финансовым обеспечением выполнения муниципального задания;</w:t>
      </w:r>
    </w:p>
    <w:p w:rsidP="006033F7" w:rsidR="00D9198B" w:rsidRDefault="00D9198B" w:rsidRPr="00971271">
      <w:pPr>
        <w:autoSpaceDE w:val="0"/>
        <w:autoSpaceDN w:val="0"/>
        <w:adjustRightInd w:val="0"/>
        <w:ind w:firstLine="567"/>
        <w:jc w:val="both"/>
        <w:rPr>
          <w:rFonts w:ascii="Arial" w:cs="Arial" w:hAnsi="Arial"/>
          <w:sz w:val="24"/>
          <w:szCs w:val="24"/>
        </w:rPr>
      </w:pPr>
      <w:r w:rsidRPr="00971271">
        <w:rPr>
          <w:rFonts w:ascii="Arial" w:cs="Arial" w:hAnsi="Arial"/>
          <w:sz w:val="24"/>
          <w:szCs w:val="24"/>
        </w:rPr>
        <w:t xml:space="preserve">е) на сумму средств межбюджетных трансфертов, поступивших из районного и краевого бюджета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 а также </w:t>
      </w:r>
      <w:r w:rsidR="006033F7" w:rsidRPr="00971271">
        <w:rPr>
          <w:rFonts w:ascii="Arial" w:cs="Arial" w:hAnsi="Arial"/>
          <w:sz w:val="24"/>
          <w:szCs w:val="24"/>
        </w:rPr>
        <w:t>в случае сокращения (возврата при отсутствии потребности) указанных межбюджетных трансфертов</w:t>
      </w:r>
      <w:r w:rsidRPr="00971271">
        <w:rPr>
          <w:rFonts w:ascii="Arial" w:cs="Arial" w:hAnsi="Arial"/>
          <w:sz w:val="24"/>
          <w:szCs w:val="24"/>
        </w:rPr>
        <w:t>;</w:t>
      </w:r>
    </w:p>
    <w:p w:rsidP="00A752C1" w:rsidR="00D9198B" w:rsidRDefault="00D9198B" w:rsidRPr="00971271">
      <w:pPr>
        <w:jc w:val="both"/>
        <w:rPr>
          <w:rFonts w:ascii="Arial" w:cs="Arial" w:hAnsi="Arial"/>
          <w:sz w:val="24"/>
          <w:szCs w:val="24"/>
        </w:rPr>
      </w:pPr>
      <w:r w:rsidRPr="00971271">
        <w:rPr>
          <w:rFonts w:ascii="Arial" w:cs="Arial" w:hAnsi="Arial"/>
          <w:sz w:val="24"/>
          <w:szCs w:val="24"/>
        </w:rPr>
        <w:t xml:space="preserve">         </w:t>
      </w:r>
      <w:r w:rsidR="00A752C1" w:rsidRPr="00971271">
        <w:rPr>
          <w:rFonts w:ascii="Arial" w:cs="Arial" w:hAnsi="Arial"/>
          <w:sz w:val="24"/>
          <w:szCs w:val="24"/>
        </w:rPr>
        <w:t>ж</w:t>
      </w:r>
      <w:r w:rsidRPr="00971271">
        <w:rPr>
          <w:rFonts w:ascii="Arial" w:cs="Arial" w:hAnsi="Arial"/>
          <w:sz w:val="24"/>
          <w:szCs w:val="24"/>
        </w:rPr>
        <w:t>) в случае перераспределения бюджетных ассигнований, необходимых для исполнения расходных обязательств сельского поселения с. Ванавара,  софинансирование которых осуществляется из местного бюджета, включая новые расходные обязательства;</w:t>
      </w:r>
    </w:p>
    <w:p w:rsidP="00D9198B" w:rsidR="00D9198B" w:rsidRDefault="00A752C1" w:rsidRPr="00971271">
      <w:pPr>
        <w:autoSpaceDE w:val="0"/>
        <w:autoSpaceDN w:val="0"/>
        <w:adjustRightInd w:val="0"/>
        <w:ind w:firstLine="567"/>
        <w:jc w:val="both"/>
        <w:rPr>
          <w:rFonts w:ascii="Arial" w:cs="Arial" w:hAnsi="Arial"/>
          <w:sz w:val="24"/>
          <w:szCs w:val="24"/>
        </w:rPr>
      </w:pPr>
      <w:r w:rsidRPr="00971271">
        <w:rPr>
          <w:rFonts w:ascii="Arial" w:cs="Arial" w:hAnsi="Arial"/>
          <w:sz w:val="24"/>
          <w:szCs w:val="24"/>
        </w:rPr>
        <w:t>з</w:t>
      </w:r>
      <w:r w:rsidR="00D9198B" w:rsidRPr="00971271">
        <w:rPr>
          <w:rFonts w:ascii="Arial" w:cs="Arial" w:hAnsi="Arial"/>
          <w:sz w:val="24"/>
          <w:szCs w:val="24"/>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w:t>
      </w:r>
      <w:r w:rsidR="00A752C1" w:rsidRPr="00971271">
        <w:rPr>
          <w:rFonts w:ascii="Arial" w:cs="Arial" w:hAnsi="Arial"/>
          <w:sz w:val="24"/>
          <w:szCs w:val="24"/>
        </w:rPr>
        <w:t>и</w:t>
      </w:r>
      <w:r w:rsidRPr="00971271">
        <w:rPr>
          <w:rFonts w:ascii="Arial" w:cs="Arial" w:hAnsi="Arial"/>
          <w:sz w:val="24"/>
          <w:szCs w:val="24"/>
        </w:rPr>
        <w:t xml:space="preserve">) в случае внесения изменений Министерством Финансов Российской Федерации в структуру, порядок формирования и применения кодов бюджетной </w:t>
      </w:r>
      <w:r w:rsidRPr="00971271">
        <w:rPr>
          <w:rFonts w:ascii="Arial" w:cs="Arial" w:hAnsi="Arial"/>
          <w:sz w:val="24"/>
          <w:szCs w:val="24"/>
        </w:rPr>
        <w:lastRenderedPageBreak/>
        <w:t>классификации Российской Федерации, а также присвоения кодов составным частям бюджетной классификации Российской Федерации;</w:t>
      </w:r>
    </w:p>
    <w:p w:rsidP="00A752C1" w:rsidR="00D9198B" w:rsidRDefault="00A752C1" w:rsidRPr="00971271">
      <w:pPr>
        <w:jc w:val="both"/>
        <w:rPr>
          <w:rFonts w:ascii="Arial" w:cs="Arial" w:hAnsi="Arial"/>
          <w:sz w:val="24"/>
          <w:szCs w:val="24"/>
        </w:rPr>
      </w:pPr>
      <w:r w:rsidRPr="00971271">
        <w:rPr>
          <w:rFonts w:ascii="Arial" w:cs="Arial" w:hAnsi="Arial"/>
          <w:sz w:val="24"/>
          <w:szCs w:val="24"/>
        </w:rPr>
        <w:t xml:space="preserve">         8. </w:t>
      </w:r>
      <w:r w:rsidR="00D9198B" w:rsidRPr="00971271">
        <w:rPr>
          <w:rFonts w:ascii="Arial" w:cs="Arial" w:hAnsi="Arial"/>
          <w:sz w:val="24"/>
          <w:szCs w:val="24"/>
        </w:rPr>
        <w:t>Размеры денежного вознаграждения лиц, замещающих муниципальные должности сельского поселения с. Ванавара, размеры окладов денежного содержания  по должностям муниципальной гражданской службы сельского поселения с. Ванавара, проиндексированные в 2020, 2022</w:t>
      </w:r>
      <w:r w:rsidRPr="00971271">
        <w:rPr>
          <w:rFonts w:ascii="Arial" w:cs="Arial" w:hAnsi="Arial"/>
          <w:sz w:val="24"/>
          <w:szCs w:val="24"/>
        </w:rPr>
        <w:t>, 2023</w:t>
      </w:r>
      <w:r w:rsidR="00D9198B" w:rsidRPr="00971271">
        <w:rPr>
          <w:rFonts w:ascii="Arial" w:cs="Arial" w:hAnsi="Arial"/>
          <w:sz w:val="24"/>
          <w:szCs w:val="24"/>
        </w:rPr>
        <w:t xml:space="preserve"> годах,  увеличиваются (индексируются) в 202</w:t>
      </w:r>
      <w:r w:rsidRPr="00971271">
        <w:rPr>
          <w:rFonts w:ascii="Arial" w:cs="Arial" w:hAnsi="Arial"/>
          <w:sz w:val="24"/>
          <w:szCs w:val="24"/>
        </w:rPr>
        <w:t>4</w:t>
      </w:r>
      <w:r w:rsidR="00D9198B" w:rsidRPr="00971271">
        <w:rPr>
          <w:rFonts w:ascii="Arial" w:cs="Arial" w:hAnsi="Arial"/>
          <w:sz w:val="24"/>
          <w:szCs w:val="24"/>
        </w:rPr>
        <w:t xml:space="preserve"> год</w:t>
      </w:r>
      <w:r w:rsidRPr="00971271">
        <w:rPr>
          <w:rFonts w:ascii="Arial" w:cs="Arial" w:hAnsi="Arial"/>
          <w:sz w:val="24"/>
          <w:szCs w:val="24"/>
        </w:rPr>
        <w:t xml:space="preserve">у и </w:t>
      </w:r>
      <w:r w:rsidR="00D9198B" w:rsidRPr="00971271">
        <w:rPr>
          <w:rFonts w:ascii="Arial" w:cs="Arial" w:hAnsi="Arial"/>
          <w:sz w:val="24"/>
          <w:szCs w:val="24"/>
        </w:rPr>
        <w:t xml:space="preserve"> плановом периоде 202</w:t>
      </w:r>
      <w:r w:rsidRPr="00971271">
        <w:rPr>
          <w:rFonts w:ascii="Arial" w:cs="Arial" w:hAnsi="Arial"/>
          <w:sz w:val="24"/>
          <w:szCs w:val="24"/>
        </w:rPr>
        <w:t>5</w:t>
      </w:r>
      <w:r w:rsidR="00D9198B" w:rsidRPr="00971271">
        <w:rPr>
          <w:rFonts w:ascii="Arial" w:cs="Arial" w:hAnsi="Arial"/>
          <w:sz w:val="24"/>
          <w:szCs w:val="24"/>
        </w:rPr>
        <w:t> - 202</w:t>
      </w:r>
      <w:r w:rsidRPr="00971271">
        <w:rPr>
          <w:rFonts w:ascii="Arial" w:cs="Arial" w:hAnsi="Arial"/>
          <w:sz w:val="24"/>
          <w:szCs w:val="24"/>
        </w:rPr>
        <w:t>6</w:t>
      </w:r>
      <w:r w:rsidR="00D9198B" w:rsidRPr="00971271">
        <w:rPr>
          <w:rFonts w:ascii="Arial" w:cs="Arial" w:hAnsi="Arial"/>
          <w:sz w:val="24"/>
          <w:szCs w:val="24"/>
        </w:rPr>
        <w:t xml:space="preserve"> годов на коэффициент, равный 1.</w:t>
      </w:r>
    </w:p>
    <w:p w:rsidP="00046ADD" w:rsidR="00D9198B" w:rsidRDefault="00D9198B" w:rsidRPr="00971271">
      <w:pPr>
        <w:numPr>
          <w:ilvl w:val="0"/>
          <w:numId w:val="12"/>
        </w:numPr>
        <w:tabs>
          <w:tab w:pos="993" w:val="left"/>
        </w:tabs>
        <w:ind w:firstLine="567" w:left="0"/>
        <w:jc w:val="both"/>
        <w:rPr>
          <w:rFonts w:ascii="Arial" w:cs="Arial" w:hAnsi="Arial"/>
          <w:sz w:val="24"/>
          <w:szCs w:val="24"/>
        </w:rPr>
      </w:pPr>
      <w:r w:rsidRPr="00971271">
        <w:rPr>
          <w:rFonts w:ascii="Arial" w:cs="Arial" w:hAnsi="Arial"/>
          <w:sz w:val="24"/>
          <w:szCs w:val="24"/>
        </w:rPr>
        <w:t>Заработная плата работников муниципальных учреждений увеличивается (индексируется)</w:t>
      </w:r>
      <w:r w:rsidR="00046ADD" w:rsidRPr="00971271">
        <w:rPr>
          <w:rFonts w:ascii="Arial" w:cs="Arial" w:hAnsi="Arial"/>
          <w:sz w:val="24"/>
          <w:szCs w:val="24"/>
        </w:rPr>
        <w:t xml:space="preserve"> </w:t>
      </w:r>
      <w:r w:rsidRPr="00971271">
        <w:rPr>
          <w:rFonts w:ascii="Arial" w:cs="Arial" w:hAnsi="Arial"/>
          <w:sz w:val="24"/>
          <w:szCs w:val="24"/>
        </w:rPr>
        <w:t xml:space="preserve"> в 202</w:t>
      </w:r>
      <w:r w:rsidR="00046ADD" w:rsidRPr="00971271">
        <w:rPr>
          <w:rFonts w:ascii="Arial" w:cs="Arial" w:hAnsi="Arial"/>
          <w:sz w:val="24"/>
          <w:szCs w:val="24"/>
        </w:rPr>
        <w:t>4</w:t>
      </w:r>
      <w:r w:rsidRPr="00971271">
        <w:rPr>
          <w:rFonts w:ascii="Arial" w:cs="Arial" w:hAnsi="Arial"/>
          <w:sz w:val="24"/>
          <w:szCs w:val="24"/>
        </w:rPr>
        <w:t xml:space="preserve"> году </w:t>
      </w:r>
      <w:r w:rsidR="00046ADD" w:rsidRPr="00971271">
        <w:rPr>
          <w:rFonts w:ascii="Arial" w:cs="Arial" w:hAnsi="Arial"/>
          <w:sz w:val="24"/>
          <w:szCs w:val="24"/>
        </w:rPr>
        <w:t>и</w:t>
      </w:r>
      <w:r w:rsidRPr="00971271">
        <w:rPr>
          <w:rFonts w:ascii="Arial" w:cs="Arial" w:hAnsi="Arial"/>
          <w:sz w:val="24"/>
          <w:szCs w:val="24"/>
        </w:rPr>
        <w:t xml:space="preserve"> в плановом периоде 202</w:t>
      </w:r>
      <w:r w:rsidR="00046ADD" w:rsidRPr="00971271">
        <w:rPr>
          <w:rFonts w:ascii="Arial" w:cs="Arial" w:hAnsi="Arial"/>
          <w:sz w:val="24"/>
          <w:szCs w:val="24"/>
        </w:rPr>
        <w:t>5</w:t>
      </w:r>
      <w:r w:rsidRPr="00971271">
        <w:rPr>
          <w:rFonts w:ascii="Arial" w:cs="Arial" w:hAnsi="Arial"/>
          <w:sz w:val="24"/>
          <w:szCs w:val="24"/>
        </w:rPr>
        <w:t xml:space="preserve"> -202</w:t>
      </w:r>
      <w:r w:rsidR="00046ADD" w:rsidRPr="00971271">
        <w:rPr>
          <w:rFonts w:ascii="Arial" w:cs="Arial" w:hAnsi="Arial"/>
          <w:sz w:val="24"/>
          <w:szCs w:val="24"/>
        </w:rPr>
        <w:t>6</w:t>
      </w:r>
      <w:r w:rsidRPr="00971271">
        <w:rPr>
          <w:rFonts w:ascii="Arial" w:cs="Arial" w:hAnsi="Arial"/>
          <w:sz w:val="24"/>
          <w:szCs w:val="24"/>
        </w:rPr>
        <w:t xml:space="preserve"> годов на коэффициент, равный 1.</w:t>
      </w:r>
    </w:p>
    <w:p w:rsidP="00A752C1" w:rsidR="007F3E3A" w:rsidRDefault="00D9198B" w:rsidRPr="007F3E3A">
      <w:pPr>
        <w:numPr>
          <w:ilvl w:val="0"/>
          <w:numId w:val="12"/>
        </w:numPr>
        <w:tabs>
          <w:tab w:pos="1134" w:val="left"/>
        </w:tabs>
        <w:ind w:firstLine="567" w:left="0"/>
        <w:jc w:val="both"/>
        <w:rPr>
          <w:rFonts w:ascii="Arial" w:cs="Arial" w:hAnsi="Arial"/>
          <w:strike/>
          <w:sz w:val="24"/>
          <w:szCs w:val="24"/>
        </w:rPr>
      </w:pPr>
      <w:r w:rsidRPr="00971271">
        <w:rPr>
          <w:rFonts w:ascii="Arial" w:cs="Arial" w:hAnsi="Arial"/>
          <w:strike/>
          <w:sz w:val="24"/>
          <w:szCs w:val="24"/>
        </w:rPr>
        <w:t>Утвердить объем безвозмездных поступлений в сумме 1</w:t>
      </w:r>
      <w:r w:rsidR="002C71C6" w:rsidRPr="00971271">
        <w:rPr>
          <w:rFonts w:ascii="Arial" w:cs="Arial" w:hAnsi="Arial"/>
          <w:strike/>
          <w:sz w:val="24"/>
          <w:szCs w:val="24"/>
        </w:rPr>
        <w:t>27 915,3</w:t>
      </w:r>
      <w:r w:rsidRPr="00971271">
        <w:rPr>
          <w:rFonts w:ascii="Arial" w:cs="Arial" w:hAnsi="Arial"/>
          <w:strike/>
          <w:sz w:val="24"/>
          <w:szCs w:val="24"/>
        </w:rPr>
        <w:t xml:space="preserve"> тыс. рублей на 202</w:t>
      </w:r>
      <w:r w:rsidR="002C71C6" w:rsidRPr="00971271">
        <w:rPr>
          <w:rFonts w:ascii="Arial" w:cs="Arial" w:hAnsi="Arial"/>
          <w:strike/>
          <w:sz w:val="24"/>
          <w:szCs w:val="24"/>
        </w:rPr>
        <w:t>4</w:t>
      </w:r>
      <w:r w:rsidRPr="00971271">
        <w:rPr>
          <w:rFonts w:ascii="Arial" w:cs="Arial" w:hAnsi="Arial"/>
          <w:strike/>
          <w:sz w:val="24"/>
          <w:szCs w:val="24"/>
        </w:rPr>
        <w:t xml:space="preserve"> год, в сумме 11</w:t>
      </w:r>
      <w:r w:rsidR="002C71C6" w:rsidRPr="00971271">
        <w:rPr>
          <w:rFonts w:ascii="Arial" w:cs="Arial" w:hAnsi="Arial"/>
          <w:strike/>
          <w:sz w:val="24"/>
          <w:szCs w:val="24"/>
        </w:rPr>
        <w:t>7 988,7</w:t>
      </w:r>
      <w:r w:rsidRPr="00971271">
        <w:rPr>
          <w:rFonts w:ascii="Arial" w:cs="Arial" w:hAnsi="Arial"/>
          <w:strike/>
          <w:sz w:val="24"/>
          <w:szCs w:val="24"/>
        </w:rPr>
        <w:t xml:space="preserve"> тыс. рублей на 202</w:t>
      </w:r>
      <w:r w:rsidR="002C71C6" w:rsidRPr="00971271">
        <w:rPr>
          <w:rFonts w:ascii="Arial" w:cs="Arial" w:hAnsi="Arial"/>
          <w:strike/>
          <w:sz w:val="24"/>
          <w:szCs w:val="24"/>
        </w:rPr>
        <w:t>5</w:t>
      </w:r>
      <w:r w:rsidRPr="00971271">
        <w:rPr>
          <w:rFonts w:ascii="Arial" w:cs="Arial" w:hAnsi="Arial"/>
          <w:strike/>
          <w:sz w:val="24"/>
          <w:szCs w:val="24"/>
        </w:rPr>
        <w:t xml:space="preserve"> год, в сумме 11</w:t>
      </w:r>
      <w:r w:rsidR="002C71C6" w:rsidRPr="00971271">
        <w:rPr>
          <w:rFonts w:ascii="Arial" w:cs="Arial" w:hAnsi="Arial"/>
          <w:strike/>
          <w:sz w:val="24"/>
          <w:szCs w:val="24"/>
        </w:rPr>
        <w:t>7 177,5</w:t>
      </w:r>
      <w:r w:rsidRPr="00971271">
        <w:rPr>
          <w:rFonts w:ascii="Arial" w:cs="Arial" w:hAnsi="Arial"/>
          <w:strike/>
          <w:sz w:val="24"/>
          <w:szCs w:val="24"/>
        </w:rPr>
        <w:t xml:space="preserve"> тыс. рублей на 202</w:t>
      </w:r>
      <w:r w:rsidR="002C71C6" w:rsidRPr="00971271">
        <w:rPr>
          <w:rFonts w:ascii="Arial" w:cs="Arial" w:hAnsi="Arial"/>
          <w:strike/>
          <w:sz w:val="24"/>
          <w:szCs w:val="24"/>
        </w:rPr>
        <w:t>6</w:t>
      </w:r>
      <w:r w:rsidRPr="00971271">
        <w:rPr>
          <w:rFonts w:ascii="Arial" w:cs="Arial" w:hAnsi="Arial"/>
          <w:strike/>
          <w:sz w:val="24"/>
          <w:szCs w:val="24"/>
        </w:rPr>
        <w:t xml:space="preserve"> год, из них:</w:t>
      </w:r>
      <w:r w:rsidR="007F3E3A" w:rsidRPr="007F3E3A">
        <w:rPr>
          <w:rFonts w:ascii="Arial" w:cs="Arial" w:hAnsi="Arial"/>
          <w:sz w:val="24"/>
          <w:szCs w:val="24"/>
        </w:rPr>
        <w:t xml:space="preserve"> </w:t>
      </w:r>
    </w:p>
    <w:p w:rsidP="007F3E3A" w:rsidR="00D9198B" w:rsidRDefault="007F3E3A">
      <w:pPr>
        <w:tabs>
          <w:tab w:pos="1134" w:val="left"/>
        </w:tabs>
        <w:ind w:firstLine="567"/>
        <w:jc w:val="both"/>
        <w:rPr>
          <w:rFonts w:ascii="Arial" w:cs="Arial" w:hAnsi="Arial"/>
          <w:strike/>
          <w:color w:val="FF0000"/>
          <w:sz w:val="24"/>
          <w:szCs w:val="24"/>
        </w:rPr>
      </w:pPr>
      <w:r w:rsidRPr="00BB76EC">
        <w:rPr>
          <w:rFonts w:ascii="Arial" w:cs="Arial" w:hAnsi="Arial"/>
          <w:strike/>
          <w:color w:val="FF0000"/>
          <w:sz w:val="24"/>
          <w:szCs w:val="24"/>
        </w:rPr>
        <w:t xml:space="preserve">10. Утвердить объем безвозмездных поступлений в сумме </w:t>
      </w:r>
      <w:r w:rsidRPr="00BB76EC">
        <w:rPr>
          <w:rFonts w:ascii="Arial" w:cs="Arial" w:hAnsi="Arial"/>
          <w:strike/>
          <w:color w:val="FF0000"/>
          <w:sz w:val="24"/>
          <w:szCs w:val="24"/>
          <w:u w:val="single"/>
        </w:rPr>
        <w:t>128 018,4</w:t>
      </w:r>
      <w:r w:rsidRPr="00BB76EC">
        <w:rPr>
          <w:rFonts w:ascii="Arial" w:cs="Arial" w:hAnsi="Arial"/>
          <w:strike/>
          <w:color w:val="FF0000"/>
          <w:sz w:val="24"/>
          <w:szCs w:val="24"/>
        </w:rPr>
        <w:t xml:space="preserve"> тыс. руб. на 2024 год, в сумме 118 144,7 тыс. руб.  на 2025 год, в сумме 118 227,6 тыс. руб. на 2026 год</w:t>
      </w:r>
    </w:p>
    <w:p w:rsidP="007F3E3A" w:rsidR="00BB76EC" w:rsidRDefault="00BB76EC">
      <w:pPr>
        <w:tabs>
          <w:tab w:pos="1134" w:val="left"/>
        </w:tabs>
        <w:ind w:firstLine="567"/>
        <w:jc w:val="both"/>
        <w:rPr>
          <w:rFonts w:ascii="Arial" w:cs="Arial" w:hAnsi="Arial"/>
          <w:strike/>
          <w:color w:val="0070C0"/>
          <w:sz w:val="24"/>
          <w:szCs w:val="24"/>
        </w:rPr>
      </w:pPr>
      <w:r w:rsidRPr="005327A6">
        <w:rPr>
          <w:rFonts w:ascii="Arial" w:cs="Arial" w:hAnsi="Arial"/>
          <w:strike/>
          <w:color w:val="0070C0"/>
          <w:sz w:val="24"/>
          <w:szCs w:val="24"/>
        </w:rPr>
        <w:t xml:space="preserve">10. Утвердить объем безвозмездных поступлений в сумме </w:t>
      </w:r>
      <w:r w:rsidRPr="005327A6">
        <w:rPr>
          <w:rFonts w:ascii="Arial" w:cs="Arial" w:hAnsi="Arial"/>
          <w:strike/>
          <w:color w:val="0070C0"/>
          <w:sz w:val="24"/>
          <w:szCs w:val="24"/>
          <w:u w:val="single"/>
        </w:rPr>
        <w:t>137 730,0</w:t>
      </w:r>
      <w:r w:rsidRPr="005327A6">
        <w:rPr>
          <w:rFonts w:ascii="Arial" w:cs="Arial" w:hAnsi="Arial"/>
          <w:strike/>
          <w:color w:val="0070C0"/>
          <w:sz w:val="24"/>
          <w:szCs w:val="24"/>
        </w:rPr>
        <w:t xml:space="preserve"> тыс. руб. на 2024 год, в сумме </w:t>
      </w:r>
      <w:r w:rsidRPr="005327A6">
        <w:rPr>
          <w:rFonts w:ascii="Arial" w:cs="Arial" w:hAnsi="Arial"/>
          <w:strike/>
          <w:color w:val="0070C0"/>
          <w:sz w:val="24"/>
          <w:szCs w:val="24"/>
          <w:u w:val="single"/>
        </w:rPr>
        <w:t>120 784,3</w:t>
      </w:r>
      <w:r w:rsidRPr="005327A6">
        <w:rPr>
          <w:rFonts w:ascii="Arial" w:cs="Arial" w:hAnsi="Arial"/>
          <w:strike/>
          <w:color w:val="0070C0"/>
          <w:sz w:val="24"/>
          <w:szCs w:val="24"/>
        </w:rPr>
        <w:t xml:space="preserve"> тыс. руб. на 2025 год, в сумме </w:t>
      </w:r>
      <w:r w:rsidRPr="005327A6">
        <w:rPr>
          <w:rFonts w:ascii="Arial" w:cs="Arial" w:hAnsi="Arial"/>
          <w:strike/>
          <w:color w:val="0070C0"/>
          <w:sz w:val="24"/>
          <w:szCs w:val="24"/>
          <w:u w:val="single"/>
        </w:rPr>
        <w:t>120 867,2</w:t>
      </w:r>
      <w:r w:rsidRPr="005327A6">
        <w:rPr>
          <w:rFonts w:ascii="Arial" w:cs="Arial" w:hAnsi="Arial"/>
          <w:strike/>
          <w:color w:val="0070C0"/>
          <w:sz w:val="24"/>
          <w:szCs w:val="24"/>
        </w:rPr>
        <w:t xml:space="preserve"> тыс. руб. на 2026 год</w:t>
      </w:r>
    </w:p>
    <w:p w:rsidP="007F3E3A" w:rsidR="005327A6" w:rsidRDefault="005327A6" w:rsidRPr="005327A6">
      <w:pPr>
        <w:tabs>
          <w:tab w:pos="1134" w:val="left"/>
        </w:tabs>
        <w:ind w:firstLine="567"/>
        <w:jc w:val="both"/>
        <w:rPr>
          <w:rFonts w:ascii="Arial" w:cs="Arial" w:hAnsi="Arial"/>
          <w:strike/>
          <w:color w:val="7030A0"/>
          <w:sz w:val="24"/>
          <w:szCs w:val="24"/>
        </w:rPr>
      </w:pPr>
      <w:r w:rsidRPr="005327A6">
        <w:rPr>
          <w:rFonts w:ascii="Arial" w:cs="Arial" w:hAnsi="Arial"/>
          <w:color w:val="7030A0"/>
          <w:sz w:val="24"/>
          <w:szCs w:val="24"/>
        </w:rPr>
        <w:t>10</w:t>
      </w:r>
      <w:r>
        <w:rPr>
          <w:rFonts w:ascii="Arial" w:cs="Arial" w:hAnsi="Arial"/>
          <w:color w:val="7030A0"/>
          <w:sz w:val="24"/>
          <w:szCs w:val="24"/>
        </w:rPr>
        <w:t>.</w:t>
      </w:r>
      <w:r w:rsidRPr="005327A6">
        <w:rPr>
          <w:rFonts w:ascii="Arial" w:cs="Arial" w:hAnsi="Arial"/>
          <w:color w:val="7030A0"/>
          <w:sz w:val="24"/>
          <w:szCs w:val="24"/>
        </w:rPr>
        <w:t xml:space="preserve"> </w:t>
      </w:r>
      <w:r w:rsidRPr="005327A6">
        <w:rPr>
          <w:color w:val="7030A0"/>
          <w:sz w:val="28"/>
          <w:szCs w:val="28"/>
        </w:rPr>
        <w:t xml:space="preserve">Утвердить объем безвозмездных поступлений в сумме </w:t>
      </w:r>
      <w:r w:rsidRPr="005327A6">
        <w:rPr>
          <w:color w:val="7030A0"/>
          <w:sz w:val="28"/>
          <w:szCs w:val="28"/>
          <w:u w:val="single"/>
        </w:rPr>
        <w:t>140 359,8</w:t>
      </w:r>
      <w:r w:rsidRPr="005327A6">
        <w:rPr>
          <w:color w:val="7030A0"/>
          <w:sz w:val="28"/>
          <w:szCs w:val="28"/>
        </w:rPr>
        <w:t xml:space="preserve"> тыс. руб. на 2024 год, в сумме </w:t>
      </w:r>
      <w:r w:rsidRPr="005327A6">
        <w:rPr>
          <w:color w:val="7030A0"/>
          <w:sz w:val="28"/>
          <w:szCs w:val="28"/>
          <w:u w:val="single"/>
        </w:rPr>
        <w:t>120 784,3</w:t>
      </w:r>
      <w:r w:rsidRPr="005327A6">
        <w:rPr>
          <w:color w:val="7030A0"/>
          <w:sz w:val="28"/>
          <w:szCs w:val="28"/>
        </w:rPr>
        <w:t xml:space="preserve"> тыс. руб. на 2025 год, в сумме </w:t>
      </w:r>
      <w:r w:rsidRPr="005327A6">
        <w:rPr>
          <w:color w:val="7030A0"/>
          <w:sz w:val="28"/>
          <w:szCs w:val="28"/>
          <w:u w:val="single"/>
        </w:rPr>
        <w:t>120 867,2</w:t>
      </w:r>
      <w:r w:rsidRPr="005327A6">
        <w:rPr>
          <w:color w:val="7030A0"/>
          <w:sz w:val="28"/>
          <w:szCs w:val="28"/>
        </w:rPr>
        <w:t xml:space="preserve"> тыс. руб. на 2026 год</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w:t>
      </w:r>
      <w:r w:rsidR="002C71C6" w:rsidRPr="00971271">
        <w:rPr>
          <w:rFonts w:ascii="Arial" w:cs="Arial" w:hAnsi="Arial"/>
          <w:sz w:val="24"/>
          <w:szCs w:val="24"/>
        </w:rPr>
        <w:t>4</w:t>
      </w:r>
      <w:r w:rsidRPr="00971271">
        <w:rPr>
          <w:rFonts w:ascii="Arial" w:cs="Arial" w:hAnsi="Arial"/>
          <w:sz w:val="24"/>
          <w:szCs w:val="24"/>
        </w:rPr>
        <w:t xml:space="preserve"> год в сумме 1</w:t>
      </w:r>
      <w:r w:rsidR="002C71C6" w:rsidRPr="00971271">
        <w:rPr>
          <w:rFonts w:ascii="Arial" w:cs="Arial" w:hAnsi="Arial"/>
          <w:sz w:val="24"/>
          <w:szCs w:val="24"/>
        </w:rPr>
        <w:t>4 598,2</w:t>
      </w:r>
      <w:r w:rsidRPr="00971271">
        <w:rPr>
          <w:rFonts w:ascii="Arial" w:cs="Arial" w:hAnsi="Arial"/>
          <w:sz w:val="24"/>
          <w:szCs w:val="24"/>
        </w:rPr>
        <w:t xml:space="preserve"> тыс. руб., на 202</w:t>
      </w:r>
      <w:r w:rsidR="002C71C6" w:rsidRPr="00971271">
        <w:rPr>
          <w:rFonts w:ascii="Arial" w:cs="Arial" w:hAnsi="Arial"/>
          <w:sz w:val="24"/>
          <w:szCs w:val="24"/>
        </w:rPr>
        <w:t>5</w:t>
      </w:r>
      <w:r w:rsidRPr="00971271">
        <w:rPr>
          <w:rFonts w:ascii="Arial" w:cs="Arial" w:hAnsi="Arial"/>
          <w:sz w:val="24"/>
          <w:szCs w:val="24"/>
        </w:rPr>
        <w:t>-202</w:t>
      </w:r>
      <w:r w:rsidR="002C71C6" w:rsidRPr="00971271">
        <w:rPr>
          <w:rFonts w:ascii="Arial" w:cs="Arial" w:hAnsi="Arial"/>
          <w:sz w:val="24"/>
          <w:szCs w:val="24"/>
        </w:rPr>
        <w:t>6</w:t>
      </w:r>
      <w:r w:rsidRPr="00971271">
        <w:rPr>
          <w:rFonts w:ascii="Arial" w:cs="Arial" w:hAnsi="Arial"/>
          <w:sz w:val="24"/>
          <w:szCs w:val="24"/>
        </w:rPr>
        <w:t xml:space="preserve"> год 1</w:t>
      </w:r>
      <w:r w:rsidR="002C71C6" w:rsidRPr="00971271">
        <w:rPr>
          <w:rFonts w:ascii="Arial" w:cs="Arial" w:hAnsi="Arial"/>
          <w:sz w:val="24"/>
          <w:szCs w:val="24"/>
        </w:rPr>
        <w:t>1 292,4</w:t>
      </w:r>
      <w:r w:rsidRPr="00971271">
        <w:rPr>
          <w:rFonts w:ascii="Arial" w:cs="Arial" w:hAnsi="Arial"/>
          <w:sz w:val="24"/>
          <w:szCs w:val="24"/>
        </w:rPr>
        <w:t xml:space="preserve"> тыс. руб. ежегодно;</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2) Дотации бюджетам сельских поселений на выравнивание бюджетной обеспеченности из бюджетов муниципальных районов на 202</w:t>
      </w:r>
      <w:r w:rsidR="002C71C6" w:rsidRPr="00971271">
        <w:rPr>
          <w:rFonts w:ascii="Arial" w:cs="Arial" w:hAnsi="Arial"/>
          <w:sz w:val="24"/>
          <w:szCs w:val="24"/>
        </w:rPr>
        <w:t>4</w:t>
      </w:r>
      <w:r w:rsidRPr="00971271">
        <w:rPr>
          <w:rFonts w:ascii="Arial" w:cs="Arial" w:hAnsi="Arial"/>
          <w:sz w:val="24"/>
          <w:szCs w:val="24"/>
        </w:rPr>
        <w:t xml:space="preserve"> год в сумме </w:t>
      </w:r>
      <w:r w:rsidR="002C71C6" w:rsidRPr="00971271">
        <w:rPr>
          <w:rFonts w:ascii="Arial" w:cs="Arial" w:hAnsi="Arial"/>
          <w:sz w:val="24"/>
          <w:szCs w:val="24"/>
        </w:rPr>
        <w:t>3</w:t>
      </w:r>
      <w:r w:rsidRPr="00971271">
        <w:rPr>
          <w:rFonts w:ascii="Arial" w:cs="Arial" w:hAnsi="Arial"/>
          <w:sz w:val="24"/>
          <w:szCs w:val="24"/>
        </w:rPr>
        <w:t>2</w:t>
      </w:r>
      <w:r w:rsidR="002C71C6" w:rsidRPr="00971271">
        <w:rPr>
          <w:rFonts w:ascii="Arial" w:cs="Arial" w:hAnsi="Arial"/>
          <w:sz w:val="24"/>
          <w:szCs w:val="24"/>
        </w:rPr>
        <w:t> 483,6</w:t>
      </w:r>
      <w:r w:rsidRPr="00971271">
        <w:rPr>
          <w:rFonts w:ascii="Arial" w:cs="Arial" w:hAnsi="Arial"/>
          <w:sz w:val="24"/>
          <w:szCs w:val="24"/>
        </w:rPr>
        <w:t xml:space="preserve"> тыс. руб., на 202</w:t>
      </w:r>
      <w:r w:rsidR="002C71C6" w:rsidRPr="00971271">
        <w:rPr>
          <w:rFonts w:ascii="Arial" w:cs="Arial" w:hAnsi="Arial"/>
          <w:sz w:val="24"/>
          <w:szCs w:val="24"/>
        </w:rPr>
        <w:t>5</w:t>
      </w:r>
      <w:r w:rsidRPr="00971271">
        <w:rPr>
          <w:rFonts w:ascii="Arial" w:cs="Arial" w:hAnsi="Arial"/>
          <w:sz w:val="24"/>
          <w:szCs w:val="24"/>
        </w:rPr>
        <w:t>-202</w:t>
      </w:r>
      <w:r w:rsidR="002C71C6" w:rsidRPr="00971271">
        <w:rPr>
          <w:rFonts w:ascii="Arial" w:cs="Arial" w:hAnsi="Arial"/>
          <w:sz w:val="24"/>
          <w:szCs w:val="24"/>
        </w:rPr>
        <w:t>6</w:t>
      </w:r>
      <w:r w:rsidRPr="00971271">
        <w:rPr>
          <w:rFonts w:ascii="Arial" w:cs="Arial" w:hAnsi="Arial"/>
          <w:sz w:val="24"/>
          <w:szCs w:val="24"/>
        </w:rPr>
        <w:t xml:space="preserve"> год </w:t>
      </w:r>
      <w:r w:rsidR="002C71C6" w:rsidRPr="00971271">
        <w:rPr>
          <w:rFonts w:ascii="Arial" w:cs="Arial" w:hAnsi="Arial"/>
          <w:sz w:val="24"/>
          <w:szCs w:val="24"/>
        </w:rPr>
        <w:t>27 783,8</w:t>
      </w:r>
      <w:r w:rsidRPr="00971271">
        <w:rPr>
          <w:rFonts w:ascii="Arial" w:cs="Arial" w:hAnsi="Arial"/>
          <w:sz w:val="24"/>
          <w:szCs w:val="24"/>
        </w:rPr>
        <w:t xml:space="preserve"> тыс. руб. ежегодно;</w:t>
      </w:r>
    </w:p>
    <w:p w:rsidP="00D9198B" w:rsidR="00D9198B" w:rsidRDefault="00D9198B">
      <w:pPr>
        <w:jc w:val="both"/>
        <w:rPr>
          <w:rFonts w:ascii="Arial" w:cs="Arial" w:hAnsi="Arial"/>
          <w:strike/>
          <w:sz w:val="24"/>
          <w:szCs w:val="24"/>
        </w:rPr>
      </w:pPr>
      <w:r w:rsidRPr="00971271">
        <w:rPr>
          <w:rFonts w:ascii="Arial" w:cs="Arial" w:hAnsi="Arial"/>
          <w:sz w:val="24"/>
          <w:szCs w:val="24"/>
        </w:rPr>
        <w:t xml:space="preserve">      </w:t>
      </w:r>
      <w:r w:rsidRPr="007F3E3A">
        <w:rPr>
          <w:rFonts w:ascii="Arial" w:cs="Arial" w:hAnsi="Arial"/>
          <w:strike/>
          <w:sz w:val="24"/>
          <w:szCs w:val="24"/>
        </w:rPr>
        <w:t>3) Субвенции бюджетам сельских поселений на 202</w:t>
      </w:r>
      <w:r w:rsidR="002C71C6" w:rsidRPr="007F3E3A">
        <w:rPr>
          <w:rFonts w:ascii="Arial" w:cs="Arial" w:hAnsi="Arial"/>
          <w:strike/>
          <w:sz w:val="24"/>
          <w:szCs w:val="24"/>
        </w:rPr>
        <w:t>4</w:t>
      </w:r>
      <w:r w:rsidRPr="007F3E3A">
        <w:rPr>
          <w:rFonts w:ascii="Arial" w:cs="Arial" w:hAnsi="Arial"/>
          <w:strike/>
          <w:sz w:val="24"/>
          <w:szCs w:val="24"/>
        </w:rPr>
        <w:t xml:space="preserve"> год в сумме </w:t>
      </w:r>
      <w:r w:rsidR="002C71C6" w:rsidRPr="007F3E3A">
        <w:rPr>
          <w:rFonts w:ascii="Arial" w:cs="Arial" w:hAnsi="Arial"/>
          <w:strike/>
          <w:sz w:val="24"/>
          <w:szCs w:val="24"/>
        </w:rPr>
        <w:t>812,8</w:t>
      </w:r>
      <w:r w:rsidRPr="007F3E3A">
        <w:rPr>
          <w:rFonts w:ascii="Arial" w:cs="Arial" w:hAnsi="Arial"/>
          <w:strike/>
          <w:sz w:val="24"/>
          <w:szCs w:val="24"/>
        </w:rPr>
        <w:t xml:space="preserve"> тыс. руб., на 202</w:t>
      </w:r>
      <w:r w:rsidR="002C71C6" w:rsidRPr="007F3E3A">
        <w:rPr>
          <w:rFonts w:ascii="Arial" w:cs="Arial" w:hAnsi="Arial"/>
          <w:strike/>
          <w:sz w:val="24"/>
          <w:szCs w:val="24"/>
        </w:rPr>
        <w:t>5</w:t>
      </w:r>
      <w:r w:rsidRPr="007F3E3A">
        <w:rPr>
          <w:rFonts w:ascii="Arial" w:cs="Arial" w:hAnsi="Arial"/>
          <w:strike/>
          <w:sz w:val="24"/>
          <w:szCs w:val="24"/>
        </w:rPr>
        <w:t xml:space="preserve"> год </w:t>
      </w:r>
      <w:r w:rsidR="002C71C6" w:rsidRPr="007F3E3A">
        <w:rPr>
          <w:rFonts w:ascii="Arial" w:cs="Arial" w:hAnsi="Arial"/>
          <w:strike/>
          <w:sz w:val="24"/>
          <w:szCs w:val="24"/>
        </w:rPr>
        <w:t>837,9</w:t>
      </w:r>
      <w:r w:rsidRPr="007F3E3A">
        <w:rPr>
          <w:rFonts w:ascii="Arial" w:cs="Arial" w:hAnsi="Arial"/>
          <w:strike/>
          <w:sz w:val="24"/>
          <w:szCs w:val="24"/>
        </w:rPr>
        <w:t xml:space="preserve"> тыс. руб., на 202</w:t>
      </w:r>
      <w:r w:rsidR="002C71C6" w:rsidRPr="007F3E3A">
        <w:rPr>
          <w:rFonts w:ascii="Arial" w:cs="Arial" w:hAnsi="Arial"/>
          <w:strike/>
          <w:sz w:val="24"/>
          <w:szCs w:val="24"/>
        </w:rPr>
        <w:t>6</w:t>
      </w:r>
      <w:r w:rsidRPr="007F3E3A">
        <w:rPr>
          <w:rFonts w:ascii="Arial" w:cs="Arial" w:hAnsi="Arial"/>
          <w:strike/>
          <w:sz w:val="24"/>
          <w:szCs w:val="24"/>
        </w:rPr>
        <w:t xml:space="preserve"> год 2</w:t>
      </w:r>
      <w:r w:rsidR="002C71C6" w:rsidRPr="007F3E3A">
        <w:rPr>
          <w:rFonts w:ascii="Arial" w:cs="Arial" w:hAnsi="Arial"/>
          <w:strike/>
          <w:sz w:val="24"/>
          <w:szCs w:val="24"/>
        </w:rPr>
        <w:t>6</w:t>
      </w:r>
      <w:r w:rsidRPr="007F3E3A">
        <w:rPr>
          <w:rFonts w:ascii="Arial" w:cs="Arial" w:hAnsi="Arial"/>
          <w:strike/>
          <w:sz w:val="24"/>
          <w:szCs w:val="24"/>
        </w:rPr>
        <w:t>,7 тыс. руб.;</w:t>
      </w:r>
    </w:p>
    <w:p w:rsidP="007F3E3A" w:rsidR="007F3E3A" w:rsidRDefault="007F3E3A" w:rsidRPr="007F3E3A">
      <w:pPr>
        <w:ind w:firstLine="426"/>
        <w:jc w:val="both"/>
        <w:rPr>
          <w:rFonts w:ascii="Arial" w:cs="Arial" w:hAnsi="Arial"/>
          <w:color w:val="FF0000"/>
          <w:sz w:val="24"/>
          <w:szCs w:val="24"/>
        </w:rPr>
      </w:pPr>
      <w:r w:rsidRPr="007F3E3A">
        <w:rPr>
          <w:rFonts w:ascii="Arial" w:cs="Arial" w:hAnsi="Arial"/>
          <w:color w:val="FF0000"/>
          <w:sz w:val="24"/>
          <w:szCs w:val="24"/>
        </w:rPr>
        <w:t>3) Субвенции бюджетам сельских поселений на 2024 год в сумме 915,9 тыс. руб., на 2025 год 993,9 тыс. руб., на 2026 год 1 076,8 тыс. руб.;</w:t>
      </w:r>
    </w:p>
    <w:p w:rsidP="00D9198B" w:rsidR="00D9198B" w:rsidRDefault="00D9198B" w:rsidRPr="00971271">
      <w:pPr>
        <w:tabs>
          <w:tab w:pos="993" w:val="left"/>
        </w:tabs>
        <w:jc w:val="both"/>
        <w:rPr>
          <w:rFonts w:ascii="Arial" w:cs="Arial" w:hAnsi="Arial"/>
          <w:sz w:val="24"/>
          <w:szCs w:val="24"/>
        </w:rPr>
      </w:pPr>
      <w:r w:rsidRPr="00971271">
        <w:rPr>
          <w:rFonts w:ascii="Arial" w:cs="Arial" w:hAnsi="Arial"/>
          <w:sz w:val="24"/>
          <w:szCs w:val="24"/>
        </w:rPr>
        <w:t xml:space="preserve">      4) Прочие субсидии бюджетам сельских поселений на поддержку деятельности муниципальных молодежных центров</w:t>
      </w:r>
      <w:r w:rsidR="002C71C6" w:rsidRPr="00971271">
        <w:rPr>
          <w:rFonts w:ascii="Arial" w:cs="Arial" w:hAnsi="Arial"/>
          <w:sz w:val="24"/>
          <w:szCs w:val="24"/>
        </w:rPr>
        <w:t xml:space="preserve"> на 2024- 2026 годы</w:t>
      </w:r>
      <w:r w:rsidRPr="00971271">
        <w:rPr>
          <w:rFonts w:ascii="Arial" w:cs="Arial" w:hAnsi="Arial"/>
          <w:sz w:val="24"/>
          <w:szCs w:val="24"/>
        </w:rPr>
        <w:t xml:space="preserve"> в сумме </w:t>
      </w:r>
      <w:r w:rsidR="002C71C6" w:rsidRPr="00971271">
        <w:rPr>
          <w:rFonts w:ascii="Arial" w:cs="Arial" w:hAnsi="Arial"/>
          <w:sz w:val="24"/>
          <w:szCs w:val="24"/>
        </w:rPr>
        <w:t>7</w:t>
      </w:r>
      <w:r w:rsidR="00384514" w:rsidRPr="00971271">
        <w:rPr>
          <w:rFonts w:ascii="Arial" w:cs="Arial" w:hAnsi="Arial"/>
          <w:sz w:val="24"/>
          <w:szCs w:val="24"/>
        </w:rPr>
        <w:t>1</w:t>
      </w:r>
      <w:r w:rsidRPr="00971271">
        <w:rPr>
          <w:rFonts w:ascii="Arial" w:cs="Arial" w:hAnsi="Arial"/>
          <w:sz w:val="24"/>
          <w:szCs w:val="24"/>
        </w:rPr>
        <w:t>,</w:t>
      </w:r>
      <w:r w:rsidR="00384514" w:rsidRPr="00971271">
        <w:rPr>
          <w:rFonts w:ascii="Arial" w:cs="Arial" w:hAnsi="Arial"/>
          <w:sz w:val="24"/>
          <w:szCs w:val="24"/>
        </w:rPr>
        <w:t>5</w:t>
      </w:r>
      <w:r w:rsidRPr="00971271">
        <w:rPr>
          <w:rFonts w:ascii="Arial" w:cs="Arial" w:hAnsi="Arial"/>
          <w:sz w:val="24"/>
          <w:szCs w:val="24"/>
        </w:rPr>
        <w:t xml:space="preserve"> тыс. руб. </w:t>
      </w:r>
      <w:r w:rsidR="002C71C6" w:rsidRPr="00971271">
        <w:rPr>
          <w:rFonts w:ascii="Arial" w:cs="Arial" w:hAnsi="Arial"/>
          <w:sz w:val="24"/>
          <w:szCs w:val="24"/>
        </w:rPr>
        <w:t>ежегодно</w:t>
      </w:r>
    </w:p>
    <w:p w:rsidP="00D9198B" w:rsidR="00D9198B" w:rsidRDefault="00D9198B" w:rsidRPr="00BB76EC">
      <w:pPr>
        <w:jc w:val="both"/>
        <w:rPr>
          <w:rFonts w:ascii="Arial" w:cs="Arial" w:hAnsi="Arial"/>
          <w:strike/>
          <w:sz w:val="24"/>
          <w:szCs w:val="24"/>
        </w:rPr>
      </w:pPr>
      <w:r w:rsidRPr="00971271">
        <w:rPr>
          <w:rFonts w:ascii="Arial" w:cs="Arial" w:hAnsi="Arial"/>
          <w:sz w:val="24"/>
          <w:szCs w:val="24"/>
        </w:rPr>
        <w:t xml:space="preserve">       </w:t>
      </w:r>
      <w:r w:rsidRPr="00BB76EC">
        <w:rPr>
          <w:rFonts w:ascii="Arial" w:cs="Arial" w:hAnsi="Arial"/>
          <w:strike/>
          <w:sz w:val="24"/>
          <w:szCs w:val="24"/>
        </w:rPr>
        <w:t>5) Прочие межбюджетные трансферты, передаваемые бюджетам сельских поселений на 202</w:t>
      </w:r>
      <w:r w:rsidR="002C71C6" w:rsidRPr="00BB76EC">
        <w:rPr>
          <w:rFonts w:ascii="Arial" w:cs="Arial" w:hAnsi="Arial"/>
          <w:strike/>
          <w:sz w:val="24"/>
          <w:szCs w:val="24"/>
        </w:rPr>
        <w:t>4</w:t>
      </w:r>
      <w:r w:rsidRPr="00BB76EC">
        <w:rPr>
          <w:rFonts w:ascii="Arial" w:cs="Arial" w:hAnsi="Arial"/>
          <w:strike/>
          <w:sz w:val="24"/>
          <w:szCs w:val="24"/>
        </w:rPr>
        <w:t xml:space="preserve"> год в сумме  </w:t>
      </w:r>
      <w:r w:rsidR="00384514" w:rsidRPr="00BB76EC">
        <w:rPr>
          <w:rFonts w:ascii="Arial" w:cs="Arial" w:hAnsi="Arial"/>
          <w:strike/>
          <w:sz w:val="24"/>
          <w:szCs w:val="24"/>
        </w:rPr>
        <w:t>79 949,2</w:t>
      </w:r>
      <w:r w:rsidRPr="00BB76EC">
        <w:rPr>
          <w:rFonts w:ascii="Arial" w:cs="Arial" w:hAnsi="Arial"/>
          <w:strike/>
          <w:sz w:val="24"/>
          <w:szCs w:val="24"/>
        </w:rPr>
        <w:t xml:space="preserve"> тыс. руб., на 202</w:t>
      </w:r>
      <w:r w:rsidR="00384514" w:rsidRPr="00BB76EC">
        <w:rPr>
          <w:rFonts w:ascii="Arial" w:cs="Arial" w:hAnsi="Arial"/>
          <w:strike/>
          <w:sz w:val="24"/>
          <w:szCs w:val="24"/>
        </w:rPr>
        <w:t>5</w:t>
      </w:r>
      <w:r w:rsidRPr="00BB76EC">
        <w:rPr>
          <w:rFonts w:ascii="Arial" w:cs="Arial" w:hAnsi="Arial"/>
          <w:strike/>
          <w:sz w:val="24"/>
          <w:szCs w:val="24"/>
        </w:rPr>
        <w:t>-202</w:t>
      </w:r>
      <w:r w:rsidR="00384514" w:rsidRPr="00BB76EC">
        <w:rPr>
          <w:rFonts w:ascii="Arial" w:cs="Arial" w:hAnsi="Arial"/>
          <w:strike/>
          <w:sz w:val="24"/>
          <w:szCs w:val="24"/>
        </w:rPr>
        <w:t>6</w:t>
      </w:r>
      <w:r w:rsidRPr="00BB76EC">
        <w:rPr>
          <w:rFonts w:ascii="Arial" w:cs="Arial" w:hAnsi="Arial"/>
          <w:strike/>
          <w:sz w:val="24"/>
          <w:szCs w:val="24"/>
        </w:rPr>
        <w:t xml:space="preserve"> годы в сумме </w:t>
      </w:r>
      <w:r w:rsidR="00384514" w:rsidRPr="00BB76EC">
        <w:rPr>
          <w:rFonts w:ascii="Arial" w:cs="Arial" w:hAnsi="Arial"/>
          <w:strike/>
          <w:sz w:val="24"/>
          <w:szCs w:val="24"/>
        </w:rPr>
        <w:t>78 003,1</w:t>
      </w:r>
      <w:r w:rsidRPr="00BB76EC">
        <w:rPr>
          <w:rFonts w:ascii="Arial" w:cs="Arial" w:hAnsi="Arial"/>
          <w:strike/>
          <w:sz w:val="24"/>
          <w:szCs w:val="24"/>
        </w:rPr>
        <w:t xml:space="preserve"> тыс. руб. ежегодно, в том числе:</w:t>
      </w:r>
    </w:p>
    <w:p w:rsidP="00D9198B" w:rsidR="00D9198B" w:rsidRDefault="00D9198B" w:rsidRPr="00BB76EC">
      <w:pPr>
        <w:jc w:val="both"/>
        <w:rPr>
          <w:rFonts w:ascii="Arial" w:cs="Arial" w:hAnsi="Arial"/>
          <w:strike/>
          <w:sz w:val="24"/>
          <w:szCs w:val="24"/>
        </w:rPr>
      </w:pPr>
      <w:r w:rsidRPr="00BB76EC">
        <w:rPr>
          <w:rFonts w:ascii="Arial" w:cs="Arial" w:hAnsi="Arial"/>
          <w:strike/>
          <w:sz w:val="24"/>
          <w:szCs w:val="24"/>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w:t>
      </w:r>
      <w:r w:rsidR="00384514" w:rsidRPr="00BB76EC">
        <w:rPr>
          <w:rFonts w:ascii="Arial" w:cs="Arial" w:hAnsi="Arial"/>
          <w:strike/>
          <w:sz w:val="24"/>
          <w:szCs w:val="24"/>
        </w:rPr>
        <w:t>4</w:t>
      </w:r>
      <w:r w:rsidRPr="00BB76EC">
        <w:rPr>
          <w:rFonts w:ascii="Arial" w:cs="Arial" w:hAnsi="Arial"/>
          <w:strike/>
          <w:sz w:val="24"/>
          <w:szCs w:val="24"/>
        </w:rPr>
        <w:t xml:space="preserve"> год в сумме </w:t>
      </w:r>
      <w:r w:rsidR="00384514" w:rsidRPr="00BB76EC">
        <w:rPr>
          <w:rFonts w:ascii="Arial" w:cs="Arial" w:hAnsi="Arial"/>
          <w:strike/>
          <w:sz w:val="24"/>
          <w:szCs w:val="24"/>
        </w:rPr>
        <w:t>64 711,9</w:t>
      </w:r>
      <w:r w:rsidRPr="00BB76EC">
        <w:rPr>
          <w:rFonts w:ascii="Arial" w:cs="Arial" w:hAnsi="Arial"/>
          <w:strike/>
          <w:sz w:val="24"/>
          <w:szCs w:val="24"/>
        </w:rPr>
        <w:t xml:space="preserve"> тыс. руб., на 202</w:t>
      </w:r>
      <w:r w:rsidR="00384514" w:rsidRPr="00BB76EC">
        <w:rPr>
          <w:rFonts w:ascii="Arial" w:cs="Arial" w:hAnsi="Arial"/>
          <w:strike/>
          <w:sz w:val="24"/>
          <w:szCs w:val="24"/>
        </w:rPr>
        <w:t>5</w:t>
      </w:r>
      <w:r w:rsidRPr="00BB76EC">
        <w:rPr>
          <w:rFonts w:ascii="Arial" w:cs="Arial" w:hAnsi="Arial"/>
          <w:strike/>
          <w:sz w:val="24"/>
          <w:szCs w:val="24"/>
        </w:rPr>
        <w:t>-202</w:t>
      </w:r>
      <w:r w:rsidR="00384514" w:rsidRPr="00BB76EC">
        <w:rPr>
          <w:rFonts w:ascii="Arial" w:cs="Arial" w:hAnsi="Arial"/>
          <w:strike/>
          <w:sz w:val="24"/>
          <w:szCs w:val="24"/>
        </w:rPr>
        <w:t>6</w:t>
      </w:r>
      <w:r w:rsidRPr="00BB76EC">
        <w:rPr>
          <w:rFonts w:ascii="Arial" w:cs="Arial" w:hAnsi="Arial"/>
          <w:strike/>
          <w:sz w:val="24"/>
          <w:szCs w:val="24"/>
        </w:rPr>
        <w:t xml:space="preserve"> год в сумме </w:t>
      </w:r>
      <w:r w:rsidR="00384514" w:rsidRPr="00BB76EC">
        <w:rPr>
          <w:rFonts w:ascii="Arial" w:cs="Arial" w:hAnsi="Arial"/>
          <w:strike/>
          <w:sz w:val="24"/>
          <w:szCs w:val="24"/>
        </w:rPr>
        <w:t>62 765,8</w:t>
      </w:r>
      <w:r w:rsidRPr="00BB76EC">
        <w:rPr>
          <w:rFonts w:ascii="Arial" w:cs="Arial" w:hAnsi="Arial"/>
          <w:strike/>
          <w:sz w:val="24"/>
          <w:szCs w:val="24"/>
        </w:rPr>
        <w:t xml:space="preserve"> тыс. руб. ежегодно;</w:t>
      </w:r>
    </w:p>
    <w:p w:rsidP="00D9198B" w:rsidR="00D9198B" w:rsidRDefault="00D9198B" w:rsidRPr="00BB76EC">
      <w:pPr>
        <w:jc w:val="both"/>
        <w:rPr>
          <w:rFonts w:ascii="Arial" w:cs="Arial" w:hAnsi="Arial"/>
          <w:strike/>
          <w:sz w:val="24"/>
          <w:szCs w:val="24"/>
        </w:rPr>
      </w:pPr>
      <w:r w:rsidRPr="00BB76EC">
        <w:rPr>
          <w:rFonts w:ascii="Arial" w:cs="Arial" w:hAnsi="Arial"/>
          <w:strike/>
          <w:sz w:val="24"/>
          <w:szCs w:val="24"/>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w:t>
      </w:r>
      <w:r w:rsidR="00384514" w:rsidRPr="00BB76EC">
        <w:rPr>
          <w:rFonts w:ascii="Arial" w:cs="Arial" w:hAnsi="Arial"/>
          <w:strike/>
          <w:sz w:val="24"/>
          <w:szCs w:val="24"/>
        </w:rPr>
        <w:t>4</w:t>
      </w:r>
      <w:r w:rsidRPr="00BB76EC">
        <w:rPr>
          <w:rFonts w:ascii="Arial" w:cs="Arial" w:hAnsi="Arial"/>
          <w:strike/>
          <w:sz w:val="24"/>
          <w:szCs w:val="24"/>
        </w:rPr>
        <w:t>-202</w:t>
      </w:r>
      <w:r w:rsidR="00384514" w:rsidRPr="00BB76EC">
        <w:rPr>
          <w:rFonts w:ascii="Arial" w:cs="Arial" w:hAnsi="Arial"/>
          <w:strike/>
          <w:sz w:val="24"/>
          <w:szCs w:val="24"/>
        </w:rPr>
        <w:t>6</w:t>
      </w:r>
      <w:r w:rsidRPr="00BB76EC">
        <w:rPr>
          <w:rFonts w:ascii="Arial" w:cs="Arial" w:hAnsi="Arial"/>
          <w:strike/>
          <w:sz w:val="24"/>
          <w:szCs w:val="24"/>
        </w:rPr>
        <w:t xml:space="preserve"> год в сумме </w:t>
      </w:r>
      <w:r w:rsidR="00384514" w:rsidRPr="00BB76EC">
        <w:rPr>
          <w:rFonts w:ascii="Arial" w:cs="Arial" w:hAnsi="Arial"/>
          <w:strike/>
          <w:sz w:val="24"/>
          <w:szCs w:val="24"/>
        </w:rPr>
        <w:t>3 929,2</w:t>
      </w:r>
      <w:r w:rsidRPr="00BB76EC">
        <w:rPr>
          <w:rFonts w:ascii="Arial" w:cs="Arial" w:hAnsi="Arial"/>
          <w:strike/>
          <w:sz w:val="24"/>
          <w:szCs w:val="24"/>
        </w:rPr>
        <w:t xml:space="preserve"> тыс. руб. ежегодно;</w:t>
      </w:r>
    </w:p>
    <w:p w:rsidP="00D9198B" w:rsidR="00D9198B" w:rsidRDefault="00D9198B" w:rsidRPr="00BB76EC">
      <w:pPr>
        <w:jc w:val="both"/>
        <w:rPr>
          <w:rFonts w:ascii="Arial" w:cs="Arial" w:hAnsi="Arial"/>
          <w:strike/>
          <w:sz w:val="24"/>
          <w:szCs w:val="24"/>
        </w:rPr>
      </w:pPr>
      <w:r w:rsidRPr="00BB76EC">
        <w:rPr>
          <w:rFonts w:ascii="Arial" w:cs="Arial" w:hAnsi="Arial"/>
          <w:strike/>
          <w:sz w:val="24"/>
          <w:szCs w:val="24"/>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w:t>
      </w:r>
      <w:r w:rsidRPr="00BB76EC">
        <w:rPr>
          <w:rFonts w:ascii="Arial" w:cs="Arial" w:hAnsi="Arial"/>
          <w:strike/>
          <w:sz w:val="24"/>
          <w:szCs w:val="24"/>
        </w:rPr>
        <w:lastRenderedPageBreak/>
        <w:t>значения за счет средств дорожного фонда Красноярского края) на 202</w:t>
      </w:r>
      <w:r w:rsidR="00384514" w:rsidRPr="00BB76EC">
        <w:rPr>
          <w:rFonts w:ascii="Arial" w:cs="Arial" w:hAnsi="Arial"/>
          <w:strike/>
          <w:sz w:val="24"/>
          <w:szCs w:val="24"/>
        </w:rPr>
        <w:t>4-2026</w:t>
      </w:r>
      <w:r w:rsidRPr="00BB76EC">
        <w:rPr>
          <w:rFonts w:ascii="Arial" w:cs="Arial" w:hAnsi="Arial"/>
          <w:strike/>
          <w:sz w:val="24"/>
          <w:szCs w:val="24"/>
        </w:rPr>
        <w:t xml:space="preserve"> годы в сумме 1</w:t>
      </w:r>
      <w:r w:rsidR="00384514" w:rsidRPr="00BB76EC">
        <w:rPr>
          <w:rFonts w:ascii="Arial" w:cs="Arial" w:hAnsi="Arial"/>
          <w:strike/>
          <w:sz w:val="24"/>
          <w:szCs w:val="24"/>
        </w:rPr>
        <w:t>0 535,0</w:t>
      </w:r>
      <w:r w:rsidRPr="00BB76EC">
        <w:rPr>
          <w:rFonts w:ascii="Arial" w:cs="Arial" w:hAnsi="Arial"/>
          <w:strike/>
          <w:sz w:val="24"/>
          <w:szCs w:val="24"/>
        </w:rPr>
        <w:t xml:space="preserve"> тыс. руб. ежегодно;</w:t>
      </w:r>
    </w:p>
    <w:p w:rsidP="00D9198B" w:rsidR="00D9198B" w:rsidRDefault="00D9198B">
      <w:pPr>
        <w:jc w:val="both"/>
        <w:rPr>
          <w:rFonts w:ascii="Arial" w:cs="Arial" w:hAnsi="Arial"/>
          <w:strike/>
          <w:sz w:val="24"/>
          <w:szCs w:val="24"/>
        </w:rPr>
      </w:pPr>
      <w:r w:rsidRPr="00BB76EC">
        <w:rPr>
          <w:rFonts w:ascii="Arial" w:cs="Arial" w:hAnsi="Arial"/>
          <w:strike/>
          <w:sz w:val="24"/>
          <w:szCs w:val="24"/>
        </w:rPr>
        <w:t xml:space="preserve">        -Прочие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 на 202</w:t>
      </w:r>
      <w:r w:rsidR="00384514" w:rsidRPr="00BB76EC">
        <w:rPr>
          <w:rFonts w:ascii="Arial" w:cs="Arial" w:hAnsi="Arial"/>
          <w:strike/>
          <w:sz w:val="24"/>
          <w:szCs w:val="24"/>
        </w:rPr>
        <w:t>4</w:t>
      </w:r>
      <w:r w:rsidRPr="00BB76EC">
        <w:rPr>
          <w:rFonts w:ascii="Arial" w:cs="Arial" w:hAnsi="Arial"/>
          <w:strike/>
          <w:sz w:val="24"/>
          <w:szCs w:val="24"/>
        </w:rPr>
        <w:t>- 202</w:t>
      </w:r>
      <w:r w:rsidR="00384514" w:rsidRPr="00BB76EC">
        <w:rPr>
          <w:rFonts w:ascii="Arial" w:cs="Arial" w:hAnsi="Arial"/>
          <w:strike/>
          <w:sz w:val="24"/>
          <w:szCs w:val="24"/>
        </w:rPr>
        <w:t>6</w:t>
      </w:r>
      <w:r w:rsidRPr="00BB76EC">
        <w:rPr>
          <w:rFonts w:ascii="Arial" w:cs="Arial" w:hAnsi="Arial"/>
          <w:strike/>
          <w:sz w:val="24"/>
          <w:szCs w:val="24"/>
        </w:rPr>
        <w:t xml:space="preserve"> год в сумме </w:t>
      </w:r>
      <w:r w:rsidR="00384514" w:rsidRPr="00BB76EC">
        <w:rPr>
          <w:rFonts w:ascii="Arial" w:cs="Arial" w:hAnsi="Arial"/>
          <w:strike/>
          <w:sz w:val="24"/>
          <w:szCs w:val="24"/>
        </w:rPr>
        <w:t>773,1</w:t>
      </w:r>
      <w:r w:rsidRPr="00BB76EC">
        <w:rPr>
          <w:rFonts w:ascii="Arial" w:cs="Arial" w:hAnsi="Arial"/>
          <w:strike/>
          <w:sz w:val="24"/>
          <w:szCs w:val="24"/>
        </w:rPr>
        <w:t xml:space="preserve"> тыс. руб. ежегодно;    </w:t>
      </w:r>
    </w:p>
    <w:p w:rsidP="00D9198B" w:rsidR="00BB76EC" w:rsidRDefault="00BB76EC">
      <w:pPr>
        <w:jc w:val="both"/>
        <w:rPr>
          <w:rFonts w:ascii="Arial" w:cs="Arial" w:hAnsi="Arial"/>
          <w:strike/>
          <w:sz w:val="24"/>
          <w:szCs w:val="24"/>
        </w:rPr>
      </w:pPr>
    </w:p>
    <w:p w:rsidP="00BB76EC" w:rsidR="00BB76EC" w:rsidRDefault="00BB76EC" w:rsidRPr="005327A6">
      <w:pPr>
        <w:tabs>
          <w:tab w:pos="993" w:val="left"/>
        </w:tabs>
        <w:jc w:val="both"/>
        <w:rPr>
          <w:strike/>
          <w:color w:val="0070C0"/>
          <w:sz w:val="28"/>
          <w:szCs w:val="28"/>
        </w:rPr>
      </w:pPr>
      <w:r w:rsidRPr="00BB76EC">
        <w:rPr>
          <w:color w:val="0070C0"/>
          <w:sz w:val="28"/>
          <w:szCs w:val="28"/>
        </w:rPr>
        <w:t xml:space="preserve">  </w:t>
      </w:r>
      <w:r w:rsidRPr="005327A6">
        <w:rPr>
          <w:strike/>
          <w:color w:val="0070C0"/>
          <w:sz w:val="28"/>
          <w:szCs w:val="28"/>
        </w:rPr>
        <w:t>5).</w:t>
      </w:r>
      <w:r w:rsidRPr="005327A6">
        <w:rPr>
          <w:strike/>
          <w:sz w:val="28"/>
          <w:szCs w:val="28"/>
        </w:rPr>
        <w:t xml:space="preserve"> </w:t>
      </w:r>
      <w:r w:rsidRPr="005327A6">
        <w:rPr>
          <w:strike/>
          <w:color w:val="0070C0"/>
          <w:sz w:val="28"/>
          <w:szCs w:val="28"/>
        </w:rPr>
        <w:t xml:space="preserve">Прочие межбюджетные трансферты, передаваемые бюджетам сельских поселений на 2024 год в сумме </w:t>
      </w:r>
      <w:r w:rsidRPr="005327A6">
        <w:rPr>
          <w:strike/>
          <w:color w:val="0070C0"/>
          <w:sz w:val="28"/>
          <w:szCs w:val="28"/>
          <w:u w:val="single"/>
        </w:rPr>
        <w:t>84 660,8</w:t>
      </w:r>
      <w:r w:rsidRPr="005327A6">
        <w:rPr>
          <w:strike/>
          <w:color w:val="0070C0"/>
          <w:sz w:val="28"/>
          <w:szCs w:val="28"/>
        </w:rPr>
        <w:t xml:space="preserve"> тыс.руб., на 2025-2026 годы в сумме </w:t>
      </w:r>
      <w:r w:rsidRPr="005327A6">
        <w:rPr>
          <w:strike/>
          <w:color w:val="0070C0"/>
          <w:sz w:val="28"/>
          <w:szCs w:val="28"/>
          <w:u w:val="single"/>
        </w:rPr>
        <w:t>80 642,7</w:t>
      </w:r>
      <w:r w:rsidRPr="005327A6">
        <w:rPr>
          <w:strike/>
          <w:color w:val="0070C0"/>
          <w:sz w:val="28"/>
          <w:szCs w:val="28"/>
        </w:rPr>
        <w:t xml:space="preserve"> тыс. руб. ежегодно, в том числе:</w:t>
      </w:r>
    </w:p>
    <w:p w:rsidP="00BB76EC" w:rsidR="00BB76EC" w:rsidRDefault="00BB76EC">
      <w:pPr>
        <w:tabs>
          <w:tab w:pos="993" w:val="left"/>
        </w:tabs>
        <w:jc w:val="both"/>
        <w:rPr>
          <w:strike/>
          <w:color w:val="0070C0"/>
          <w:sz w:val="28"/>
          <w:szCs w:val="28"/>
        </w:rPr>
      </w:pPr>
      <w:r w:rsidRPr="005327A6">
        <w:rPr>
          <w:strike/>
          <w:color w:val="0070C0"/>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2024 год в сумме </w:t>
      </w:r>
      <w:r w:rsidRPr="005327A6">
        <w:rPr>
          <w:strike/>
          <w:color w:val="0070C0"/>
          <w:sz w:val="28"/>
          <w:szCs w:val="28"/>
          <w:u w:val="single"/>
        </w:rPr>
        <w:t xml:space="preserve">67 225,4 </w:t>
      </w:r>
      <w:r w:rsidRPr="005327A6">
        <w:rPr>
          <w:strike/>
          <w:color w:val="0070C0"/>
          <w:sz w:val="28"/>
          <w:szCs w:val="28"/>
        </w:rPr>
        <w:t xml:space="preserve">тыс.руб., на 2025-2026 год в сумме </w:t>
      </w:r>
      <w:r w:rsidRPr="005327A6">
        <w:rPr>
          <w:strike/>
          <w:color w:val="0070C0"/>
          <w:sz w:val="28"/>
          <w:szCs w:val="28"/>
          <w:u w:val="single"/>
        </w:rPr>
        <w:t xml:space="preserve">62 765,8 </w:t>
      </w:r>
      <w:r w:rsidRPr="005327A6">
        <w:rPr>
          <w:strike/>
          <w:color w:val="0070C0"/>
          <w:sz w:val="28"/>
          <w:szCs w:val="28"/>
        </w:rPr>
        <w:t xml:space="preserve"> тыс.руб. ежегодно;</w:t>
      </w:r>
    </w:p>
    <w:p w:rsidP="005327A6" w:rsidR="005327A6" w:rsidRDefault="005327A6" w:rsidRPr="005327A6">
      <w:pPr>
        <w:tabs>
          <w:tab w:pos="993" w:val="left"/>
        </w:tabs>
        <w:jc w:val="both"/>
        <w:rPr>
          <w:color w:val="7030A0"/>
          <w:sz w:val="28"/>
          <w:szCs w:val="28"/>
        </w:rPr>
      </w:pPr>
      <w:r w:rsidRPr="005327A6">
        <w:rPr>
          <w:color w:val="7030A0"/>
          <w:sz w:val="28"/>
          <w:szCs w:val="28"/>
        </w:rPr>
        <w:t xml:space="preserve">   5)  Прочие межбюджетные трансферты, передаваемые бюджетам сельских поселений на 2024 год в сумме </w:t>
      </w:r>
      <w:r w:rsidRPr="005327A6">
        <w:rPr>
          <w:color w:val="7030A0"/>
          <w:sz w:val="28"/>
          <w:szCs w:val="28"/>
          <w:u w:val="single"/>
        </w:rPr>
        <w:t>87 290,6</w:t>
      </w:r>
      <w:r w:rsidRPr="005327A6">
        <w:rPr>
          <w:color w:val="7030A0"/>
          <w:sz w:val="28"/>
          <w:szCs w:val="28"/>
        </w:rPr>
        <w:t xml:space="preserve"> тыс.руб., на 2025-2026 годы в сумме </w:t>
      </w:r>
      <w:r w:rsidRPr="005327A6">
        <w:rPr>
          <w:color w:val="7030A0"/>
          <w:sz w:val="28"/>
          <w:szCs w:val="28"/>
          <w:u w:val="single"/>
        </w:rPr>
        <w:t>80 642,7</w:t>
      </w:r>
      <w:r w:rsidRPr="005327A6">
        <w:rPr>
          <w:color w:val="7030A0"/>
          <w:sz w:val="28"/>
          <w:szCs w:val="28"/>
        </w:rPr>
        <w:t xml:space="preserve"> тыс. руб. ежегодно, в том числе:</w:t>
      </w:r>
    </w:p>
    <w:p w:rsidP="00BB76EC" w:rsidR="005327A6" w:rsidRDefault="005327A6" w:rsidRPr="005327A6">
      <w:pPr>
        <w:tabs>
          <w:tab w:pos="993" w:val="left"/>
        </w:tabs>
        <w:jc w:val="both"/>
        <w:rPr>
          <w:color w:val="7030A0"/>
          <w:sz w:val="28"/>
          <w:szCs w:val="28"/>
        </w:rPr>
      </w:pPr>
      <w:r w:rsidRPr="005327A6">
        <w:rPr>
          <w:color w:val="7030A0"/>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2024 год в сумме </w:t>
      </w:r>
      <w:r w:rsidRPr="005327A6">
        <w:rPr>
          <w:color w:val="7030A0"/>
          <w:sz w:val="28"/>
          <w:szCs w:val="28"/>
          <w:u w:val="single"/>
        </w:rPr>
        <w:t xml:space="preserve">67 855,8 </w:t>
      </w:r>
      <w:r w:rsidRPr="005327A6">
        <w:rPr>
          <w:color w:val="7030A0"/>
          <w:sz w:val="28"/>
          <w:szCs w:val="28"/>
        </w:rPr>
        <w:t xml:space="preserve">тыс.руб., на 2025-2026 год в сумме </w:t>
      </w:r>
      <w:r w:rsidRPr="005327A6">
        <w:rPr>
          <w:color w:val="7030A0"/>
          <w:sz w:val="28"/>
          <w:szCs w:val="28"/>
          <w:u w:val="single"/>
        </w:rPr>
        <w:t xml:space="preserve">62 765,8 </w:t>
      </w:r>
      <w:r w:rsidRPr="005327A6">
        <w:rPr>
          <w:color w:val="7030A0"/>
          <w:sz w:val="28"/>
          <w:szCs w:val="28"/>
        </w:rPr>
        <w:t xml:space="preserve"> тыс.руб. ежегодно;</w:t>
      </w:r>
    </w:p>
    <w:p w:rsidP="00BB76EC" w:rsidR="00BB76EC" w:rsidRDefault="00BB76EC" w:rsidRPr="00BB76EC">
      <w:pPr>
        <w:jc w:val="both"/>
        <w:rPr>
          <w:color w:val="0070C0"/>
          <w:sz w:val="28"/>
          <w:szCs w:val="28"/>
        </w:rPr>
      </w:pPr>
      <w:r w:rsidRPr="00BB76EC">
        <w:rPr>
          <w:color w:val="0070C0"/>
          <w:sz w:val="28"/>
          <w:szCs w:val="28"/>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2024-2026 год в сумме 3 929,2 тыс. руб. ежегодно;</w:t>
      </w:r>
    </w:p>
    <w:p w:rsidP="00BB76EC" w:rsidR="00BB76EC" w:rsidRDefault="00BB76EC" w:rsidRPr="00BB76EC">
      <w:pPr>
        <w:tabs>
          <w:tab w:pos="993" w:val="left"/>
        </w:tabs>
        <w:jc w:val="both"/>
        <w:rPr>
          <w:color w:val="0070C0"/>
          <w:sz w:val="28"/>
          <w:szCs w:val="28"/>
        </w:rPr>
      </w:pPr>
      <w:r w:rsidRPr="00BB76EC">
        <w:rPr>
          <w:color w:val="0070C0"/>
          <w:sz w:val="28"/>
          <w:szCs w:val="28"/>
        </w:rPr>
        <w:t xml:space="preserve">      -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 на 2024-2026 годы в сумме </w:t>
      </w:r>
      <w:r w:rsidRPr="00BB76EC">
        <w:rPr>
          <w:color w:val="0070C0"/>
          <w:sz w:val="28"/>
          <w:szCs w:val="28"/>
          <w:u w:val="single"/>
        </w:rPr>
        <w:t>12 667,5</w:t>
      </w:r>
      <w:r w:rsidRPr="00BB76EC">
        <w:rPr>
          <w:color w:val="0070C0"/>
          <w:sz w:val="28"/>
          <w:szCs w:val="28"/>
        </w:rPr>
        <w:t xml:space="preserve"> тыс.руб. ежегодно»;</w:t>
      </w:r>
    </w:p>
    <w:p w:rsidP="00BB76EC" w:rsidR="00BB76EC" w:rsidRDefault="00BB76EC">
      <w:pPr>
        <w:tabs>
          <w:tab w:pos="993" w:val="left"/>
        </w:tabs>
        <w:jc w:val="both"/>
        <w:rPr>
          <w:color w:val="0070C0"/>
          <w:sz w:val="28"/>
          <w:szCs w:val="28"/>
        </w:rPr>
      </w:pPr>
      <w:r w:rsidRPr="00BB76EC">
        <w:rPr>
          <w:color w:val="0070C0"/>
          <w:sz w:val="28"/>
          <w:szCs w:val="28"/>
        </w:rPr>
        <w:t xml:space="preserve">        -Прочие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на 2024 год в сумме </w:t>
      </w:r>
      <w:r w:rsidRPr="00BB76EC">
        <w:rPr>
          <w:color w:val="0070C0"/>
          <w:sz w:val="28"/>
          <w:szCs w:val="28"/>
          <w:u w:val="single"/>
        </w:rPr>
        <w:t>78,0</w:t>
      </w:r>
      <w:r w:rsidRPr="00BB76EC">
        <w:rPr>
          <w:color w:val="0070C0"/>
          <w:sz w:val="28"/>
          <w:szCs w:val="28"/>
        </w:rPr>
        <w:t xml:space="preserve"> тыс.руб., на 2025-2026 годы в сумме </w:t>
      </w:r>
      <w:r w:rsidRPr="00BB76EC">
        <w:rPr>
          <w:color w:val="0070C0"/>
          <w:sz w:val="28"/>
          <w:szCs w:val="28"/>
          <w:u w:val="single"/>
        </w:rPr>
        <w:t xml:space="preserve">773,1 </w:t>
      </w:r>
      <w:r w:rsidRPr="00BB76EC">
        <w:rPr>
          <w:color w:val="0070C0"/>
          <w:sz w:val="28"/>
          <w:szCs w:val="28"/>
        </w:rPr>
        <w:t xml:space="preserve"> тыс.руб. ежегодно;</w:t>
      </w:r>
    </w:p>
    <w:p w:rsidP="00BB76EC" w:rsidR="005327A6" w:rsidRDefault="005327A6" w:rsidRPr="005327A6">
      <w:pPr>
        <w:tabs>
          <w:tab w:pos="993" w:val="left"/>
        </w:tabs>
        <w:jc w:val="both"/>
        <w:rPr>
          <w:color w:val="7030A0"/>
          <w:sz w:val="28"/>
          <w:szCs w:val="28"/>
        </w:rPr>
      </w:pPr>
      <w:r>
        <w:rPr>
          <w:color w:val="0070C0"/>
          <w:sz w:val="28"/>
          <w:szCs w:val="28"/>
        </w:rPr>
        <w:t xml:space="preserve">    </w:t>
      </w:r>
      <w:r w:rsidRPr="005327A6">
        <w:rPr>
          <w:color w:val="7030A0"/>
          <w:sz w:val="28"/>
          <w:szCs w:val="28"/>
        </w:rPr>
        <w:t xml:space="preserve">  - 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на 2024 год в сумме 1 999,4 тыс.руб.</w:t>
      </w:r>
    </w:p>
    <w:p w:rsidP="00BB76EC" w:rsidR="00BB76EC" w:rsidRDefault="00BB76EC">
      <w:pPr>
        <w:tabs>
          <w:tab w:pos="993" w:val="left"/>
        </w:tabs>
        <w:jc w:val="both"/>
        <w:rPr>
          <w:color w:val="0070C0"/>
          <w:sz w:val="28"/>
          <w:szCs w:val="28"/>
        </w:rPr>
      </w:pPr>
      <w:r w:rsidRPr="00BB76EC">
        <w:rPr>
          <w:color w:val="0070C0"/>
          <w:sz w:val="28"/>
          <w:szCs w:val="28"/>
        </w:rPr>
        <w:t xml:space="preserve">      -Прочие межбюджетные трансферты, передаваемые бюджетам сельских поселений (на обеспечение первичных мер пожарной безопасности) на 2024 год в сумме </w:t>
      </w:r>
      <w:r w:rsidRPr="00BB76EC">
        <w:rPr>
          <w:color w:val="0070C0"/>
          <w:sz w:val="28"/>
          <w:szCs w:val="28"/>
          <w:u w:val="single"/>
        </w:rPr>
        <w:t>760,7</w:t>
      </w:r>
      <w:r w:rsidRPr="00BB76EC">
        <w:rPr>
          <w:color w:val="0070C0"/>
          <w:sz w:val="28"/>
          <w:szCs w:val="28"/>
        </w:rPr>
        <w:t xml:space="preserve"> тыс.руб.,</w:t>
      </w:r>
      <w:r w:rsidRPr="00BB76EC">
        <w:rPr>
          <w:color w:val="0070C0"/>
        </w:rPr>
        <w:t xml:space="preserve"> </w:t>
      </w:r>
      <w:r w:rsidRPr="00BB76EC">
        <w:rPr>
          <w:color w:val="0070C0"/>
          <w:sz w:val="28"/>
          <w:szCs w:val="28"/>
        </w:rPr>
        <w:t xml:space="preserve">на 2025-2026 годы в сумме </w:t>
      </w:r>
      <w:r w:rsidRPr="00BB76EC">
        <w:rPr>
          <w:color w:val="0070C0"/>
          <w:sz w:val="28"/>
          <w:szCs w:val="28"/>
          <w:u w:val="single"/>
        </w:rPr>
        <w:t>507,1</w:t>
      </w:r>
      <w:r w:rsidRPr="00BB76EC">
        <w:rPr>
          <w:color w:val="0070C0"/>
          <w:sz w:val="28"/>
          <w:szCs w:val="28"/>
        </w:rPr>
        <w:t xml:space="preserve"> тыс.руб. ежегодно;</w:t>
      </w:r>
    </w:p>
    <w:p w:rsidP="00DC5056" w:rsidR="00BB76EC" w:rsidRDefault="00BB76EC" w:rsidRPr="00DC5056">
      <w:pPr>
        <w:tabs>
          <w:tab w:pos="993" w:val="left"/>
        </w:tabs>
        <w:jc w:val="both"/>
        <w:rPr>
          <w:color w:val="0070C0"/>
          <w:sz w:val="28"/>
          <w:szCs w:val="28"/>
        </w:rPr>
      </w:pPr>
      <w:r>
        <w:rPr>
          <w:color w:val="0070C0"/>
          <w:sz w:val="28"/>
          <w:szCs w:val="28"/>
        </w:rPr>
        <w:t xml:space="preserve">6) </w:t>
      </w:r>
      <w:r w:rsidRPr="00DC5056">
        <w:rPr>
          <w:color w:val="0070C0"/>
          <w:sz w:val="28"/>
          <w:szCs w:val="28"/>
        </w:rPr>
        <w:t xml:space="preserve">Прочие субсидии бюджетам сельских поселений (на капитальный ремонт и ремонт автомобильных дорог общего пользования местного значения за </w:t>
      </w:r>
      <w:r w:rsidRPr="00DC5056">
        <w:rPr>
          <w:color w:val="0070C0"/>
          <w:sz w:val="28"/>
          <w:szCs w:val="28"/>
        </w:rPr>
        <w:lastRenderedPageBreak/>
        <w:t>счет средств дорожного фонда Красноярского края в рамках ведомственного проекта "Дороги Красноярья") на 2024 год в сумме 5 000,0 тыс.руб.</w:t>
      </w:r>
    </w:p>
    <w:p w:rsidP="00A752C1" w:rsidR="00D9198B" w:rsidRDefault="00D9198B" w:rsidRPr="00971271">
      <w:pPr>
        <w:numPr>
          <w:ilvl w:val="0"/>
          <w:numId w:val="12"/>
        </w:numPr>
        <w:tabs>
          <w:tab w:pos="993" w:val="left"/>
        </w:tabs>
        <w:ind w:firstLine="567" w:left="0"/>
        <w:jc w:val="both"/>
        <w:rPr>
          <w:rFonts w:ascii="Arial" w:cs="Arial" w:hAnsi="Arial"/>
          <w:sz w:val="24"/>
          <w:szCs w:val="24"/>
        </w:rPr>
      </w:pPr>
      <w:r w:rsidRPr="00971271">
        <w:rPr>
          <w:rFonts w:ascii="Arial" w:cs="Arial" w:hAnsi="Arial"/>
          <w:sz w:val="24"/>
          <w:szCs w:val="24"/>
        </w:rPr>
        <w:t>Установить, что не использованные по состоянию на 1 января 202</w:t>
      </w:r>
      <w:r w:rsidR="00046ADD" w:rsidRPr="00971271">
        <w:rPr>
          <w:rFonts w:ascii="Arial" w:cs="Arial" w:hAnsi="Arial"/>
          <w:sz w:val="24"/>
          <w:szCs w:val="24"/>
        </w:rPr>
        <w:t>4</w:t>
      </w:r>
      <w:r w:rsidRPr="00971271">
        <w:rPr>
          <w:rFonts w:ascii="Arial" w:cs="Arial" w:hAnsi="Arial"/>
          <w:sz w:val="24"/>
          <w:szCs w:val="24"/>
        </w:rPr>
        <w:t xml:space="preserve"> года остатки межбюджетных трансфертов, предоставленных бюджету сельского поселения за счет средств краевого и федерального бюджетов в форме субвенций, субсидий и иных межбюджетных трансфертов, имеющих целевое назначение, подлежат возврату в районный и краевой  бюджет в течение первых 10 рабочих дней 202</w:t>
      </w:r>
      <w:r w:rsidR="00046ADD" w:rsidRPr="00971271">
        <w:rPr>
          <w:rFonts w:ascii="Arial" w:cs="Arial" w:hAnsi="Arial"/>
          <w:sz w:val="24"/>
          <w:szCs w:val="24"/>
        </w:rPr>
        <w:t>4</w:t>
      </w:r>
      <w:r w:rsidRPr="00971271">
        <w:rPr>
          <w:rFonts w:ascii="Arial" w:cs="Arial" w:hAnsi="Arial"/>
          <w:sz w:val="24"/>
          <w:szCs w:val="24"/>
        </w:rPr>
        <w:t xml:space="preserve"> года.</w:t>
      </w:r>
    </w:p>
    <w:p w:rsidP="00A752C1" w:rsidR="00D9198B" w:rsidRDefault="00D9198B" w:rsidRPr="00971271">
      <w:pPr>
        <w:numPr>
          <w:ilvl w:val="0"/>
          <w:numId w:val="12"/>
        </w:numPr>
        <w:tabs>
          <w:tab w:pos="0" w:val="left"/>
          <w:tab w:pos="142" w:val="left"/>
          <w:tab w:pos="1134" w:val="left"/>
        </w:tabs>
        <w:ind w:firstLine="567" w:left="0"/>
        <w:jc w:val="both"/>
        <w:rPr>
          <w:rFonts w:ascii="Arial" w:cs="Arial" w:hAnsi="Arial"/>
          <w:sz w:val="24"/>
          <w:szCs w:val="24"/>
        </w:rPr>
      </w:pPr>
      <w:r w:rsidRPr="00971271">
        <w:rPr>
          <w:rFonts w:ascii="Arial" w:cs="Arial" w:hAnsi="Arial"/>
          <w:sz w:val="24"/>
          <w:szCs w:val="24"/>
        </w:rPr>
        <w:t>Остатки средств местного бюджета на 1 января 202</w:t>
      </w:r>
      <w:r w:rsidR="005B3694" w:rsidRPr="00971271">
        <w:rPr>
          <w:rFonts w:ascii="Arial" w:cs="Arial" w:hAnsi="Arial"/>
          <w:sz w:val="24"/>
          <w:szCs w:val="24"/>
        </w:rPr>
        <w:t>4</w:t>
      </w:r>
      <w:r w:rsidRPr="00971271">
        <w:rPr>
          <w:rFonts w:ascii="Arial" w:cs="Arial" w:hAnsi="Arial"/>
          <w:sz w:val="24"/>
          <w:szCs w:val="24"/>
        </w:rPr>
        <w:t xml:space="preserve"> года в полном объеме направляются на покрытие временных кассовых разрывов, возникающих в ходе исполнения местного бюджета в 202</w:t>
      </w:r>
      <w:r w:rsidR="005B3694" w:rsidRPr="00971271">
        <w:rPr>
          <w:rFonts w:ascii="Arial" w:cs="Arial" w:hAnsi="Arial"/>
          <w:sz w:val="24"/>
          <w:szCs w:val="24"/>
        </w:rPr>
        <w:t>4</w:t>
      </w:r>
      <w:r w:rsidRPr="00971271">
        <w:rPr>
          <w:rFonts w:ascii="Arial" w:cs="Arial" w:hAnsi="Arial"/>
          <w:sz w:val="24"/>
          <w:szCs w:val="24"/>
        </w:rPr>
        <w:t xml:space="preserve"> году,</w:t>
      </w:r>
      <w:r w:rsidR="005B3694" w:rsidRPr="00971271">
        <w:rPr>
          <w:rFonts w:ascii="Arial" w:cs="Arial" w:hAnsi="Arial"/>
          <w:sz w:val="24"/>
          <w:szCs w:val="24"/>
        </w:rPr>
        <w:t xml:space="preserve"> на увеличение бюджетных ассигнований на оплату муниципальных контрактов на поставку товаров, работ, оказания услуг,</w:t>
      </w:r>
      <w:r w:rsidRPr="00971271">
        <w:rPr>
          <w:rFonts w:ascii="Arial" w:cs="Arial" w:hAnsi="Arial"/>
          <w:sz w:val="24"/>
          <w:szCs w:val="24"/>
        </w:rPr>
        <w:t xml:space="preserve"> за исключением остатков межбюджетных трансфертов, полученных из районного и краевого бюджета в форме субсидий и иных межбюджетных трансфертов, имеющих целевое назначение.</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w:t>
      </w:r>
      <w:r w:rsidR="005B3694" w:rsidRPr="00971271">
        <w:rPr>
          <w:rFonts w:ascii="Arial" w:cs="Arial" w:hAnsi="Arial"/>
          <w:sz w:val="24"/>
          <w:szCs w:val="24"/>
        </w:rPr>
        <w:t>4</w:t>
      </w:r>
      <w:r w:rsidRPr="00971271">
        <w:rPr>
          <w:rFonts w:ascii="Arial" w:cs="Arial" w:hAnsi="Arial"/>
          <w:sz w:val="24"/>
          <w:szCs w:val="24"/>
        </w:rPr>
        <w:t xml:space="preserve"> года обязательствам производится из средств местного бюджета за счет утвержденных им бюджетных ассигнований на 202</w:t>
      </w:r>
      <w:r w:rsidR="005B3694" w:rsidRPr="00971271">
        <w:rPr>
          <w:rFonts w:ascii="Arial" w:cs="Arial" w:hAnsi="Arial"/>
          <w:sz w:val="24"/>
          <w:szCs w:val="24"/>
        </w:rPr>
        <w:t>4</w:t>
      </w:r>
      <w:r w:rsidRPr="00971271">
        <w:rPr>
          <w:rFonts w:ascii="Arial" w:cs="Arial" w:hAnsi="Arial"/>
          <w:sz w:val="24"/>
          <w:szCs w:val="24"/>
        </w:rPr>
        <w:t xml:space="preserve"> год.</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 xml:space="preserve"> Установить,</w:t>
      </w:r>
      <w:r w:rsidRPr="00971271">
        <w:rPr>
          <w:rFonts w:ascii="Arial" w:cs="Arial" w:hAnsi="Arial"/>
          <w:b/>
          <w:sz w:val="24"/>
          <w:szCs w:val="24"/>
        </w:rPr>
        <w:t xml:space="preserve"> </w:t>
      </w:r>
      <w:r w:rsidRPr="00971271">
        <w:rPr>
          <w:rFonts w:ascii="Arial" w:cs="Arial" w:hAnsi="Arial"/>
          <w:sz w:val="24"/>
          <w:szCs w:val="24"/>
        </w:rPr>
        <w:t>что в расходной части местного бюджета предусматривается резервный фонд Администрации села Ванавара на 202</w:t>
      </w:r>
      <w:r w:rsidR="005B3694" w:rsidRPr="00971271">
        <w:rPr>
          <w:rFonts w:ascii="Arial" w:cs="Arial" w:hAnsi="Arial"/>
          <w:sz w:val="24"/>
          <w:szCs w:val="24"/>
        </w:rPr>
        <w:t>4</w:t>
      </w:r>
      <w:r w:rsidRPr="00971271">
        <w:rPr>
          <w:rFonts w:ascii="Arial" w:cs="Arial" w:hAnsi="Arial"/>
          <w:sz w:val="24"/>
          <w:szCs w:val="24"/>
        </w:rPr>
        <w:t xml:space="preserve"> год и плановый  период 202</w:t>
      </w:r>
      <w:r w:rsidR="005B3694" w:rsidRPr="00971271">
        <w:rPr>
          <w:rFonts w:ascii="Arial" w:cs="Arial" w:hAnsi="Arial"/>
          <w:sz w:val="24"/>
          <w:szCs w:val="24"/>
        </w:rPr>
        <w:t>5</w:t>
      </w:r>
      <w:r w:rsidRPr="00971271">
        <w:rPr>
          <w:rFonts w:ascii="Arial" w:cs="Arial" w:hAnsi="Arial"/>
          <w:sz w:val="24"/>
          <w:szCs w:val="24"/>
        </w:rPr>
        <w:t>- 202</w:t>
      </w:r>
      <w:r w:rsidR="005B3694" w:rsidRPr="00971271">
        <w:rPr>
          <w:rFonts w:ascii="Arial" w:cs="Arial" w:hAnsi="Arial"/>
          <w:sz w:val="24"/>
          <w:szCs w:val="24"/>
        </w:rPr>
        <w:t>6</w:t>
      </w:r>
      <w:r w:rsidRPr="00971271">
        <w:rPr>
          <w:rFonts w:ascii="Arial" w:cs="Arial" w:hAnsi="Arial"/>
          <w:sz w:val="24"/>
          <w:szCs w:val="24"/>
        </w:rPr>
        <w:t xml:space="preserve"> годов  в сумме 1 000,0 тыс. рублей ежегодно. Расходование резервного фонда осуществляется в порядке, установленном Администрацией села Ванавара.</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осуществляются Отделом № 56 Управления Федерального казначейства по Красноярскому краю через открытие и ведение лицевого счета местного бюджета.</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Утвердить общий объем средств местного бюджета на исполнение публичных нормативных обязательств на 202</w:t>
      </w:r>
      <w:r w:rsidR="005B3694" w:rsidRPr="00971271">
        <w:rPr>
          <w:rFonts w:ascii="Arial" w:cs="Arial" w:hAnsi="Arial"/>
          <w:sz w:val="24"/>
          <w:szCs w:val="24"/>
        </w:rPr>
        <w:t>4</w:t>
      </w:r>
      <w:r w:rsidRPr="00971271">
        <w:rPr>
          <w:rFonts w:ascii="Arial" w:cs="Arial" w:hAnsi="Arial"/>
          <w:sz w:val="24"/>
          <w:szCs w:val="24"/>
        </w:rPr>
        <w:t>-202</w:t>
      </w:r>
      <w:r w:rsidR="005B3694" w:rsidRPr="00971271">
        <w:rPr>
          <w:rFonts w:ascii="Arial" w:cs="Arial" w:hAnsi="Arial"/>
          <w:sz w:val="24"/>
          <w:szCs w:val="24"/>
        </w:rPr>
        <w:t>6</w:t>
      </w:r>
      <w:r w:rsidRPr="00971271">
        <w:rPr>
          <w:rFonts w:ascii="Arial" w:cs="Arial" w:hAnsi="Arial"/>
          <w:sz w:val="24"/>
          <w:szCs w:val="24"/>
        </w:rPr>
        <w:t xml:space="preserve"> годы в сумме 0,0 тыс. руб. ежегодно.</w:t>
      </w:r>
    </w:p>
    <w:p w:rsidP="00A752C1" w:rsidR="00D9198B" w:rsidRDefault="00D9198B" w:rsidRPr="00971271">
      <w:pPr>
        <w:numPr>
          <w:ilvl w:val="0"/>
          <w:numId w:val="12"/>
        </w:numPr>
        <w:tabs>
          <w:tab w:pos="1134" w:val="left"/>
        </w:tabs>
        <w:ind w:firstLine="567" w:left="0"/>
        <w:jc w:val="both"/>
        <w:rPr>
          <w:rFonts w:ascii="Arial" w:cs="Arial" w:hAnsi="Arial"/>
          <w:sz w:val="24"/>
          <w:szCs w:val="24"/>
        </w:rPr>
      </w:pPr>
      <w:r w:rsidRPr="00971271">
        <w:rPr>
          <w:rFonts w:ascii="Arial" w:cs="Arial" w:hAnsi="Arial"/>
          <w:sz w:val="24"/>
          <w:szCs w:val="24"/>
        </w:rPr>
        <w:t>Установить верхний предел муниципального</w:t>
      </w:r>
      <w:r w:rsidR="002D3252" w:rsidRPr="00971271">
        <w:rPr>
          <w:rFonts w:ascii="Arial" w:cs="Arial" w:hAnsi="Arial"/>
          <w:sz w:val="24"/>
          <w:szCs w:val="24"/>
        </w:rPr>
        <w:t xml:space="preserve"> </w:t>
      </w:r>
      <w:r w:rsidRPr="00971271">
        <w:rPr>
          <w:rFonts w:ascii="Arial" w:cs="Arial" w:hAnsi="Arial"/>
          <w:sz w:val="24"/>
          <w:szCs w:val="24"/>
        </w:rPr>
        <w:t>долга</w:t>
      </w:r>
      <w:r w:rsidR="00E3659B" w:rsidRPr="00971271">
        <w:rPr>
          <w:rFonts w:ascii="Arial" w:cs="Arial" w:hAnsi="Arial"/>
          <w:sz w:val="24"/>
          <w:szCs w:val="24"/>
        </w:rPr>
        <w:t xml:space="preserve"> </w:t>
      </w:r>
      <w:r w:rsidRPr="00971271">
        <w:rPr>
          <w:rFonts w:ascii="Arial" w:cs="Arial" w:hAnsi="Arial"/>
          <w:sz w:val="24"/>
          <w:szCs w:val="24"/>
        </w:rPr>
        <w:t>сельского поселения с. Ванавара:</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на 1 января 202</w:t>
      </w:r>
      <w:r w:rsidR="00E3659B" w:rsidRPr="00971271">
        <w:rPr>
          <w:rFonts w:ascii="Arial" w:cs="Arial" w:hAnsi="Arial"/>
          <w:sz w:val="24"/>
          <w:szCs w:val="24"/>
        </w:rPr>
        <w:t>5</w:t>
      </w:r>
      <w:r w:rsidRPr="00971271">
        <w:rPr>
          <w:rFonts w:ascii="Arial" w:cs="Arial" w:hAnsi="Arial"/>
          <w:sz w:val="24"/>
          <w:szCs w:val="24"/>
        </w:rPr>
        <w:t xml:space="preserve"> года в сумме 4</w:t>
      </w:r>
      <w:r w:rsidR="00220061" w:rsidRPr="00971271">
        <w:rPr>
          <w:rFonts w:ascii="Arial" w:cs="Arial" w:hAnsi="Arial"/>
          <w:sz w:val="24"/>
          <w:szCs w:val="24"/>
        </w:rPr>
        <w:t> 745,1</w:t>
      </w:r>
      <w:r w:rsidRPr="00971271">
        <w:rPr>
          <w:rFonts w:ascii="Arial" w:cs="Arial" w:hAnsi="Arial"/>
          <w:sz w:val="24"/>
          <w:szCs w:val="24"/>
        </w:rPr>
        <w:t xml:space="preserve"> тыс. руб., в том числе по муниципальным гарантиям сельского поселения с. Ванавара 0,0 тыс. руб.;</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на 1 января 202</w:t>
      </w:r>
      <w:r w:rsidR="00E3659B" w:rsidRPr="00971271">
        <w:rPr>
          <w:rFonts w:ascii="Arial" w:cs="Arial" w:hAnsi="Arial"/>
          <w:sz w:val="24"/>
          <w:szCs w:val="24"/>
        </w:rPr>
        <w:t>6</w:t>
      </w:r>
      <w:r w:rsidRPr="00971271">
        <w:rPr>
          <w:rFonts w:ascii="Arial" w:cs="Arial" w:hAnsi="Arial"/>
          <w:sz w:val="24"/>
          <w:szCs w:val="24"/>
        </w:rPr>
        <w:t xml:space="preserve"> года в сумме 4</w:t>
      </w:r>
      <w:r w:rsidR="00964E7B" w:rsidRPr="00971271">
        <w:rPr>
          <w:rFonts w:ascii="Arial" w:cs="Arial" w:hAnsi="Arial"/>
          <w:sz w:val="24"/>
          <w:szCs w:val="24"/>
        </w:rPr>
        <w:t> 833,9</w:t>
      </w:r>
      <w:r w:rsidRPr="00971271">
        <w:rPr>
          <w:rFonts w:ascii="Arial" w:cs="Arial" w:hAnsi="Arial"/>
          <w:sz w:val="24"/>
          <w:szCs w:val="24"/>
        </w:rPr>
        <w:t xml:space="preserve"> тыс. руб., в том числе по муниципальным гарантиям сельского поселения с. Ванавара 0,0 тыс. руб.;</w:t>
      </w:r>
    </w:p>
    <w:p w:rsidP="00D9198B" w:rsidR="00D9198B" w:rsidRDefault="00D9198B" w:rsidRPr="00971271">
      <w:pPr>
        <w:jc w:val="both"/>
        <w:rPr>
          <w:rFonts w:ascii="Arial" w:cs="Arial" w:hAnsi="Arial"/>
          <w:sz w:val="24"/>
          <w:szCs w:val="24"/>
        </w:rPr>
      </w:pPr>
      <w:r w:rsidRPr="00971271">
        <w:rPr>
          <w:rFonts w:ascii="Arial" w:cs="Arial" w:hAnsi="Arial"/>
          <w:sz w:val="24"/>
          <w:szCs w:val="24"/>
        </w:rPr>
        <w:t xml:space="preserve">        на 1 января 202</w:t>
      </w:r>
      <w:r w:rsidR="00E3659B" w:rsidRPr="00971271">
        <w:rPr>
          <w:rFonts w:ascii="Arial" w:cs="Arial" w:hAnsi="Arial"/>
          <w:sz w:val="24"/>
          <w:szCs w:val="24"/>
        </w:rPr>
        <w:t>7</w:t>
      </w:r>
      <w:r w:rsidRPr="00971271">
        <w:rPr>
          <w:rFonts w:ascii="Arial" w:cs="Arial" w:hAnsi="Arial"/>
          <w:sz w:val="24"/>
          <w:szCs w:val="24"/>
        </w:rPr>
        <w:t xml:space="preserve"> года в сумме 4</w:t>
      </w:r>
      <w:r w:rsidR="00964E7B" w:rsidRPr="00971271">
        <w:rPr>
          <w:rFonts w:ascii="Arial" w:cs="Arial" w:hAnsi="Arial"/>
          <w:sz w:val="24"/>
          <w:szCs w:val="24"/>
        </w:rPr>
        <w:t> 951,2</w:t>
      </w:r>
      <w:r w:rsidRPr="00971271">
        <w:rPr>
          <w:rFonts w:ascii="Arial" w:cs="Arial" w:hAnsi="Arial"/>
          <w:sz w:val="24"/>
          <w:szCs w:val="24"/>
        </w:rPr>
        <w:t xml:space="preserve"> тыс. руб., в том числе по муниципальным гарантиям сельского поселения с. Ванавара 0,0 тыс. руб.; </w:t>
      </w:r>
    </w:p>
    <w:p w:rsidP="00D9198B" w:rsidR="00D9198B" w:rsidRDefault="00D9198B" w:rsidRPr="00971271">
      <w:pPr>
        <w:tabs>
          <w:tab w:pos="1134" w:val="left"/>
        </w:tabs>
        <w:ind w:firstLine="567" w:right="-1"/>
        <w:jc w:val="both"/>
        <w:rPr>
          <w:rFonts w:ascii="Arial" w:cs="Arial" w:hAnsi="Arial"/>
          <w:sz w:val="24"/>
          <w:szCs w:val="24"/>
        </w:rPr>
      </w:pPr>
      <w:r w:rsidRPr="00971271">
        <w:rPr>
          <w:rFonts w:ascii="Arial" w:cs="Arial" w:hAnsi="Arial"/>
          <w:sz w:val="24"/>
          <w:szCs w:val="24"/>
        </w:rPr>
        <w:t>19.  Установить, что в 202</w:t>
      </w:r>
      <w:r w:rsidR="00E3659B" w:rsidRPr="00971271">
        <w:rPr>
          <w:rFonts w:ascii="Arial" w:cs="Arial" w:hAnsi="Arial"/>
          <w:sz w:val="24"/>
          <w:szCs w:val="24"/>
        </w:rPr>
        <w:t>4</w:t>
      </w:r>
      <w:r w:rsidRPr="00971271">
        <w:rPr>
          <w:rFonts w:ascii="Arial" w:cs="Arial" w:hAnsi="Arial"/>
          <w:sz w:val="24"/>
          <w:szCs w:val="24"/>
        </w:rPr>
        <w:t xml:space="preserve"> году и плановом периоде 202</w:t>
      </w:r>
      <w:r w:rsidR="00E3659B" w:rsidRPr="00971271">
        <w:rPr>
          <w:rFonts w:ascii="Arial" w:cs="Arial" w:hAnsi="Arial"/>
          <w:sz w:val="24"/>
          <w:szCs w:val="24"/>
        </w:rPr>
        <w:t>5</w:t>
      </w:r>
      <w:r w:rsidRPr="00971271">
        <w:rPr>
          <w:rFonts w:ascii="Arial" w:cs="Arial" w:hAnsi="Arial"/>
          <w:sz w:val="24"/>
          <w:szCs w:val="24"/>
        </w:rPr>
        <w:t>–202</w:t>
      </w:r>
      <w:r w:rsidR="00E3659B" w:rsidRPr="00971271">
        <w:rPr>
          <w:rFonts w:ascii="Arial" w:cs="Arial" w:hAnsi="Arial"/>
          <w:sz w:val="24"/>
          <w:szCs w:val="24"/>
        </w:rPr>
        <w:t>6</w:t>
      </w:r>
      <w:r w:rsidRPr="00971271">
        <w:rPr>
          <w:rFonts w:ascii="Arial" w:cs="Arial" w:hAnsi="Arial"/>
          <w:sz w:val="24"/>
          <w:szCs w:val="24"/>
        </w:rPr>
        <w:t xml:space="preserve"> годов муниципальные гарантии сельским поселением с. Ванавара не предоставляются.                                                                                                                                                            Бюджетные ассигнования на исполнение муниципальных гарантий сельского поселения по возможным гарантийным случаям на 202</w:t>
      </w:r>
      <w:r w:rsidR="00E3659B" w:rsidRPr="00971271">
        <w:rPr>
          <w:rFonts w:ascii="Arial" w:cs="Arial" w:hAnsi="Arial"/>
          <w:sz w:val="24"/>
          <w:szCs w:val="24"/>
        </w:rPr>
        <w:t>4</w:t>
      </w:r>
      <w:r w:rsidRPr="00971271">
        <w:rPr>
          <w:rFonts w:ascii="Arial" w:cs="Arial" w:hAnsi="Arial"/>
          <w:sz w:val="24"/>
          <w:szCs w:val="24"/>
        </w:rPr>
        <w:t xml:space="preserve"> год и плановый период 202</w:t>
      </w:r>
      <w:r w:rsidR="00E3659B" w:rsidRPr="00971271">
        <w:rPr>
          <w:rFonts w:ascii="Arial" w:cs="Arial" w:hAnsi="Arial"/>
          <w:sz w:val="24"/>
          <w:szCs w:val="24"/>
        </w:rPr>
        <w:t>5</w:t>
      </w:r>
      <w:r w:rsidRPr="00971271">
        <w:rPr>
          <w:rFonts w:ascii="Arial" w:cs="Arial" w:eastAsia="Calibri" w:hAnsi="Arial"/>
          <w:bCs/>
          <w:sz w:val="24"/>
          <w:szCs w:val="24"/>
          <w:lang w:eastAsia="en-US"/>
        </w:rPr>
        <w:t>–</w:t>
      </w:r>
      <w:r w:rsidRPr="00971271">
        <w:rPr>
          <w:rFonts w:ascii="Arial" w:cs="Arial" w:hAnsi="Arial"/>
          <w:sz w:val="24"/>
          <w:szCs w:val="24"/>
        </w:rPr>
        <w:t>202</w:t>
      </w:r>
      <w:r w:rsidR="00E3659B" w:rsidRPr="00971271">
        <w:rPr>
          <w:rFonts w:ascii="Arial" w:cs="Arial" w:hAnsi="Arial"/>
          <w:sz w:val="24"/>
          <w:szCs w:val="24"/>
        </w:rPr>
        <w:t>6</w:t>
      </w:r>
      <w:r w:rsidRPr="00971271">
        <w:rPr>
          <w:rFonts w:ascii="Arial" w:cs="Arial" w:hAnsi="Arial"/>
          <w:sz w:val="24"/>
          <w:szCs w:val="24"/>
        </w:rPr>
        <w:t xml:space="preserve"> годов не предусмотрены.                                   </w:t>
      </w:r>
    </w:p>
    <w:p w:rsidP="00D9198B" w:rsidR="00D9198B" w:rsidRDefault="00D9198B" w:rsidRPr="00971271">
      <w:pPr>
        <w:numPr>
          <w:ilvl w:val="0"/>
          <w:numId w:val="11"/>
        </w:numPr>
        <w:tabs>
          <w:tab w:pos="1134" w:val="left"/>
        </w:tabs>
        <w:ind w:firstLine="567" w:left="0"/>
        <w:jc w:val="both"/>
        <w:rPr>
          <w:rFonts w:ascii="Arial" w:cs="Arial" w:hAnsi="Arial"/>
          <w:sz w:val="24"/>
          <w:szCs w:val="24"/>
        </w:rPr>
      </w:pPr>
      <w:r w:rsidRPr="00971271">
        <w:rPr>
          <w:rFonts w:ascii="Arial" w:cs="Arial" w:hAnsi="Arial"/>
          <w:sz w:val="24"/>
          <w:szCs w:val="24"/>
        </w:rPr>
        <w:lastRenderedPageBreak/>
        <w:t>Утвердить объем бюджетных ассигнований дорожного фонда  сельского поселения с. Ванавара в 202</w:t>
      </w:r>
      <w:r w:rsidR="00E3659B" w:rsidRPr="00971271">
        <w:rPr>
          <w:rFonts w:ascii="Arial" w:cs="Arial" w:hAnsi="Arial"/>
          <w:sz w:val="24"/>
          <w:szCs w:val="24"/>
        </w:rPr>
        <w:t>4</w:t>
      </w:r>
      <w:r w:rsidRPr="00971271">
        <w:rPr>
          <w:rFonts w:ascii="Arial" w:cs="Arial" w:hAnsi="Arial"/>
          <w:sz w:val="24"/>
          <w:szCs w:val="24"/>
        </w:rPr>
        <w:t xml:space="preserve"> году в сумме 1</w:t>
      </w:r>
      <w:r w:rsidR="00964E7B" w:rsidRPr="00971271">
        <w:rPr>
          <w:rFonts w:ascii="Arial" w:cs="Arial" w:hAnsi="Arial"/>
          <w:sz w:val="24"/>
          <w:szCs w:val="24"/>
        </w:rPr>
        <w:t>4 733,9</w:t>
      </w:r>
      <w:r w:rsidRPr="00971271">
        <w:rPr>
          <w:rFonts w:ascii="Arial" w:cs="Arial" w:hAnsi="Arial"/>
          <w:sz w:val="24"/>
          <w:szCs w:val="24"/>
        </w:rPr>
        <w:t xml:space="preserve">  тыс. руб., в 202</w:t>
      </w:r>
      <w:r w:rsidR="00E3659B" w:rsidRPr="00971271">
        <w:rPr>
          <w:rFonts w:ascii="Arial" w:cs="Arial" w:hAnsi="Arial"/>
          <w:sz w:val="24"/>
          <w:szCs w:val="24"/>
        </w:rPr>
        <w:t>5</w:t>
      </w:r>
      <w:r w:rsidRPr="00971271">
        <w:rPr>
          <w:rFonts w:ascii="Arial" w:cs="Arial" w:hAnsi="Arial"/>
          <w:sz w:val="24"/>
          <w:szCs w:val="24"/>
        </w:rPr>
        <w:t xml:space="preserve"> году-1</w:t>
      </w:r>
      <w:r w:rsidR="00964E7B" w:rsidRPr="00971271">
        <w:rPr>
          <w:rFonts w:ascii="Arial" w:cs="Arial" w:hAnsi="Arial"/>
          <w:sz w:val="24"/>
          <w:szCs w:val="24"/>
        </w:rPr>
        <w:t>4 695,2</w:t>
      </w:r>
      <w:r w:rsidRPr="00971271">
        <w:rPr>
          <w:rFonts w:ascii="Arial" w:cs="Arial" w:hAnsi="Arial"/>
          <w:sz w:val="24"/>
          <w:szCs w:val="24"/>
        </w:rPr>
        <w:t xml:space="preserve"> тыс. руб., в 202</w:t>
      </w:r>
      <w:r w:rsidR="00E3659B" w:rsidRPr="00971271">
        <w:rPr>
          <w:rFonts w:ascii="Arial" w:cs="Arial" w:hAnsi="Arial"/>
          <w:sz w:val="24"/>
          <w:szCs w:val="24"/>
        </w:rPr>
        <w:t>6</w:t>
      </w:r>
      <w:r w:rsidRPr="00971271">
        <w:rPr>
          <w:rFonts w:ascii="Arial" w:cs="Arial" w:hAnsi="Arial"/>
          <w:sz w:val="24"/>
          <w:szCs w:val="24"/>
        </w:rPr>
        <w:t xml:space="preserve"> году-1</w:t>
      </w:r>
      <w:r w:rsidR="00964E7B" w:rsidRPr="00971271">
        <w:rPr>
          <w:rFonts w:ascii="Arial" w:cs="Arial" w:hAnsi="Arial"/>
          <w:sz w:val="24"/>
          <w:szCs w:val="24"/>
        </w:rPr>
        <w:t>4 704,6</w:t>
      </w:r>
      <w:r w:rsidRPr="00971271">
        <w:rPr>
          <w:rFonts w:ascii="Arial" w:cs="Arial" w:hAnsi="Arial"/>
          <w:sz w:val="24"/>
          <w:szCs w:val="24"/>
        </w:rPr>
        <w:t xml:space="preserve"> тыс. руб.</w:t>
      </w:r>
    </w:p>
    <w:p w:rsidP="00D9198B" w:rsidR="00D9198B" w:rsidRDefault="00D9198B" w:rsidRPr="00971271">
      <w:pPr>
        <w:numPr>
          <w:ilvl w:val="0"/>
          <w:numId w:val="11"/>
        </w:numPr>
        <w:tabs>
          <w:tab w:pos="1134" w:val="left"/>
        </w:tabs>
        <w:ind w:firstLine="567" w:left="0"/>
        <w:jc w:val="both"/>
        <w:rPr>
          <w:rFonts w:ascii="Arial" w:cs="Arial" w:hAnsi="Arial"/>
          <w:sz w:val="24"/>
          <w:szCs w:val="24"/>
        </w:rPr>
      </w:pPr>
      <w:r w:rsidRPr="00971271">
        <w:rPr>
          <w:rFonts w:ascii="Arial" w:cs="Arial" w:hAnsi="Arial"/>
          <w:sz w:val="24"/>
          <w:szCs w:val="24"/>
        </w:rPr>
        <w:t>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нормативными правовыми актами Администрации (содержание гостиницы, содержание автобуса,  содержание бани, сбор и вывоз ЖБО).</w:t>
      </w:r>
    </w:p>
    <w:p w:rsidP="00D9198B" w:rsidR="00D9198B" w:rsidRDefault="00D9198B" w:rsidRPr="00971271">
      <w:pPr>
        <w:numPr>
          <w:ilvl w:val="0"/>
          <w:numId w:val="11"/>
        </w:numPr>
        <w:tabs>
          <w:tab w:pos="1134" w:val="left"/>
        </w:tabs>
        <w:ind w:firstLine="567" w:left="0"/>
        <w:jc w:val="both"/>
        <w:rPr>
          <w:rFonts w:ascii="Arial" w:cs="Arial" w:hAnsi="Arial"/>
          <w:sz w:val="24"/>
          <w:szCs w:val="24"/>
        </w:rPr>
      </w:pPr>
      <w:r w:rsidRPr="00971271">
        <w:rPr>
          <w:rFonts w:ascii="Arial" w:cs="Arial" w:hAnsi="Arial"/>
          <w:sz w:val="24"/>
          <w:szCs w:val="24"/>
        </w:rPr>
        <w:t>Направить за счет средств бюджета сельского поселения с. Ванавара бюджетные инвестиции юридическим лицам, не являющимся муниципальными учреждениями и муниципальными унитарными предприятиями, в 202</w:t>
      </w:r>
      <w:r w:rsidR="005B3694" w:rsidRPr="00971271">
        <w:rPr>
          <w:rFonts w:ascii="Arial" w:cs="Arial" w:hAnsi="Arial"/>
          <w:sz w:val="24"/>
          <w:szCs w:val="24"/>
        </w:rPr>
        <w:t>4</w:t>
      </w:r>
      <w:r w:rsidRPr="00971271">
        <w:rPr>
          <w:rFonts w:ascii="Arial" w:cs="Arial" w:hAnsi="Arial"/>
          <w:sz w:val="24"/>
          <w:szCs w:val="24"/>
        </w:rPr>
        <w:t xml:space="preserve"> году согласно </w:t>
      </w:r>
      <w:hyperlink r:id="rId7" w:history="1">
        <w:r w:rsidRPr="00971271">
          <w:rPr>
            <w:rFonts w:ascii="Arial" w:cs="Arial" w:hAnsi="Arial"/>
            <w:sz w:val="24"/>
            <w:szCs w:val="24"/>
          </w:rPr>
          <w:t xml:space="preserve">приложению </w:t>
        </w:r>
      </w:hyperlink>
      <w:r w:rsidRPr="00971271">
        <w:rPr>
          <w:rFonts w:ascii="Arial" w:cs="Arial" w:hAnsi="Arial"/>
          <w:sz w:val="24"/>
          <w:szCs w:val="24"/>
        </w:rPr>
        <w:t>6</w:t>
      </w:r>
      <w:r w:rsidRPr="00971271">
        <w:rPr>
          <w:rFonts w:ascii="Arial" w:cs="Arial" w:hAnsi="Arial"/>
          <w:color w:val="FF0000"/>
          <w:sz w:val="24"/>
          <w:szCs w:val="24"/>
        </w:rPr>
        <w:t xml:space="preserve"> </w:t>
      </w:r>
      <w:r w:rsidRPr="00971271">
        <w:rPr>
          <w:rFonts w:ascii="Arial" w:cs="Arial" w:hAnsi="Arial"/>
          <w:sz w:val="24"/>
          <w:szCs w:val="24"/>
        </w:rPr>
        <w:t>к настоящему Решению.</w:t>
      </w:r>
    </w:p>
    <w:p w:rsidP="00402442" w:rsidR="00F0798A" w:rsidRDefault="00F0798A" w:rsidRPr="00971271">
      <w:pPr>
        <w:numPr>
          <w:ilvl w:val="0"/>
          <w:numId w:val="11"/>
        </w:numPr>
        <w:tabs>
          <w:tab w:pos="1134" w:val="left"/>
        </w:tabs>
        <w:ind w:firstLine="567" w:left="0"/>
        <w:jc w:val="both"/>
        <w:rPr>
          <w:rFonts w:ascii="Arial" w:cs="Arial" w:hAnsi="Arial"/>
          <w:sz w:val="24"/>
          <w:szCs w:val="24"/>
        </w:rPr>
      </w:pPr>
      <w:r w:rsidRPr="00971271">
        <w:rPr>
          <w:rFonts w:ascii="Arial" w:cs="Arial" w:hAnsi="Arial"/>
          <w:sz w:val="24"/>
          <w:szCs w:val="24"/>
        </w:rPr>
        <w:t xml:space="preserve">Направить </w:t>
      </w:r>
      <w:r w:rsidR="00402442" w:rsidRPr="00971271">
        <w:rPr>
          <w:rFonts w:ascii="Arial" w:cs="Arial" w:hAnsi="Arial"/>
          <w:sz w:val="24"/>
          <w:szCs w:val="24"/>
        </w:rPr>
        <w:t>иные межбюджетные трансферты</w:t>
      </w:r>
      <w:r w:rsidR="00A31C5B" w:rsidRPr="00971271">
        <w:rPr>
          <w:rFonts w:ascii="Arial" w:cs="Arial" w:hAnsi="Arial"/>
          <w:sz w:val="24"/>
          <w:szCs w:val="24"/>
        </w:rPr>
        <w:t xml:space="preserve"> бюджету Эвенкийского муниципального района </w:t>
      </w:r>
      <w:r w:rsidR="00402442" w:rsidRPr="00971271">
        <w:rPr>
          <w:rFonts w:ascii="Arial" w:cs="Arial" w:hAnsi="Arial"/>
          <w:sz w:val="24"/>
          <w:szCs w:val="24"/>
        </w:rPr>
        <w:t>по осуществлению внешнего финансового контроля на 2024-2026 годы согласно приложению 7.</w:t>
      </w:r>
    </w:p>
    <w:p w:rsidP="00170A84" w:rsidR="00402442" w:rsidRDefault="00A31C5B" w:rsidRPr="00971271">
      <w:pPr>
        <w:numPr>
          <w:ilvl w:val="0"/>
          <w:numId w:val="11"/>
        </w:numPr>
        <w:tabs>
          <w:tab w:pos="1134" w:val="left"/>
        </w:tabs>
        <w:ind w:firstLine="360" w:left="0"/>
        <w:jc w:val="both"/>
        <w:rPr>
          <w:rFonts w:ascii="Arial" w:cs="Arial" w:hAnsi="Arial"/>
          <w:sz w:val="24"/>
          <w:szCs w:val="24"/>
        </w:rPr>
      </w:pPr>
      <w:r w:rsidRPr="00971271">
        <w:rPr>
          <w:rFonts w:ascii="Arial" w:cs="Arial" w:hAnsi="Arial"/>
          <w:sz w:val="24"/>
          <w:szCs w:val="24"/>
        </w:rPr>
        <w:t xml:space="preserve">Утвердить методику расчета иных </w:t>
      </w:r>
      <w:r w:rsidR="00170A84" w:rsidRPr="00971271">
        <w:rPr>
          <w:rFonts w:ascii="Arial" w:cs="Arial" w:hAnsi="Arial"/>
          <w:sz w:val="24"/>
          <w:szCs w:val="24"/>
        </w:rPr>
        <w:t>межбюджетных трансфертов</w:t>
      </w:r>
      <w:r w:rsidRPr="00971271">
        <w:rPr>
          <w:rFonts w:ascii="Arial" w:cs="Arial" w:hAnsi="Arial"/>
          <w:sz w:val="24"/>
          <w:szCs w:val="24"/>
        </w:rPr>
        <w:t xml:space="preserve"> бюджету Эвенкийского муниципального района на исполнение полномочий</w:t>
      </w:r>
      <w:r w:rsidR="00170A84" w:rsidRPr="00971271">
        <w:rPr>
          <w:rFonts w:ascii="Arial" w:cs="Arial" w:hAnsi="Arial"/>
          <w:sz w:val="24"/>
          <w:szCs w:val="24"/>
        </w:rPr>
        <w:t xml:space="preserve">  по осуществлению внешнего финансового контроля согласно приложению 8.</w:t>
      </w:r>
    </w:p>
    <w:p w:rsidP="00D9198B" w:rsidR="009102D2" w:rsidRDefault="00D9198B" w:rsidRPr="00971271">
      <w:pPr>
        <w:numPr>
          <w:ilvl w:val="0"/>
          <w:numId w:val="11"/>
        </w:numPr>
        <w:tabs>
          <w:tab w:pos="1134" w:val="left"/>
        </w:tabs>
        <w:ind w:firstLine="567" w:left="0"/>
        <w:jc w:val="both"/>
        <w:rPr>
          <w:rFonts w:ascii="Arial" w:cs="Arial" w:hAnsi="Arial"/>
          <w:sz w:val="24"/>
          <w:szCs w:val="24"/>
        </w:rPr>
      </w:pPr>
      <w:r w:rsidRPr="00971271">
        <w:rPr>
          <w:rFonts w:ascii="Arial" w:cs="Arial" w:hAnsi="Arial"/>
          <w:sz w:val="24"/>
          <w:szCs w:val="24"/>
        </w:rPr>
        <w:t>Настоящее Решение вступает в силу с 1 января 202</w:t>
      </w:r>
      <w:r w:rsidR="005B3694" w:rsidRPr="00971271">
        <w:rPr>
          <w:rFonts w:ascii="Arial" w:cs="Arial" w:hAnsi="Arial"/>
          <w:sz w:val="24"/>
          <w:szCs w:val="24"/>
        </w:rPr>
        <w:t>4</w:t>
      </w:r>
      <w:r w:rsidRPr="00971271">
        <w:rPr>
          <w:rFonts w:ascii="Arial" w:cs="Arial" w:hAnsi="Arial"/>
          <w:sz w:val="24"/>
          <w:szCs w:val="24"/>
        </w:rPr>
        <w:t xml:space="preserve"> года, но не ранее дня, следующего за днем его официального  опубликования в печатном органе средств массовой информации с. Ванавара Эвенкийского муниципального района Красноярского края (Ванаварский информационный Вестник).</w:t>
      </w:r>
    </w:p>
    <w:p w:rsidP="009102D2" w:rsidR="002F4165" w:rsidRDefault="002F4165" w:rsidRPr="00971271">
      <w:pPr>
        <w:rPr>
          <w:rFonts w:ascii="Arial" w:cs="Arial" w:hAnsi="Arial"/>
          <w:sz w:val="24"/>
          <w:szCs w:val="24"/>
        </w:rPr>
      </w:pPr>
    </w:p>
    <w:p w:rsidP="009102D2" w:rsidR="008F1540" w:rsidRDefault="009102D2" w:rsidRPr="00971271">
      <w:pPr>
        <w:rPr>
          <w:rFonts w:ascii="Arial" w:cs="Arial" w:hAnsi="Arial"/>
          <w:sz w:val="24"/>
          <w:szCs w:val="24"/>
        </w:rPr>
      </w:pPr>
      <w:r w:rsidRPr="00971271">
        <w:rPr>
          <w:rFonts w:ascii="Arial" w:cs="Arial" w:hAnsi="Arial"/>
          <w:sz w:val="24"/>
          <w:szCs w:val="24"/>
        </w:rPr>
        <w:t>Председател</w:t>
      </w:r>
      <w:r w:rsidR="00E3659B" w:rsidRPr="00971271">
        <w:rPr>
          <w:rFonts w:ascii="Arial" w:cs="Arial" w:hAnsi="Arial"/>
          <w:sz w:val="24"/>
          <w:szCs w:val="24"/>
        </w:rPr>
        <w:t>ь</w:t>
      </w:r>
      <w:r w:rsidRPr="00971271">
        <w:rPr>
          <w:rFonts w:ascii="Arial" w:cs="Arial" w:hAnsi="Arial"/>
          <w:sz w:val="24"/>
          <w:szCs w:val="24"/>
        </w:rPr>
        <w:t xml:space="preserve"> Совета депутатов                 </w:t>
      </w:r>
      <w:r w:rsidR="00035F0C" w:rsidRPr="00971271">
        <w:rPr>
          <w:rFonts w:ascii="Arial" w:cs="Arial" w:hAnsi="Arial"/>
          <w:sz w:val="24"/>
          <w:szCs w:val="24"/>
        </w:rPr>
        <w:t xml:space="preserve">   </w:t>
      </w:r>
      <w:r w:rsidR="00661A6E" w:rsidRPr="00971271">
        <w:rPr>
          <w:rFonts w:ascii="Arial" w:cs="Arial" w:hAnsi="Arial"/>
          <w:sz w:val="24"/>
          <w:szCs w:val="24"/>
        </w:rPr>
        <w:t xml:space="preserve">         </w:t>
      </w:r>
      <w:r w:rsidR="00035F0C" w:rsidRPr="00971271">
        <w:rPr>
          <w:rFonts w:ascii="Arial" w:cs="Arial" w:hAnsi="Arial"/>
          <w:sz w:val="24"/>
          <w:szCs w:val="24"/>
        </w:rPr>
        <w:t xml:space="preserve">    </w:t>
      </w:r>
      <w:r w:rsidR="00BF2A37">
        <w:rPr>
          <w:rFonts w:ascii="Arial" w:cs="Arial" w:hAnsi="Arial"/>
          <w:sz w:val="24"/>
          <w:szCs w:val="24"/>
        </w:rPr>
        <w:t>п/п</w:t>
      </w:r>
      <w:r w:rsidR="00035F0C" w:rsidRPr="00971271">
        <w:rPr>
          <w:rFonts w:ascii="Arial" w:cs="Arial" w:hAnsi="Arial"/>
          <w:sz w:val="24"/>
          <w:szCs w:val="24"/>
        </w:rPr>
        <w:t xml:space="preserve"> </w:t>
      </w:r>
      <w:r w:rsidRPr="00971271">
        <w:rPr>
          <w:rFonts w:ascii="Arial" w:cs="Arial" w:hAnsi="Arial"/>
          <w:sz w:val="24"/>
          <w:szCs w:val="24"/>
        </w:rPr>
        <w:t xml:space="preserve"> </w:t>
      </w:r>
      <w:r w:rsidR="005E6ECA" w:rsidRPr="00971271">
        <w:rPr>
          <w:rFonts w:ascii="Arial" w:cs="Arial" w:hAnsi="Arial"/>
          <w:sz w:val="24"/>
          <w:szCs w:val="24"/>
        </w:rPr>
        <w:t xml:space="preserve">           </w:t>
      </w:r>
      <w:r w:rsidR="00035F0C" w:rsidRPr="00971271">
        <w:rPr>
          <w:rFonts w:ascii="Arial" w:cs="Arial" w:hAnsi="Arial"/>
          <w:sz w:val="24"/>
          <w:szCs w:val="24"/>
        </w:rPr>
        <w:t xml:space="preserve">  </w:t>
      </w:r>
      <w:r w:rsidRPr="00971271">
        <w:rPr>
          <w:rFonts w:ascii="Arial" w:cs="Arial" w:hAnsi="Arial"/>
          <w:sz w:val="24"/>
          <w:szCs w:val="24"/>
        </w:rPr>
        <w:t xml:space="preserve">  </w:t>
      </w:r>
      <w:r w:rsidR="001E391D" w:rsidRPr="00971271">
        <w:rPr>
          <w:rFonts w:ascii="Arial" w:cs="Arial" w:hAnsi="Arial"/>
          <w:sz w:val="24"/>
          <w:szCs w:val="24"/>
        </w:rPr>
        <w:t xml:space="preserve">  </w:t>
      </w:r>
      <w:r w:rsidR="00F3032B" w:rsidRPr="00971271">
        <w:rPr>
          <w:rFonts w:ascii="Arial" w:cs="Arial" w:hAnsi="Arial"/>
          <w:sz w:val="24"/>
          <w:szCs w:val="24"/>
        </w:rPr>
        <w:t xml:space="preserve">       </w:t>
      </w:r>
      <w:r w:rsidRPr="00971271">
        <w:rPr>
          <w:rFonts w:ascii="Arial" w:cs="Arial" w:hAnsi="Arial"/>
          <w:sz w:val="24"/>
          <w:szCs w:val="24"/>
        </w:rPr>
        <w:t xml:space="preserve"> </w:t>
      </w:r>
      <w:r w:rsidR="00E3659B" w:rsidRPr="00971271">
        <w:rPr>
          <w:rFonts w:ascii="Arial" w:cs="Arial" w:hAnsi="Arial"/>
          <w:sz w:val="24"/>
          <w:szCs w:val="24"/>
        </w:rPr>
        <w:t>Р.В. Ёлкин</w:t>
      </w:r>
    </w:p>
    <w:p w:rsidP="009102D2" w:rsidR="002F4165" w:rsidRDefault="002F4165" w:rsidRPr="00971271">
      <w:pPr>
        <w:rPr>
          <w:rFonts w:ascii="Arial" w:cs="Arial" w:hAnsi="Arial"/>
          <w:sz w:val="24"/>
          <w:szCs w:val="24"/>
        </w:rPr>
      </w:pPr>
    </w:p>
    <w:p w:rsidP="009102D2" w:rsidR="00D9198B" w:rsidRDefault="00D9198B" w:rsidRPr="00971271">
      <w:pPr>
        <w:rPr>
          <w:rFonts w:ascii="Arial" w:cs="Arial" w:hAnsi="Arial"/>
          <w:sz w:val="24"/>
          <w:szCs w:val="24"/>
        </w:rPr>
      </w:pPr>
    </w:p>
    <w:p w:rsidP="00170A84" w:rsidR="00220987" w:rsidRDefault="008F1540">
      <w:pPr>
        <w:rPr>
          <w:rFonts w:ascii="Arial" w:cs="Arial" w:hAnsi="Arial"/>
          <w:sz w:val="24"/>
          <w:szCs w:val="24"/>
        </w:rPr>
      </w:pPr>
      <w:r w:rsidRPr="00971271">
        <w:rPr>
          <w:rFonts w:ascii="Arial" w:cs="Arial" w:hAnsi="Arial"/>
          <w:sz w:val="24"/>
          <w:szCs w:val="24"/>
        </w:rPr>
        <w:t>Глав</w:t>
      </w:r>
      <w:r w:rsidR="00E3659B" w:rsidRPr="00971271">
        <w:rPr>
          <w:rFonts w:ascii="Arial" w:cs="Arial" w:hAnsi="Arial"/>
          <w:sz w:val="24"/>
          <w:szCs w:val="24"/>
        </w:rPr>
        <w:t>а</w:t>
      </w:r>
      <w:r w:rsidRPr="00971271">
        <w:rPr>
          <w:rFonts w:ascii="Arial" w:cs="Arial" w:hAnsi="Arial"/>
          <w:sz w:val="24"/>
          <w:szCs w:val="24"/>
        </w:rPr>
        <w:t xml:space="preserve"> села</w:t>
      </w:r>
      <w:r w:rsidR="00035F0C" w:rsidRPr="00971271">
        <w:rPr>
          <w:rFonts w:ascii="Arial" w:cs="Arial" w:hAnsi="Arial"/>
          <w:sz w:val="24"/>
          <w:szCs w:val="24"/>
        </w:rPr>
        <w:t xml:space="preserve"> Ванавара</w:t>
      </w:r>
      <w:r w:rsidRPr="00971271">
        <w:rPr>
          <w:rFonts w:ascii="Arial" w:cs="Arial" w:hAnsi="Arial"/>
          <w:sz w:val="24"/>
          <w:szCs w:val="24"/>
        </w:rPr>
        <w:t xml:space="preserve">                                            </w:t>
      </w:r>
      <w:r w:rsidR="00BF2A37">
        <w:rPr>
          <w:rFonts w:ascii="Arial" w:cs="Arial" w:hAnsi="Arial"/>
          <w:sz w:val="24"/>
          <w:szCs w:val="24"/>
        </w:rPr>
        <w:t xml:space="preserve">п/п </w:t>
      </w:r>
      <w:r w:rsidRPr="00971271">
        <w:rPr>
          <w:rFonts w:ascii="Arial" w:cs="Arial" w:hAnsi="Arial"/>
          <w:sz w:val="24"/>
          <w:szCs w:val="24"/>
        </w:rPr>
        <w:t xml:space="preserve">                 </w:t>
      </w:r>
      <w:r w:rsidR="00E3659B" w:rsidRPr="00971271">
        <w:rPr>
          <w:rFonts w:ascii="Arial" w:cs="Arial" w:hAnsi="Arial"/>
          <w:sz w:val="24"/>
          <w:szCs w:val="24"/>
        </w:rPr>
        <w:t xml:space="preserve">     </w:t>
      </w:r>
      <w:r w:rsidR="00F3032B" w:rsidRPr="00971271">
        <w:rPr>
          <w:rFonts w:ascii="Arial" w:cs="Arial" w:hAnsi="Arial"/>
          <w:sz w:val="24"/>
          <w:szCs w:val="24"/>
        </w:rPr>
        <w:t xml:space="preserve">    </w:t>
      </w:r>
      <w:r w:rsidR="00E3659B" w:rsidRPr="00971271">
        <w:rPr>
          <w:rFonts w:ascii="Arial" w:cs="Arial" w:hAnsi="Arial"/>
          <w:sz w:val="24"/>
          <w:szCs w:val="24"/>
        </w:rPr>
        <w:t xml:space="preserve">   А.А. Зарубин</w:t>
      </w:r>
      <w:r w:rsidR="009102D2" w:rsidRPr="00971271">
        <w:rPr>
          <w:rFonts w:ascii="Arial" w:cs="Arial" w:hAnsi="Arial"/>
          <w:sz w:val="24"/>
          <w:szCs w:val="24"/>
        </w:rPr>
        <w:t xml:space="preserve"> </w:t>
      </w: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pPr>
    </w:p>
    <w:p w:rsidP="00170A84" w:rsidR="00A97C5C" w:rsidRDefault="00A97C5C">
      <w:pPr>
        <w:rPr>
          <w:rFonts w:ascii="Arial" w:cs="Arial" w:hAnsi="Arial"/>
          <w:sz w:val="24"/>
          <w:szCs w:val="24"/>
        </w:rPr>
        <w:sectPr w:rsidR="00A97C5C" w:rsidSect="005E0082">
          <w:pgSz w:h="16834" w:w="11909"/>
          <w:pgMar w:bottom="1134" w:footer="720" w:gutter="0" w:header="720" w:left="1701" w:right="850" w:top="1134"/>
          <w:cols w:space="708"/>
          <w:docGrid w:linePitch="326"/>
        </w:sectPr>
      </w:pPr>
    </w:p>
    <w:tbl>
      <w:tblPr>
        <w:tblW w:type="dxa" w:w="14873"/>
        <w:tblInd w:type="dxa" w:w="96"/>
        <w:tblLook w:firstColumn="1" w:firstRow="1" w:lastColumn="0" w:lastRow="0" w:noHBand="0" w:noVBand="1" w:val="04A0"/>
      </w:tblPr>
      <w:tblGrid>
        <w:gridCol w:w="620"/>
        <w:gridCol w:w="2800"/>
        <w:gridCol w:w="703"/>
        <w:gridCol w:w="6157"/>
        <w:gridCol w:w="1531"/>
        <w:gridCol w:w="1531"/>
        <w:gridCol w:w="1531"/>
      </w:tblGrid>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6860"/>
            <w:gridSpan w:val="2"/>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593"/>
            <w:gridSpan w:val="3"/>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Приложение № 1</w:t>
            </w: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453"/>
            <w:gridSpan w:val="5"/>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к  Решению  Ванаварского сельского Совета </w:t>
            </w: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453"/>
            <w:gridSpan w:val="5"/>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депутатов от 21.12.2023 г. № 1495 "О бюджете  </w:t>
            </w: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453"/>
            <w:gridSpan w:val="5"/>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сельского поселения с. Ванавара на 2024 год</w:t>
            </w: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453"/>
            <w:gridSpan w:val="5"/>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и плановый период 2024- 2025 годов"</w:t>
            </w: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453"/>
            <w:gridSpan w:val="5"/>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6860"/>
            <w:gridSpan w:val="2"/>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80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6860"/>
            <w:gridSpan w:val="2"/>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2722"/>
            <w:gridSpan w:val="5"/>
            <w:tcBorders>
              <w:top w:val="nil"/>
              <w:left w:val="nil"/>
              <w:bottom w:val="nil"/>
              <w:right w:val="nil"/>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Источники внутреннего финансирования дефицита</w:t>
            </w: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264"/>
        </w:trPr>
        <w:tc>
          <w:tcPr>
            <w:tcW w:type="dxa" w:w="14873"/>
            <w:gridSpan w:val="7"/>
            <w:tcBorders>
              <w:top w:val="nil"/>
              <w:left w:val="nil"/>
              <w:bottom w:val="nil"/>
              <w:right w:val="nil"/>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местного бюджета а в 2024 году и плановом периоде  2025- 2026 годов</w:t>
            </w:r>
          </w:p>
        </w:tc>
      </w:tr>
      <w:tr w:rsidR="004254BC" w:rsidRPr="00BA5C37" w:rsidTr="00BF2A37">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3503"/>
            <w:gridSpan w:val="2"/>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b/>
                <w:bCs/>
                <w:sz w:val="24"/>
                <w:szCs w:val="24"/>
              </w:rPr>
            </w:pPr>
          </w:p>
        </w:tc>
        <w:tc>
          <w:tcPr>
            <w:tcW w:type="dxa" w:w="6157"/>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b/>
                <w:bCs/>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b/>
                <w:bCs/>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b/>
                <w:bCs/>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BF2A37">
        <w:trPr>
          <w:trHeight w:val="264"/>
        </w:trPr>
        <w:tc>
          <w:tcPr>
            <w:tcW w:type="dxa" w:w="62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3503"/>
            <w:gridSpan w:val="2"/>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b/>
                <w:bCs/>
                <w:sz w:val="24"/>
                <w:szCs w:val="24"/>
              </w:rPr>
            </w:pPr>
          </w:p>
        </w:tc>
        <w:tc>
          <w:tcPr>
            <w:tcW w:type="dxa" w:w="6157"/>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b/>
                <w:bCs/>
                <w:sz w:val="24"/>
                <w:szCs w:val="24"/>
              </w:rPr>
            </w:pPr>
          </w:p>
        </w:tc>
        <w:tc>
          <w:tcPr>
            <w:tcW w:type="dxa" w:w="1531"/>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b/>
                <w:bCs/>
                <w:sz w:val="24"/>
                <w:szCs w:val="24"/>
              </w:rPr>
            </w:pPr>
          </w:p>
        </w:tc>
        <w:tc>
          <w:tcPr>
            <w:tcW w:type="dxa" w:w="3062"/>
            <w:gridSpan w:val="2"/>
            <w:tcBorders>
              <w:top w:val="nil"/>
              <w:left w:val="nil"/>
              <w:bottom w:color="auto" w:space="0" w:sz="4" w:val="single"/>
              <w:right w:val="nil"/>
            </w:tcBorders>
            <w:shd w:color="auto" w:fill="auto" w:val="clear"/>
            <w:noWrap/>
            <w:vAlign w:val="bottom"/>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тыс.руб.</w:t>
            </w:r>
          </w:p>
        </w:tc>
      </w:tr>
      <w:tr w:rsidR="004254BC" w:rsidRPr="00BA5C37" w:rsidTr="00BF2A37">
        <w:trPr>
          <w:trHeight w:val="456"/>
        </w:trPr>
        <w:tc>
          <w:tcPr>
            <w:tcW w:type="dxa" w:w="620"/>
            <w:tcBorders>
              <w:top w:color="auto" w:space="0" w:sz="4" w:val="single"/>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 п/п</w:t>
            </w:r>
          </w:p>
        </w:tc>
        <w:tc>
          <w:tcPr>
            <w:tcW w:type="dxa" w:w="3503"/>
            <w:gridSpan w:val="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Код</w:t>
            </w:r>
          </w:p>
        </w:tc>
        <w:tc>
          <w:tcPr>
            <w:tcW w:type="dxa" w:w="6157"/>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Наименование кода источника финансирования дефицита бюджета</w:t>
            </w:r>
          </w:p>
        </w:tc>
        <w:tc>
          <w:tcPr>
            <w:tcW w:type="dxa" w:w="1531"/>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Сумма на 2024 год</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Сумма на 2025 год</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Сумма на 2026 год</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300 0105 00 00 00 0000 000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Изменение остатков средств на счетах по учету средств бюджета</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r>
      <w:tr w:rsidR="004254BC" w:rsidRPr="00BA5C37" w:rsidTr="00BF2A37">
        <w:trPr>
          <w:trHeight w:val="330"/>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2</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300 0105  00 00 00 0000 500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Изменение остатков средств на счетах по учету средств бюджета</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3</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300 0105 00 00 00 0000 500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Увеличение остатков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4</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300 0105 02 00 00 0000 500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Увеличение прочих остатков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5</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300 0105 02 01 00 0000 510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Увеличение прочих остатков денежных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6</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300 0105 02 01 10 0000 510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Увеличение прочих остатков денежных средств бюджетов сельских поселений</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7</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300 0105 00 00 00 0000 600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Уменьшение остатков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8</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300 0105 02 00 00 0000 600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Уменьшение прочих остатков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315"/>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9</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300 0105 02 01 00 0000 610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Уменьшение прочих остатков денежных средств бюджетов</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510"/>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10</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300 0105 02 01 10 0000 610</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Уменьшение прочих остатков денежных средств бюджетов сельских поселений </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137 405,4</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127 656,5</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127 079,8</w:t>
            </w:r>
          </w:p>
        </w:tc>
      </w:tr>
      <w:tr w:rsidR="004254BC" w:rsidRPr="00BA5C37" w:rsidTr="00BF2A37">
        <w:trPr>
          <w:trHeight w:val="264"/>
        </w:trPr>
        <w:tc>
          <w:tcPr>
            <w:tcW w:type="dxa" w:w="620"/>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 </w:t>
            </w:r>
          </w:p>
        </w:tc>
        <w:tc>
          <w:tcPr>
            <w:tcW w:type="dxa" w:w="3503"/>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w:t>
            </w:r>
          </w:p>
        </w:tc>
        <w:tc>
          <w:tcPr>
            <w:tcW w:type="dxa" w:w="6157"/>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В С Е Г О</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1531"/>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r>
    </w:tbl>
    <w:p w:rsidP="004254BC" w:rsidR="004254BC" w:rsidRDefault="004254BC" w:rsidRPr="00BA5C37">
      <w:pPr>
        <w:rPr>
          <w:rFonts w:ascii="Arial" w:cs="Arial" w:hAnsi="Arial"/>
          <w:sz w:val="24"/>
          <w:szCs w:val="24"/>
        </w:rPr>
        <w:sectPr w:rsidR="004254BC" w:rsidRPr="00BA5C37" w:rsidSect="002477F2">
          <w:pgSz w:h="11909" w:orient="landscape" w:w="16834"/>
          <w:pgMar w:bottom="850" w:footer="720" w:gutter="0" w:header="720" w:left="1134" w:right="1134" w:top="1701"/>
          <w:cols w:space="708"/>
          <w:docGrid w:linePitch="326"/>
        </w:sectPr>
      </w:pPr>
    </w:p>
    <w:p w:rsidP="004254BC" w:rsidR="004254BC" w:rsidRDefault="004254BC" w:rsidRPr="00BA5C37">
      <w:pPr>
        <w:rPr>
          <w:rFonts w:ascii="Arial" w:cs="Arial" w:hAnsi="Arial"/>
          <w:sz w:val="24"/>
          <w:szCs w:val="24"/>
        </w:rPr>
      </w:pPr>
      <w:r w:rsidRPr="00BA5C37">
        <w:rPr>
          <w:rFonts w:ascii="Arial" w:cs="Arial" w:hAnsi="Arial"/>
          <w:sz w:val="24"/>
          <w:szCs w:val="24"/>
        </w:rPr>
        <w:lastRenderedPageBreak/>
        <w:fldChar w:fldCharType="begin"/>
      </w:r>
      <w:r w:rsidRPr="00BA5C37">
        <w:rPr>
          <w:rFonts w:ascii="Arial" w:cs="Arial" w:hAnsi="Arial"/>
          <w:sz w:val="24"/>
          <w:szCs w:val="24"/>
        </w:rPr>
        <w:instrText xml:space="preserve"> LINK Excel.Sheet.8 "C:\\Users\\pisarevaaa\\Desktop\\регистр\\1495. Бюджет на 2024 и плановый 2025-2026\\Приложение № 2  (доходы)  бюджета Ванавара  2024-2026 г.xls" "Приложение 4!Область_печати" \a \f 4 \h  \* MERGEFORMAT </w:instrText>
      </w:r>
      <w:r w:rsidRPr="00BA5C37">
        <w:rPr>
          <w:rFonts w:ascii="Arial" w:cs="Arial" w:hAnsi="Arial"/>
          <w:sz w:val="24"/>
          <w:szCs w:val="24"/>
        </w:rPr>
        <w:fldChar w:fldCharType="separate"/>
      </w:r>
    </w:p>
    <w:tbl>
      <w:tblPr>
        <w:tblW w:type="dxa" w:w="14530"/>
        <w:tblInd w:type="dxa" w:w="108"/>
        <w:tblLook w:firstColumn="1" w:firstRow="1" w:lastColumn="0" w:lastRow="0" w:noHBand="0" w:noVBand="1" w:val="04A0"/>
      </w:tblPr>
      <w:tblGrid>
        <w:gridCol w:w="486"/>
        <w:gridCol w:w="715"/>
        <w:gridCol w:w="487"/>
        <w:gridCol w:w="487"/>
        <w:gridCol w:w="487"/>
        <w:gridCol w:w="591"/>
        <w:gridCol w:w="487"/>
        <w:gridCol w:w="715"/>
        <w:gridCol w:w="591"/>
        <w:gridCol w:w="1912"/>
        <w:gridCol w:w="3503"/>
        <w:gridCol w:w="1233"/>
        <w:gridCol w:w="1490"/>
        <w:gridCol w:w="1490"/>
      </w:tblGrid>
      <w:tr w:rsidR="004254BC" w:rsidRPr="00BA5C37" w:rsidTr="002477F2">
        <w:trPr>
          <w:trHeight w:val="36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031"/>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8200"/>
            <w:gridSpan w:val="4"/>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Приложение 2                              </w:t>
            </w:r>
          </w:p>
        </w:tc>
      </w:tr>
      <w:tr w:rsidR="004254BC" w:rsidRPr="00BA5C37" w:rsidTr="002477F2">
        <w:trPr>
          <w:trHeight w:val="27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0231"/>
            <w:gridSpan w:val="5"/>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к  Решению Ванаварского сельского Совета  </w:t>
            </w:r>
          </w:p>
        </w:tc>
      </w:tr>
      <w:tr w:rsidR="004254BC" w:rsidRPr="00BA5C37" w:rsidTr="002477F2">
        <w:trPr>
          <w:trHeight w:val="27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0231"/>
            <w:gridSpan w:val="5"/>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депутатов  от 21.12.2023 г. № 1495 "О бюджете </w:t>
            </w:r>
          </w:p>
        </w:tc>
      </w:tr>
      <w:tr w:rsidR="004254BC" w:rsidRPr="00BA5C37" w:rsidTr="002477F2">
        <w:trPr>
          <w:trHeight w:val="285"/>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0231"/>
            <w:gridSpan w:val="5"/>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сельского поселения с. Ванавара на 2024 год</w:t>
            </w:r>
          </w:p>
        </w:tc>
      </w:tr>
      <w:tr w:rsidR="004254BC" w:rsidRPr="00BA5C37" w:rsidTr="002477F2">
        <w:trPr>
          <w:trHeight w:val="27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0231"/>
            <w:gridSpan w:val="5"/>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и плановый период 2025 - 2026 годов"</w:t>
            </w:r>
          </w:p>
        </w:tc>
      </w:tr>
      <w:tr w:rsidR="004254BC" w:rsidRPr="00BA5C37" w:rsidTr="002477F2">
        <w:trPr>
          <w:trHeight w:val="285"/>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0231"/>
            <w:gridSpan w:val="5"/>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r>
      <w:tr w:rsidR="004254BC" w:rsidRPr="00BA5C37" w:rsidTr="002477F2">
        <w:trPr>
          <w:trHeight w:val="12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031"/>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8200"/>
            <w:gridSpan w:val="4"/>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r>
      <w:tr w:rsidR="004254BC" w:rsidRPr="00BA5C37" w:rsidTr="002477F2">
        <w:trPr>
          <w:trHeight w:val="345"/>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031"/>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c>
          <w:tcPr>
            <w:tcW w:type="dxa" w:w="5040"/>
            <w:gridSpan w:val="2"/>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r>
      <w:tr w:rsidR="004254BC" w:rsidRPr="00BA5C37" w:rsidTr="002477F2">
        <w:trPr>
          <w:trHeight w:val="33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1939"/>
            <w:gridSpan w:val="11"/>
            <w:tcBorders>
              <w:top w:val="nil"/>
              <w:left w:val="nil"/>
              <w:bottom w:val="nil"/>
              <w:right w:val="nil"/>
            </w:tcBorders>
            <w:shd w:color="auto" w:fill="auto" w:val="clear"/>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 xml:space="preserve">Доходы местного бюджета на 2024 год и плановый период 2025-2026 годов   </w:t>
            </w: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r>
      <w:tr w:rsidR="004254BC" w:rsidRPr="00BA5C37" w:rsidTr="002477F2">
        <w:trPr>
          <w:trHeight w:val="255"/>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2031"/>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c>
          <w:tcPr>
            <w:tcW w:type="dxa" w:w="5040"/>
            <w:gridSpan w:val="2"/>
            <w:tcBorders>
              <w:top w:val="nil"/>
              <w:left w:val="nil"/>
              <w:bottom w:val="nil"/>
              <w:right w:val="nil"/>
            </w:tcBorders>
            <w:shd w:color="auto" w:fill="auto" w:val="clear"/>
            <w:hideMark/>
          </w:tcPr>
          <w:p w:rsidP="002477F2" w:rsidR="004254BC" w:rsidRDefault="004254BC" w:rsidRPr="00BA5C37">
            <w:pPr>
              <w:jc w:val="right"/>
              <w:rPr>
                <w:rFonts w:ascii="Arial" w:cs="Arial" w:hAnsi="Arial"/>
                <w:sz w:val="24"/>
                <w:szCs w:val="24"/>
              </w:rPr>
            </w:pP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r>
      <w:tr w:rsidR="004254BC" w:rsidRPr="00BA5C37" w:rsidTr="002477F2">
        <w:trPr>
          <w:trHeight w:val="240"/>
        </w:trPr>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35"/>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57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486"/>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7071"/>
            <w:gridSpan w:val="3"/>
            <w:tcBorders>
              <w:top w:val="nil"/>
              <w:left w:val="nil"/>
              <w:bottom w:val="nil"/>
              <w:right w:val="nil"/>
            </w:tcBorders>
            <w:shd w:color="auto" w:fill="auto" w:val="clear"/>
            <w:vAlign w:val="center"/>
            <w:hideMark/>
          </w:tcPr>
          <w:p w:rsidP="002477F2" w:rsidR="004254BC" w:rsidRDefault="004254BC" w:rsidRPr="00BA5C37">
            <w:pPr>
              <w:jc w:val="center"/>
              <w:rPr>
                <w:rFonts w:ascii="Arial" w:cs="Arial" w:hAnsi="Arial"/>
                <w:b/>
                <w:bCs/>
                <w:sz w:val="24"/>
                <w:szCs w:val="24"/>
              </w:rPr>
            </w:pPr>
          </w:p>
        </w:tc>
        <w:tc>
          <w:tcPr>
            <w:tcW w:type="dxa" w:w="15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1580"/>
            <w:tcBorders>
              <w:top w:val="nil"/>
              <w:left w:val="nil"/>
              <w:bottom w:val="nil"/>
              <w:right w:val="nil"/>
            </w:tcBorders>
            <w:shd w:color="auto" w:fill="auto" w:val="clea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(тыс. рублей)</w:t>
            </w:r>
          </w:p>
        </w:tc>
      </w:tr>
      <w:tr w:rsidR="004254BC" w:rsidRPr="00BA5C37" w:rsidTr="002477F2">
        <w:trPr>
          <w:trHeight w:val="330"/>
        </w:trPr>
        <w:tc>
          <w:tcPr>
            <w:tcW w:type="dxa" w:w="435"/>
            <w:vMerge w:val="restart"/>
            <w:tcBorders>
              <w:top w:color="auto" w:space="0" w:sz="4" w:val="single"/>
              <w:left w:color="auto" w:space="0" w:sz="4" w:val="single"/>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строки</w:t>
            </w:r>
          </w:p>
        </w:tc>
        <w:tc>
          <w:tcPr>
            <w:tcW w:type="dxa" w:w="3864"/>
            <w:gridSpan w:val="8"/>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бюджетной классификации</w:t>
            </w:r>
          </w:p>
        </w:tc>
        <w:tc>
          <w:tcPr>
            <w:tcW w:type="dxa" w:w="5766"/>
            <w:gridSpan w:val="2"/>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Наименование групп, подгрупп, статей, подстатей, </w:t>
            </w:r>
            <w:r w:rsidRPr="00BA5C37">
              <w:rPr>
                <w:rFonts w:ascii="Arial" w:cs="Arial" w:hAnsi="Arial"/>
                <w:sz w:val="24"/>
                <w:szCs w:val="24"/>
              </w:rPr>
              <w:br/>
              <w:t xml:space="preserve">элементов, подвидов доходов, </w:t>
            </w:r>
            <w:r w:rsidRPr="00BA5C37">
              <w:rPr>
                <w:rFonts w:ascii="Arial" w:cs="Arial" w:hAnsi="Arial"/>
                <w:sz w:val="24"/>
                <w:szCs w:val="24"/>
              </w:rPr>
              <w:br/>
              <w:t xml:space="preserve">кодов классификации операций сектора государственного управления, </w:t>
            </w:r>
            <w:r w:rsidRPr="00BA5C37">
              <w:rPr>
                <w:rFonts w:ascii="Arial" w:cs="Arial" w:hAnsi="Arial"/>
                <w:sz w:val="24"/>
                <w:szCs w:val="24"/>
              </w:rPr>
              <w:br/>
              <w:t>относящихся к доходам бюджетов</w:t>
            </w:r>
          </w:p>
        </w:tc>
        <w:tc>
          <w:tcPr>
            <w:tcW w:type="dxa" w:w="1305"/>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Доходы </w:t>
            </w:r>
            <w:r w:rsidRPr="00BA5C37">
              <w:rPr>
                <w:rFonts w:ascii="Arial" w:cs="Arial" w:hAnsi="Arial"/>
                <w:sz w:val="24"/>
                <w:szCs w:val="24"/>
              </w:rPr>
              <w:br/>
              <w:t xml:space="preserve">местного </w:t>
            </w:r>
            <w:r w:rsidRPr="00BA5C37">
              <w:rPr>
                <w:rFonts w:ascii="Arial" w:cs="Arial" w:hAnsi="Arial"/>
                <w:sz w:val="24"/>
                <w:szCs w:val="24"/>
              </w:rPr>
              <w:br/>
              <w:t>бюджета</w:t>
            </w:r>
            <w:r w:rsidRPr="00BA5C37">
              <w:rPr>
                <w:rFonts w:ascii="Arial" w:cs="Arial" w:hAnsi="Arial"/>
                <w:sz w:val="24"/>
                <w:szCs w:val="24"/>
              </w:rPr>
              <w:br/>
              <w:t>2024 года</w:t>
            </w:r>
          </w:p>
        </w:tc>
        <w:tc>
          <w:tcPr>
            <w:tcW w:type="dxa" w:w="158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Доходы </w:t>
            </w:r>
            <w:r w:rsidRPr="00BA5C37">
              <w:rPr>
                <w:rFonts w:ascii="Arial" w:cs="Arial" w:hAnsi="Arial"/>
                <w:sz w:val="24"/>
                <w:szCs w:val="24"/>
              </w:rPr>
              <w:br/>
              <w:t xml:space="preserve">местного </w:t>
            </w:r>
            <w:r w:rsidRPr="00BA5C37">
              <w:rPr>
                <w:rFonts w:ascii="Arial" w:cs="Arial" w:hAnsi="Arial"/>
                <w:sz w:val="24"/>
                <w:szCs w:val="24"/>
              </w:rPr>
              <w:br/>
              <w:t>бюджета</w:t>
            </w:r>
            <w:r w:rsidRPr="00BA5C37">
              <w:rPr>
                <w:rFonts w:ascii="Arial" w:cs="Arial" w:hAnsi="Arial"/>
                <w:sz w:val="24"/>
                <w:szCs w:val="24"/>
              </w:rPr>
              <w:br/>
              <w:t>2025 года</w:t>
            </w:r>
          </w:p>
        </w:tc>
        <w:tc>
          <w:tcPr>
            <w:tcW w:type="dxa" w:w="158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Доходы </w:t>
            </w:r>
            <w:r w:rsidRPr="00BA5C37">
              <w:rPr>
                <w:rFonts w:ascii="Arial" w:cs="Arial" w:hAnsi="Arial"/>
                <w:sz w:val="24"/>
                <w:szCs w:val="24"/>
              </w:rPr>
              <w:br/>
              <w:t xml:space="preserve">местного </w:t>
            </w:r>
            <w:r w:rsidRPr="00BA5C37">
              <w:rPr>
                <w:rFonts w:ascii="Arial" w:cs="Arial" w:hAnsi="Arial"/>
                <w:sz w:val="24"/>
                <w:szCs w:val="24"/>
              </w:rPr>
              <w:br/>
              <w:t>бюджета</w:t>
            </w:r>
            <w:r w:rsidRPr="00BA5C37">
              <w:rPr>
                <w:rFonts w:ascii="Arial" w:cs="Arial" w:hAnsi="Arial"/>
                <w:sz w:val="24"/>
                <w:szCs w:val="24"/>
              </w:rPr>
              <w:br/>
              <w:t>2026 года</w:t>
            </w:r>
          </w:p>
        </w:tc>
      </w:tr>
      <w:tr w:rsidR="004254BC" w:rsidRPr="00BA5C37" w:rsidTr="002477F2">
        <w:trPr>
          <w:trHeight w:val="2010"/>
        </w:trPr>
        <w:tc>
          <w:tcPr>
            <w:tcW w:type="dxa" w:w="435"/>
            <w:vMerge/>
            <w:tcBorders>
              <w:top w:color="auto" w:space="0" w:sz="4" w:val="single"/>
              <w:left w:color="auto" w:space="0" w:sz="4" w:val="single"/>
              <w:bottom w:color="auto" w:space="0" w:sz="4" w:val="single"/>
              <w:right w:color="auto" w:space="0" w:sz="4" w:val="single"/>
            </w:tcBorders>
            <w:vAlign w:val="center"/>
            <w:hideMark/>
          </w:tcPr>
          <w:p w:rsidP="002477F2" w:rsidR="004254BC" w:rsidRDefault="004254BC" w:rsidRPr="00BA5C37">
            <w:pPr>
              <w:rPr>
                <w:rFonts w:ascii="Arial" w:cs="Arial" w:hAnsi="Arial"/>
                <w:sz w:val="24"/>
                <w:szCs w:val="24"/>
              </w:rPr>
            </w:pPr>
          </w:p>
        </w:tc>
        <w:tc>
          <w:tcPr>
            <w:tcW w:type="dxa" w:w="576"/>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главного администратора</w:t>
            </w:r>
          </w:p>
        </w:tc>
        <w:tc>
          <w:tcPr>
            <w:tcW w:type="dxa" w:w="435"/>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группы</w:t>
            </w:r>
          </w:p>
        </w:tc>
        <w:tc>
          <w:tcPr>
            <w:tcW w:type="dxa" w:w="435"/>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подгруппы</w:t>
            </w:r>
          </w:p>
        </w:tc>
        <w:tc>
          <w:tcPr>
            <w:tcW w:type="dxa" w:w="435"/>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статьи</w:t>
            </w:r>
          </w:p>
        </w:tc>
        <w:tc>
          <w:tcPr>
            <w:tcW w:type="dxa" w:w="486"/>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подстатьи</w:t>
            </w:r>
          </w:p>
        </w:tc>
        <w:tc>
          <w:tcPr>
            <w:tcW w:type="dxa" w:w="435"/>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элемента</w:t>
            </w:r>
          </w:p>
        </w:tc>
        <w:tc>
          <w:tcPr>
            <w:tcW w:type="dxa" w:w="576"/>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подвида доходов</w:t>
            </w:r>
          </w:p>
        </w:tc>
        <w:tc>
          <w:tcPr>
            <w:tcW w:type="dxa" w:w="486"/>
            <w:tcBorders>
              <w:top w:val="nil"/>
              <w:left w:val="nil"/>
              <w:bottom w:color="auto" w:space="0" w:sz="4" w:val="single"/>
              <w:right w:color="auto" w:space="0" w:sz="4" w:val="single"/>
            </w:tcBorders>
            <w:shd w:color="auto" w:fill="auto" w:val="clear"/>
            <w:textDirection w:val="btL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код аналитической группы подвида</w:t>
            </w:r>
          </w:p>
        </w:tc>
        <w:tc>
          <w:tcPr>
            <w:tcW w:type="dxa" w:w="5766"/>
            <w:gridSpan w:val="2"/>
            <w:vMerge/>
            <w:tcBorders>
              <w:top w:color="auto" w:space="0" w:sz="4" w:val="single"/>
              <w:left w:color="auto" w:space="0" w:sz="4" w:val="single"/>
              <w:bottom w:color="auto" w:space="0" w:sz="4" w:val="single"/>
              <w:right w:color="auto" w:space="0" w:sz="4" w:val="single"/>
            </w:tcBorders>
            <w:vAlign w:val="center"/>
            <w:hideMark/>
          </w:tcPr>
          <w:p w:rsidP="002477F2" w:rsidR="004254BC" w:rsidRDefault="004254BC" w:rsidRPr="00BA5C37">
            <w:pPr>
              <w:rPr>
                <w:rFonts w:ascii="Arial" w:cs="Arial" w:hAnsi="Arial"/>
                <w:sz w:val="24"/>
                <w:szCs w:val="24"/>
              </w:rPr>
            </w:pPr>
          </w:p>
        </w:tc>
        <w:tc>
          <w:tcPr>
            <w:tcW w:type="dxa" w:w="1305"/>
            <w:vMerge/>
            <w:tcBorders>
              <w:top w:color="auto" w:space="0" w:sz="4" w:val="single"/>
              <w:left w:color="auto" w:space="0" w:sz="4" w:val="single"/>
              <w:bottom w:color="auto" w:space="0" w:sz="4" w:val="single"/>
              <w:right w:color="auto" w:space="0" w:sz="4" w:val="single"/>
            </w:tcBorders>
            <w:vAlign w:val="center"/>
            <w:hideMark/>
          </w:tcPr>
          <w:p w:rsidP="002477F2" w:rsidR="004254BC" w:rsidRDefault="004254BC" w:rsidRPr="00BA5C37">
            <w:pPr>
              <w:rPr>
                <w:rFonts w:ascii="Arial" w:cs="Arial" w:hAnsi="Arial"/>
                <w:sz w:val="24"/>
                <w:szCs w:val="24"/>
              </w:rPr>
            </w:pPr>
          </w:p>
        </w:tc>
        <w:tc>
          <w:tcPr>
            <w:tcW w:type="dxa" w:w="1580"/>
            <w:vMerge/>
            <w:tcBorders>
              <w:top w:color="auto" w:space="0" w:sz="4" w:val="single"/>
              <w:left w:color="auto" w:space="0" w:sz="4" w:val="single"/>
              <w:bottom w:color="auto" w:space="0" w:sz="4" w:val="single"/>
              <w:right w:color="auto" w:space="0" w:sz="4" w:val="single"/>
            </w:tcBorders>
            <w:vAlign w:val="center"/>
            <w:hideMark/>
          </w:tcPr>
          <w:p w:rsidP="002477F2" w:rsidR="004254BC" w:rsidRDefault="004254BC" w:rsidRPr="00BA5C37">
            <w:pPr>
              <w:rPr>
                <w:rFonts w:ascii="Arial" w:cs="Arial" w:hAnsi="Arial"/>
                <w:sz w:val="24"/>
                <w:szCs w:val="24"/>
              </w:rPr>
            </w:pPr>
          </w:p>
        </w:tc>
        <w:tc>
          <w:tcPr>
            <w:tcW w:type="dxa" w:w="1580"/>
            <w:vMerge/>
            <w:tcBorders>
              <w:top w:color="auto" w:space="0" w:sz="4" w:val="single"/>
              <w:left w:color="auto" w:space="0" w:sz="4" w:val="single"/>
              <w:bottom w:color="auto" w:space="0" w:sz="4" w:val="single"/>
              <w:right w:color="auto" w:space="0" w:sz="4" w:val="single"/>
            </w:tcBorders>
            <w:vAlign w:val="center"/>
            <w:hideMark/>
          </w:tcPr>
          <w:p w:rsidP="002477F2" w:rsidR="004254BC" w:rsidRDefault="004254BC" w:rsidRPr="00BA5C37">
            <w:pPr>
              <w:rPr>
                <w:rFonts w:ascii="Arial" w:cs="Arial" w:hAnsi="Arial"/>
                <w:sz w:val="24"/>
                <w:szCs w:val="24"/>
              </w:rPr>
            </w:pP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w:t>
            </w:r>
          </w:p>
        </w:tc>
        <w:tc>
          <w:tcPr>
            <w:tcW w:type="dxa" w:w="57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w:t>
            </w:r>
          </w:p>
        </w:tc>
        <w:tc>
          <w:tcPr>
            <w:tcW w:type="dxa" w:w="435"/>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w:t>
            </w:r>
          </w:p>
        </w:tc>
        <w:tc>
          <w:tcPr>
            <w:tcW w:type="dxa" w:w="48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w:t>
            </w:r>
          </w:p>
        </w:tc>
        <w:tc>
          <w:tcPr>
            <w:tcW w:type="dxa" w:w="435"/>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w:t>
            </w:r>
          </w:p>
        </w:tc>
        <w:tc>
          <w:tcPr>
            <w:tcW w:type="dxa" w:w="57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7</w:t>
            </w:r>
          </w:p>
        </w:tc>
        <w:tc>
          <w:tcPr>
            <w:tcW w:type="dxa" w:w="48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8</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1305"/>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w:t>
            </w:r>
          </w:p>
        </w:tc>
        <w:tc>
          <w:tcPr>
            <w:tcW w:type="dxa" w:w="15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w:t>
            </w:r>
          </w:p>
        </w:tc>
        <w:tc>
          <w:tcPr>
            <w:tcW w:type="dxa" w:w="15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14</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НАЛОГОВЫЕ И НЕНАЛОГОВЫЕ ДОХОДЫ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9 490,1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9 667,8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9 902,3</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НАЛОГИ НА ПРИБЫЛЬ, ДОХОДЫ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4 650,4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4 836,4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5 029,9</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 на доходы физических лиц</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4 650,4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4 836,4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5 029,9</w:t>
            </w:r>
          </w:p>
        </w:tc>
      </w:tr>
      <w:tr w:rsidR="004254BC" w:rsidRPr="00BA5C37" w:rsidTr="002477F2">
        <w:trPr>
          <w:trHeight w:val="70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4 650,4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4 836,4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5 029,9</w:t>
            </w:r>
          </w:p>
        </w:tc>
      </w:tr>
      <w:tr w:rsidR="004254BC" w:rsidRPr="00BA5C37" w:rsidTr="002477F2">
        <w:trPr>
          <w:trHeight w:val="456"/>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 xml:space="preserve">НАЛОГИ НА ТОВАРЫ (РАБОТЫ, УСЛУГИ), </w:t>
            </w:r>
            <w:r w:rsidRPr="00BA5C37">
              <w:rPr>
                <w:rFonts w:ascii="Arial" w:cs="Arial" w:hAnsi="Arial"/>
                <w:b/>
                <w:bCs/>
                <w:sz w:val="24"/>
                <w:szCs w:val="24"/>
              </w:rPr>
              <w:lastRenderedPageBreak/>
              <w:t>РЕАЛИЗУЕМЫЕ НА ТЕРРИТОРИИ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lastRenderedPageBreak/>
              <w:t>964,1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925,4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934,8</w:t>
            </w:r>
          </w:p>
        </w:tc>
      </w:tr>
      <w:tr w:rsidR="004254BC" w:rsidRPr="00BA5C37" w:rsidTr="002477F2">
        <w:trPr>
          <w:trHeight w:val="408"/>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Акцизы по подакцизным товарам (продукции), производимым на территории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964,1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925,4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934,8</w:t>
            </w:r>
          </w:p>
        </w:tc>
      </w:tr>
      <w:tr w:rsidR="004254BC" w:rsidRPr="00BA5C37" w:rsidTr="002477F2">
        <w:trPr>
          <w:trHeight w:val="612"/>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7</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230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502,8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430,0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427,4</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231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502,8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430,0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427,4</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240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3,2</w:t>
            </w:r>
          </w:p>
        </w:tc>
      </w:tr>
      <w:tr w:rsidR="004254BC" w:rsidRPr="00BA5C37" w:rsidTr="002477F2">
        <w:trPr>
          <w:trHeight w:val="13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241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w:t>
            </w:r>
            <w:r w:rsidRPr="00BA5C37">
              <w:rPr>
                <w:rFonts w:ascii="Arial" w:cs="Arial" w:hAnsi="Arial"/>
                <w:sz w:val="24"/>
                <w:szCs w:val="24"/>
              </w:rPr>
              <w:lastRenderedPageBreak/>
              <w:t>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lastRenderedPageBreak/>
              <w:t>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3,2</w:t>
            </w:r>
          </w:p>
        </w:tc>
      </w:tr>
      <w:tr w:rsidR="004254BC" w:rsidRPr="00BA5C37" w:rsidTr="002477F2">
        <w:trPr>
          <w:trHeight w:val="90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11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250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521,4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557,5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577,3</w:t>
            </w:r>
          </w:p>
        </w:tc>
      </w:tr>
      <w:tr w:rsidR="004254BC" w:rsidRPr="00BA5C37" w:rsidTr="002477F2">
        <w:trPr>
          <w:trHeight w:val="114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251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521,4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557,5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577,3</w:t>
            </w:r>
          </w:p>
        </w:tc>
      </w:tr>
      <w:tr w:rsidR="004254BC" w:rsidRPr="00BA5C37" w:rsidTr="002477F2">
        <w:trPr>
          <w:trHeight w:val="612"/>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260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-62,5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-65,2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-73,1</w:t>
            </w:r>
          </w:p>
        </w:tc>
      </w:tr>
      <w:tr w:rsidR="004254BC" w:rsidRPr="00BA5C37" w:rsidTr="002477F2">
        <w:trPr>
          <w:trHeight w:val="111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261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A5C37">
              <w:rPr>
                <w:rFonts w:ascii="Arial" w:cs="Arial" w:hAnsi="Arial"/>
                <w:sz w:val="24"/>
                <w:szCs w:val="24"/>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lastRenderedPageBreak/>
              <w:t>-62,5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-65,2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-73,1</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15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НАЛОГИ НА ИМУЩЕСТВО</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1 352,5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1 375,0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1 398,3</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 на имущество физических лиц</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496,8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516,7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537,3</w:t>
            </w:r>
          </w:p>
        </w:tc>
      </w:tr>
      <w:tr w:rsidR="004254BC" w:rsidRPr="00BA5C37" w:rsidTr="002477F2">
        <w:trPr>
          <w:trHeight w:val="45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17</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496,8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516,7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537,3</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Земельный налог</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855,7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858,3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861,0</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Земельный налог с организаций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033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Земельный налог с организаций, обладающих земельным участком, расположенным в границах сельских послений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790,4</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040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Земельный налог с физических лиц</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67,9</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70,6</w:t>
            </w:r>
          </w:p>
        </w:tc>
      </w:tr>
      <w:tr w:rsidR="004254BC" w:rsidRPr="00BA5C37" w:rsidTr="002477F2">
        <w:trPr>
          <w:trHeight w:val="57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22</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182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043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Земельный налог с физических лиц, обладающих земельными участками, расположенными в границах сельских поселений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67,9</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70,6</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08</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ГОСУДАРСТВЕННАЯ ПОШЛИНА</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55,3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57,5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59,8</w:t>
            </w:r>
          </w:p>
        </w:tc>
      </w:tr>
      <w:tr w:rsidR="004254BC" w:rsidRPr="00BA5C37" w:rsidTr="002477F2">
        <w:trPr>
          <w:trHeight w:val="73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08</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04</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57,5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59,8</w:t>
            </w:r>
          </w:p>
        </w:tc>
      </w:tr>
      <w:tr w:rsidR="004254BC" w:rsidRPr="00BA5C37" w:rsidTr="002477F2">
        <w:trPr>
          <w:trHeight w:val="96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08</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04</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57,5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59,8</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26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ИСПОЛЬЗОВАНИЯ ИМУЩЕСТВА, НАХОДЯЩЕГОСЯ В ГОСУДАРСТВЕННОЙ И МУНИЦИПАЛЬНОЙ СОБСТВЕННОСТИ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824,8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824,8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824,8</w:t>
            </w:r>
          </w:p>
        </w:tc>
      </w:tr>
      <w:tr w:rsidR="004254BC" w:rsidRPr="00BA5C37" w:rsidTr="002477F2">
        <w:trPr>
          <w:trHeight w:val="121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27</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824,8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824,8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824,8</w:t>
            </w:r>
          </w:p>
        </w:tc>
      </w:tr>
      <w:tr w:rsidR="004254BC" w:rsidRPr="00BA5C37" w:rsidTr="002477F2">
        <w:trPr>
          <w:trHeight w:val="94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5766"/>
            <w:gridSpan w:val="2"/>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30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12,4</w:t>
            </w:r>
          </w:p>
        </w:tc>
      </w:tr>
      <w:tr w:rsidR="004254BC" w:rsidRPr="00BA5C37" w:rsidTr="002477F2">
        <w:trPr>
          <w:trHeight w:val="99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025</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5766"/>
            <w:gridSpan w:val="2"/>
            <w:tcBorders>
              <w:top w:color="auto" w:space="0" w:sz="4" w:val="single"/>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зем.участков муниципальных автономных уреждений)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12,4</w:t>
            </w:r>
          </w:p>
        </w:tc>
      </w:tr>
      <w:tr w:rsidR="004254BC" w:rsidRPr="00BA5C37" w:rsidTr="002477F2">
        <w:trPr>
          <w:trHeight w:val="54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070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сдачи в аренду имущества, составляющнго государственную (муниципальную) казну (за исключением земельных участков)</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812,4</w:t>
            </w:r>
          </w:p>
        </w:tc>
      </w:tr>
      <w:tr w:rsidR="004254BC" w:rsidRPr="00BA5C37" w:rsidTr="002477F2">
        <w:trPr>
          <w:trHeight w:val="52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075</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сдачи в аренду имущества, составляющего казну сельских поселений (за исключением земельных участков)</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812,4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812,4</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32</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5766"/>
            <w:gridSpan w:val="2"/>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Доходы от  оказания платных услуг (работ) и компенсации затрат государству</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1 500,0</w:t>
            </w:r>
          </w:p>
        </w:tc>
      </w:tr>
      <w:tr w:rsidR="004254BC" w:rsidRPr="00BA5C37" w:rsidTr="002477F2">
        <w:trPr>
          <w:trHeight w:val="33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130</w:t>
            </w:r>
          </w:p>
        </w:tc>
        <w:tc>
          <w:tcPr>
            <w:tcW w:type="dxa" w:w="5766"/>
            <w:gridSpan w:val="2"/>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оказания платных услуг (работ)</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r>
      <w:tr w:rsidR="004254BC" w:rsidRPr="00BA5C37" w:rsidTr="002477F2">
        <w:trPr>
          <w:trHeight w:val="33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34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130</w:t>
            </w:r>
          </w:p>
        </w:tc>
        <w:tc>
          <w:tcPr>
            <w:tcW w:type="dxa" w:w="5766"/>
            <w:gridSpan w:val="2"/>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доходы от оказания платных услуг(работ)</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r>
      <w:tr w:rsidR="004254BC" w:rsidRPr="00BA5C37" w:rsidTr="002477F2">
        <w:trPr>
          <w:trHeight w:val="57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995</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130</w:t>
            </w:r>
          </w:p>
        </w:tc>
        <w:tc>
          <w:tcPr>
            <w:tcW w:type="dxa" w:w="5766"/>
            <w:gridSpan w:val="2"/>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доходы от оказания платных услуг (работ) получателями средств бюджетов сельских поселений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1 500,0</w:t>
            </w:r>
          </w:p>
        </w:tc>
      </w:tr>
      <w:tr w:rsidR="004254BC" w:rsidRPr="00BA5C37" w:rsidTr="002477F2">
        <w:trPr>
          <w:trHeight w:val="36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16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ШТРАФЫ, САНКЦИИ, ВОЗМЕЩЕНИЕ УЩЕРБА</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143,0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148,7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154,7</w:t>
            </w:r>
          </w:p>
        </w:tc>
      </w:tr>
      <w:tr w:rsidR="004254BC" w:rsidRPr="00BA5C37" w:rsidTr="002477F2">
        <w:trPr>
          <w:trHeight w:val="37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37</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140</w:t>
            </w:r>
          </w:p>
        </w:tc>
        <w:tc>
          <w:tcPr>
            <w:tcW w:type="dxa" w:w="5766"/>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Платежи в целях возмещения причиненного ущерба (убытков)</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143,0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148,7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154,7</w:t>
            </w:r>
          </w:p>
        </w:tc>
      </w:tr>
      <w:tr w:rsidR="004254BC" w:rsidRPr="00BA5C37" w:rsidTr="002477F2">
        <w:trPr>
          <w:trHeight w:val="94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140</w:t>
            </w:r>
          </w:p>
        </w:tc>
        <w:tc>
          <w:tcPr>
            <w:tcW w:type="dxa" w:w="5766"/>
            <w:gridSpan w:val="2"/>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type="dxa" w:w="130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143,0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148,7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154,7</w:t>
            </w:r>
          </w:p>
        </w:tc>
      </w:tr>
      <w:tr w:rsidR="004254BC" w:rsidRPr="00BA5C37" w:rsidTr="002477F2">
        <w:trPr>
          <w:trHeight w:val="45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123</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140</w:t>
            </w:r>
          </w:p>
        </w:tc>
        <w:tc>
          <w:tcPr>
            <w:tcW w:type="dxa" w:w="5766"/>
            <w:gridSpan w:val="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143,0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148,7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154,7</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40</w:t>
            </w:r>
          </w:p>
        </w:tc>
        <w:tc>
          <w:tcPr>
            <w:tcW w:type="dxa" w:w="576"/>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300</w:t>
            </w:r>
          </w:p>
        </w:tc>
        <w:tc>
          <w:tcPr>
            <w:tcW w:type="dxa" w:w="435"/>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2</w:t>
            </w:r>
          </w:p>
        </w:tc>
        <w:tc>
          <w:tcPr>
            <w:tcW w:type="dxa" w:w="435"/>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435"/>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486"/>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435"/>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w:t>
            </w:r>
          </w:p>
        </w:tc>
        <w:tc>
          <w:tcPr>
            <w:tcW w:type="dxa" w:w="576"/>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0000</w:t>
            </w:r>
          </w:p>
        </w:tc>
        <w:tc>
          <w:tcPr>
            <w:tcW w:type="dxa" w:w="486"/>
            <w:tcBorders>
              <w:top w:val="nil"/>
              <w:left w:val="nil"/>
              <w:bottom w:color="auto" w:space="0" w:sz="4" w:val="single"/>
              <w:right w:val="nil"/>
            </w:tcBorders>
            <w:shd w:color="000000" w:fill="CCFFCC" w:val="clear"/>
            <w:noWrap/>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000</w:t>
            </w:r>
          </w:p>
        </w:tc>
        <w:tc>
          <w:tcPr>
            <w:tcW w:type="dxa" w:w="5766"/>
            <w:gridSpan w:val="2"/>
            <w:tcBorders>
              <w:top w:color="auto" w:space="0" w:sz="4" w:val="single"/>
              <w:left w:color="auto" w:space="0" w:sz="4" w:val="single"/>
              <w:bottom w:color="auto" w:space="0" w:sz="4" w:val="single"/>
              <w:right w:color="auto" w:space="0" w:sz="4" w:val="single"/>
            </w:tcBorders>
            <w:shd w:color="000000" w:fill="CCFFCC" w:val="clear"/>
            <w:hideMark/>
          </w:tcPr>
          <w:p w:rsidP="002477F2" w:rsidR="004254BC" w:rsidRDefault="004254BC" w:rsidRPr="00BA5C37">
            <w:pPr>
              <w:rPr>
                <w:rFonts w:ascii="Arial" w:cs="Arial" w:hAnsi="Arial"/>
                <w:b/>
                <w:bCs/>
                <w:sz w:val="24"/>
                <w:szCs w:val="24"/>
              </w:rPr>
            </w:pPr>
            <w:r w:rsidRPr="00BA5C37">
              <w:rPr>
                <w:rFonts w:ascii="Arial" w:cs="Arial" w:hAnsi="Arial"/>
                <w:b/>
                <w:bCs/>
                <w:sz w:val="24"/>
                <w:szCs w:val="24"/>
              </w:rPr>
              <w:t>БЕЗВОЗМЕЗДНЫЕ ПОСТУПЛЕНИЯ</w:t>
            </w:r>
          </w:p>
        </w:tc>
        <w:tc>
          <w:tcPr>
            <w:tcW w:type="dxa" w:w="1305"/>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127 915,3</w:t>
            </w:r>
          </w:p>
        </w:tc>
        <w:tc>
          <w:tcPr>
            <w:tcW w:type="dxa" w:w="1580"/>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117 988,7</w:t>
            </w:r>
          </w:p>
        </w:tc>
        <w:tc>
          <w:tcPr>
            <w:tcW w:type="dxa" w:w="1580"/>
            <w:tcBorders>
              <w:top w:val="nil"/>
              <w:left w:val="nil"/>
              <w:bottom w:color="auto" w:space="0" w:sz="4" w:val="single"/>
              <w:right w:color="auto" w:space="0" w:sz="4" w:val="single"/>
            </w:tcBorders>
            <w:shd w:color="000000" w:fill="CCFFCC"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117 177,5</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Безвозмездные поступления от других бюджетов бюджетной системы Российской Федерации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127 915,3</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117 988,7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117 177,5</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42</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48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CC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Дотации бюджетам бюджетной системы Российской Федерации</w:t>
            </w:r>
          </w:p>
        </w:tc>
        <w:tc>
          <w:tcPr>
            <w:tcW w:type="dxa" w:w="130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47 081,8</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39 076,2</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39 076,2</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Дотации на выравнивание бюджетной обеспеченности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32 483,6</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27 783,8</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27 783,8</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16</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001</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Дотации бюджетам сельских поселений на выравнивание бюджетной обеспеченности из бюджетов муниципальных районов</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32 483,6</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27 783,8</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27 783,8</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дотации</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14 598,2</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11 292,4</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b/>
                <w:bCs/>
                <w:i/>
                <w:iCs/>
                <w:sz w:val="24"/>
                <w:szCs w:val="24"/>
              </w:rPr>
            </w:pPr>
            <w:r w:rsidRPr="00BA5C37">
              <w:rPr>
                <w:rFonts w:ascii="Arial" w:cs="Arial" w:hAnsi="Arial"/>
                <w:b/>
                <w:bCs/>
                <w:i/>
                <w:iCs/>
                <w:sz w:val="24"/>
                <w:szCs w:val="24"/>
              </w:rPr>
              <w:t>11 292,4</w:t>
            </w:r>
          </w:p>
        </w:tc>
      </w:tr>
      <w:tr w:rsidR="004254BC" w:rsidRPr="00BA5C37" w:rsidTr="002477F2">
        <w:trPr>
          <w:trHeight w:val="72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46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7601</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14 598,2</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11 292,4</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11 292,4</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47</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20</w:t>
            </w:r>
          </w:p>
        </w:tc>
        <w:tc>
          <w:tcPr>
            <w:tcW w:type="dxa" w:w="48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CC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Субсидии бюджетам бюджетной системы Российской Федерации (межбюджетные субсидии)</w:t>
            </w:r>
          </w:p>
        </w:tc>
        <w:tc>
          <w:tcPr>
            <w:tcW w:type="dxa" w:w="130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71,5</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71,5</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71,5</w:t>
            </w:r>
          </w:p>
        </w:tc>
      </w:tr>
      <w:tr w:rsidR="004254BC" w:rsidRPr="00BA5C37" w:rsidTr="002477F2">
        <w:trPr>
          <w:trHeight w:val="36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субсидии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r>
      <w:tr w:rsidR="004254BC" w:rsidRPr="00BA5C37" w:rsidTr="002477F2">
        <w:trPr>
          <w:trHeight w:val="33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субсидии бюджетам сельских поселений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r>
      <w:tr w:rsidR="004254BC" w:rsidRPr="00BA5C37" w:rsidTr="002477F2">
        <w:trPr>
          <w:trHeight w:val="51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7456</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Субсидии бюджетам муниципальных образований на поддержку деятельности муниципальных молодежных центров</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71,5</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51</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w:t>
            </w:r>
          </w:p>
        </w:tc>
        <w:tc>
          <w:tcPr>
            <w:tcW w:type="dxa" w:w="48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CC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Субвенции бюджетам бюджетной системы Российской Федерации</w:t>
            </w:r>
          </w:p>
        </w:tc>
        <w:tc>
          <w:tcPr>
            <w:tcW w:type="dxa" w:w="130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812,8</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837,9</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26,7</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52</w:t>
            </w:r>
          </w:p>
        </w:tc>
        <w:tc>
          <w:tcPr>
            <w:tcW w:type="dxa" w:w="57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w:t>
            </w:r>
          </w:p>
        </w:tc>
        <w:tc>
          <w:tcPr>
            <w:tcW w:type="dxa" w:w="48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024</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Субвенции местным бюджетам на выполнение передаваемых полномочий субъектов Российской Федерации</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r>
      <w:tr w:rsidR="004254BC" w:rsidRPr="00BA5C37" w:rsidTr="002477F2">
        <w:trPr>
          <w:trHeight w:val="48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53</w:t>
            </w:r>
          </w:p>
        </w:tc>
        <w:tc>
          <w:tcPr>
            <w:tcW w:type="dxa" w:w="57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w:t>
            </w:r>
          </w:p>
        </w:tc>
        <w:tc>
          <w:tcPr>
            <w:tcW w:type="dxa" w:w="48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024</w:t>
            </w:r>
          </w:p>
        </w:tc>
        <w:tc>
          <w:tcPr>
            <w:tcW w:type="dxa" w:w="43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FF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FF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Субвенции бюджетам сельских поселений на выполнение передаваемых полномочий субъектов Российской Федерации</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r>
      <w:tr w:rsidR="004254BC" w:rsidRPr="00BA5C37" w:rsidTr="002477F2">
        <w:trPr>
          <w:trHeight w:val="96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54</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024</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7514</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26,7</w:t>
            </w:r>
          </w:p>
        </w:tc>
      </w:tr>
      <w:tr w:rsidR="004254BC" w:rsidRPr="00BA5C37" w:rsidTr="002477F2">
        <w:trPr>
          <w:trHeight w:val="51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55</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118</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786,1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811,2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0,0</w:t>
            </w:r>
          </w:p>
        </w:tc>
      </w:tr>
      <w:tr w:rsidR="004254BC" w:rsidRPr="00BA5C37" w:rsidTr="002477F2">
        <w:trPr>
          <w:trHeight w:val="51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56</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35</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118</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Субвенции бюджетам сельских поселений на осуществление  первичного воинского учета на территориях, где отсутствуют военные </w:t>
            </w:r>
            <w:r w:rsidRPr="00BA5C37">
              <w:rPr>
                <w:rFonts w:ascii="Arial" w:cs="Arial" w:hAnsi="Arial"/>
                <w:sz w:val="24"/>
                <w:szCs w:val="24"/>
              </w:rPr>
              <w:lastRenderedPageBreak/>
              <w:t>комиссариаты</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lastRenderedPageBreak/>
              <w:t>786,1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811,2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0,0</w:t>
            </w:r>
          </w:p>
        </w:tc>
      </w:tr>
      <w:tr w:rsidR="004254BC" w:rsidRPr="00BA5C37" w:rsidTr="002477F2">
        <w:trPr>
          <w:trHeight w:val="264"/>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lastRenderedPageBreak/>
              <w:t>57</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40</w:t>
            </w:r>
          </w:p>
        </w:tc>
        <w:tc>
          <w:tcPr>
            <w:tcW w:type="dxa" w:w="48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w:t>
            </w:r>
          </w:p>
        </w:tc>
        <w:tc>
          <w:tcPr>
            <w:tcW w:type="dxa" w:w="43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000000" w:fill="CCFFFF"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000000" w:fill="CCFFFF"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Иные межбюджетные трансферты</w:t>
            </w:r>
          </w:p>
        </w:tc>
        <w:tc>
          <w:tcPr>
            <w:tcW w:type="dxa" w:w="1305"/>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79 949,2</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78 003,1</w:t>
            </w:r>
          </w:p>
        </w:tc>
        <w:tc>
          <w:tcPr>
            <w:tcW w:type="dxa" w:w="1580"/>
            <w:tcBorders>
              <w:top w:val="nil"/>
              <w:left w:val="nil"/>
              <w:bottom w:color="auto" w:space="0" w:sz="4" w:val="single"/>
              <w:right w:color="auto" w:space="0" w:sz="4" w:val="single"/>
            </w:tcBorders>
            <w:shd w:color="000000" w:fill="CCFFFF"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78 003,1</w:t>
            </w:r>
          </w:p>
        </w:tc>
      </w:tr>
      <w:tr w:rsidR="004254BC" w:rsidRPr="00BA5C37" w:rsidTr="002477F2">
        <w:trPr>
          <w:trHeight w:val="36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58</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Прочие межбюджетные трансферты, передоваемые бюджетам </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79 949,2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78 003,1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78 003,1</w:t>
            </w:r>
          </w:p>
        </w:tc>
      </w:tr>
      <w:tr w:rsidR="004254BC" w:rsidRPr="00BA5C37" w:rsidTr="002477F2">
        <w:trPr>
          <w:trHeight w:val="510"/>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59</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0000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межбюджетные трансферты, передаваемые бюджетам сельских поселений</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79 949,2</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78 003,1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78 003,1</w:t>
            </w:r>
          </w:p>
        </w:tc>
      </w:tr>
      <w:tr w:rsidR="004254BC" w:rsidRPr="00BA5C37" w:rsidTr="002477F2">
        <w:trPr>
          <w:trHeight w:val="70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1013</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64 711,9</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62 765,8</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62 765,8</w:t>
            </w:r>
          </w:p>
        </w:tc>
      </w:tr>
      <w:tr w:rsidR="004254BC" w:rsidRPr="00BA5C37" w:rsidTr="002477F2">
        <w:trPr>
          <w:trHeight w:val="91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61</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1057</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3 929,2</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3 929,2</w:t>
            </w:r>
          </w:p>
        </w:tc>
        <w:tc>
          <w:tcPr>
            <w:tcW w:type="dxa" w:w="1580"/>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3 929,2</w:t>
            </w:r>
          </w:p>
        </w:tc>
      </w:tr>
      <w:tr w:rsidR="004254BC" w:rsidRPr="00BA5C37" w:rsidTr="002477F2">
        <w:trPr>
          <w:trHeight w:val="73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62</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1270</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type="dxa" w:w="1305"/>
            <w:tcBorders>
              <w:top w:val="nil"/>
              <w:left w:val="nil"/>
              <w:bottom w:color="auto" w:space="0" w:sz="4" w:val="single"/>
              <w:right w:color="auto" w:space="0" w:sz="4" w:val="single"/>
            </w:tcBorders>
            <w:shd w:color="000000" w:fill="FFFFFF"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10 535,0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10 535,0</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10 535,0</w:t>
            </w:r>
          </w:p>
        </w:tc>
      </w:tr>
      <w:tr w:rsidR="004254BC" w:rsidRPr="00BA5C37" w:rsidTr="002477F2">
        <w:trPr>
          <w:trHeight w:val="705"/>
        </w:trPr>
        <w:tc>
          <w:tcPr>
            <w:tcW w:type="dxa" w:w="435"/>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63</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300</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02</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49</w:t>
            </w:r>
          </w:p>
        </w:tc>
        <w:tc>
          <w:tcPr>
            <w:tcW w:type="dxa" w:w="48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999</w:t>
            </w:r>
          </w:p>
        </w:tc>
        <w:tc>
          <w:tcPr>
            <w:tcW w:type="dxa" w:w="43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w:t>
            </w:r>
          </w:p>
        </w:tc>
        <w:tc>
          <w:tcPr>
            <w:tcW w:type="dxa" w:w="576"/>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1059</w:t>
            </w:r>
          </w:p>
        </w:tc>
        <w:tc>
          <w:tcPr>
            <w:tcW w:type="dxa" w:w="486"/>
            <w:tcBorders>
              <w:top w:val="nil"/>
              <w:left w:val="nil"/>
              <w:bottom w:color="auto" w:space="0" w:sz="4" w:val="single"/>
              <w:right w:val="nil"/>
            </w:tcBorders>
            <w:shd w:color="auto" w:fill="auto" w:val="clear"/>
            <w:noWrap/>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150</w:t>
            </w:r>
          </w:p>
        </w:tc>
        <w:tc>
          <w:tcPr>
            <w:tcW w:type="dxa" w:w="5766"/>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773,1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773,1</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773,1</w:t>
            </w:r>
          </w:p>
        </w:tc>
      </w:tr>
      <w:tr w:rsidR="004254BC" w:rsidRPr="00BA5C37" w:rsidTr="002477F2">
        <w:trPr>
          <w:trHeight w:val="264"/>
        </w:trPr>
        <w:tc>
          <w:tcPr>
            <w:tcW w:type="dxa" w:w="10065"/>
            <w:gridSpan w:val="11"/>
            <w:tcBorders>
              <w:top w:color="auto" w:space="0" w:sz="4" w:val="single"/>
              <w:left w:color="auto" w:space="0" w:sz="4" w:val="single"/>
              <w:bottom w:color="auto" w:space="0" w:sz="4" w:val="single"/>
              <w:right w:color="000000" w:space="0" w:sz="4" w:val="single"/>
            </w:tcBorders>
            <w:shd w:color="auto" w:fill="auto" w:val="clear"/>
            <w:noWrap/>
            <w:vAlign w:val="center"/>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В С Е Г О</w:t>
            </w:r>
          </w:p>
        </w:tc>
        <w:tc>
          <w:tcPr>
            <w:tcW w:type="dxa" w:w="1305"/>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137 405,4</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127 656,5</w:t>
            </w:r>
          </w:p>
        </w:tc>
        <w:tc>
          <w:tcPr>
            <w:tcW w:type="dxa" w:w="1580"/>
            <w:tcBorders>
              <w:top w:val="nil"/>
              <w:left w:val="nil"/>
              <w:bottom w:color="auto" w:space="0" w:sz="4" w:val="single"/>
              <w:right w:color="auto" w:space="0" w:sz="4" w:val="single"/>
            </w:tcBorders>
            <w:shd w:color="auto" w:fill="auto" w:val="clear"/>
            <w:noWrap/>
            <w:hideMark/>
          </w:tcPr>
          <w:p w:rsidP="002477F2" w:rsidR="004254BC" w:rsidRDefault="004254BC" w:rsidRPr="00BA5C37">
            <w:pPr>
              <w:jc w:val="right"/>
              <w:rPr>
                <w:rFonts w:ascii="Arial" w:cs="Arial" w:hAnsi="Arial"/>
                <w:b/>
                <w:bCs/>
                <w:sz w:val="24"/>
                <w:szCs w:val="24"/>
              </w:rPr>
            </w:pPr>
            <w:r w:rsidRPr="00BA5C37">
              <w:rPr>
                <w:rFonts w:ascii="Arial" w:cs="Arial" w:hAnsi="Arial"/>
                <w:b/>
                <w:bCs/>
                <w:sz w:val="24"/>
                <w:szCs w:val="24"/>
              </w:rPr>
              <w:t>127 079,8</w:t>
            </w:r>
          </w:p>
        </w:tc>
      </w:tr>
    </w:tbl>
    <w:p w:rsidP="004254BC" w:rsidR="004254BC" w:rsidRDefault="004254BC" w:rsidRPr="00BA5C37">
      <w:pPr>
        <w:rPr>
          <w:rFonts w:ascii="Arial" w:cs="Arial" w:hAnsi="Arial"/>
          <w:sz w:val="24"/>
          <w:szCs w:val="24"/>
        </w:rPr>
        <w:sectPr w:rsidR="004254BC" w:rsidRPr="00BA5C37" w:rsidSect="002477F2">
          <w:pgSz w:h="11909" w:orient="landscape" w:w="16834"/>
          <w:pgMar w:bottom="850" w:footer="720" w:gutter="0" w:header="720" w:left="1134" w:right="1134" w:top="1701"/>
          <w:cols w:space="708"/>
          <w:docGrid w:linePitch="326"/>
        </w:sectPr>
      </w:pPr>
      <w:r w:rsidRPr="00BA5C37">
        <w:rPr>
          <w:rFonts w:ascii="Arial" w:cs="Arial" w:hAnsi="Arial"/>
          <w:sz w:val="24"/>
          <w:szCs w:val="24"/>
        </w:rPr>
        <w:fldChar w:fldCharType="end"/>
      </w:r>
    </w:p>
    <w:tbl>
      <w:tblPr>
        <w:tblW w:type="dxa" w:w="9580"/>
        <w:tblInd w:type="dxa" w:w="93"/>
        <w:tblLook w:firstColumn="1" w:firstRow="1" w:lastColumn="0" w:lastRow="0" w:noHBand="0" w:noVBand="1" w:val="04A0"/>
      </w:tblPr>
      <w:tblGrid>
        <w:gridCol w:w="952"/>
        <w:gridCol w:w="3430"/>
        <w:gridCol w:w="1411"/>
        <w:gridCol w:w="1260"/>
        <w:gridCol w:w="1220"/>
        <w:gridCol w:w="1624"/>
      </w:tblGrid>
      <w:tr w:rsidR="004254BC" w:rsidRPr="00BA5C37" w:rsidTr="002477F2">
        <w:trPr>
          <w:trHeight w:val="240"/>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4060"/>
            <w:tcBorders>
              <w:top w:val="nil"/>
              <w:left w:val="nil"/>
              <w:bottom w:val="nil"/>
              <w:right w:val="nil"/>
            </w:tcBorders>
            <w:shd w:color="auto" w:fill="auto" w:val="clear"/>
            <w:hideMark/>
          </w:tcPr>
          <w:p w:rsidP="002477F2" w:rsidR="004254BC" w:rsidRDefault="004254BC" w:rsidRPr="002477F2">
            <w:pPr>
              <w:rPr>
                <w:rFonts w:ascii="Arial" w:cs="Arial" w:hAnsi="Arial"/>
                <w:strike/>
                <w:sz w:val="24"/>
                <w:szCs w:val="24"/>
              </w:rPr>
            </w:pPr>
          </w:p>
        </w:tc>
        <w:tc>
          <w:tcPr>
            <w:tcW w:type="dxa" w:w="1180"/>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sz w:val="24"/>
                <w:szCs w:val="24"/>
              </w:rPr>
            </w:pPr>
          </w:p>
        </w:tc>
        <w:tc>
          <w:tcPr>
            <w:tcW w:type="dxa" w:w="126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sz w:val="24"/>
                <w:szCs w:val="24"/>
              </w:rPr>
            </w:pPr>
          </w:p>
        </w:tc>
        <w:tc>
          <w:tcPr>
            <w:tcW w:type="dxa" w:w="122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sz w:val="24"/>
                <w:szCs w:val="24"/>
              </w:rPr>
            </w:pPr>
          </w:p>
        </w:tc>
        <w:tc>
          <w:tcPr>
            <w:tcW w:type="dxa" w:w="116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Приложение 3</w:t>
            </w:r>
          </w:p>
        </w:tc>
      </w:tr>
      <w:tr w:rsidR="004254BC" w:rsidRPr="00BA5C37" w:rsidTr="002477F2">
        <w:trPr>
          <w:trHeight w:val="240"/>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4060"/>
            <w:tcBorders>
              <w:top w:val="nil"/>
              <w:left w:val="nil"/>
              <w:bottom w:val="nil"/>
              <w:right w:val="nil"/>
            </w:tcBorders>
            <w:shd w:color="auto" w:fill="auto" w:val="clear"/>
            <w:hideMark/>
          </w:tcPr>
          <w:p w:rsidP="002477F2" w:rsidR="004254BC" w:rsidRDefault="004254BC" w:rsidRPr="002477F2">
            <w:pPr>
              <w:rPr>
                <w:rFonts w:ascii="Arial" w:cs="Arial" w:hAnsi="Arial"/>
                <w:strike/>
                <w:sz w:val="24"/>
                <w:szCs w:val="24"/>
              </w:rPr>
            </w:pPr>
          </w:p>
        </w:tc>
        <w:tc>
          <w:tcPr>
            <w:tcW w:type="dxa" w:w="4820"/>
            <w:gridSpan w:val="4"/>
            <w:tcBorders>
              <w:top w:val="nil"/>
              <w:left w:val="nil"/>
              <w:bottom w:val="nil"/>
              <w:right w:val="nil"/>
            </w:tcBorders>
            <w:shd w:color="auto" w:fill="auto" w:val="clear"/>
            <w:noWrap/>
            <w:vAlign w:val="bottom"/>
            <w:hideMark/>
          </w:tcPr>
          <w:p w:rsidP="002477F2" w:rsidR="004254BC" w:rsidRDefault="004254BC" w:rsidRPr="002477F2">
            <w:pPr>
              <w:jc w:val="right"/>
              <w:rPr>
                <w:rFonts w:ascii="Arial" w:cs="Arial" w:hAnsi="Arial"/>
                <w:strike/>
                <w:sz w:val="24"/>
                <w:szCs w:val="24"/>
              </w:rPr>
            </w:pPr>
            <w:r w:rsidRPr="002477F2">
              <w:rPr>
                <w:rFonts w:ascii="Arial" w:cs="Arial" w:hAnsi="Arial"/>
                <w:strike/>
                <w:sz w:val="24"/>
                <w:szCs w:val="24"/>
              </w:rPr>
              <w:t xml:space="preserve">к Решению Ванаварского сельского Совета </w:t>
            </w:r>
          </w:p>
        </w:tc>
      </w:tr>
      <w:tr w:rsidR="004254BC" w:rsidRPr="00BA5C37" w:rsidTr="002477F2">
        <w:trPr>
          <w:trHeight w:val="240"/>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8880"/>
            <w:gridSpan w:val="5"/>
            <w:tcBorders>
              <w:top w:val="nil"/>
              <w:left w:val="nil"/>
              <w:bottom w:val="nil"/>
              <w:right w:val="nil"/>
            </w:tcBorders>
            <w:shd w:color="auto" w:fill="auto" w:val="clear"/>
            <w:hideMark/>
          </w:tcPr>
          <w:p w:rsidP="002477F2" w:rsidR="004254BC" w:rsidRDefault="004254BC" w:rsidRPr="002477F2">
            <w:pPr>
              <w:jc w:val="right"/>
              <w:rPr>
                <w:rFonts w:ascii="Arial" w:cs="Arial" w:hAnsi="Arial"/>
                <w:strike/>
                <w:sz w:val="24"/>
                <w:szCs w:val="24"/>
              </w:rPr>
            </w:pPr>
            <w:r w:rsidRPr="002477F2">
              <w:rPr>
                <w:rFonts w:ascii="Arial" w:cs="Arial" w:hAnsi="Arial"/>
                <w:strike/>
                <w:sz w:val="24"/>
                <w:szCs w:val="24"/>
              </w:rPr>
              <w:t xml:space="preserve">депутатов от 21.12.2023 г. № 1495 "О бюджете </w:t>
            </w:r>
          </w:p>
        </w:tc>
      </w:tr>
      <w:tr w:rsidR="004254BC" w:rsidRPr="00BA5C37" w:rsidTr="002477F2">
        <w:trPr>
          <w:trHeight w:val="255"/>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8880"/>
            <w:gridSpan w:val="5"/>
            <w:tcBorders>
              <w:top w:val="nil"/>
              <w:left w:val="nil"/>
              <w:bottom w:val="nil"/>
              <w:right w:val="nil"/>
            </w:tcBorders>
            <w:shd w:color="auto" w:fill="auto" w:val="clear"/>
            <w:noWrap/>
            <w:vAlign w:val="bottom"/>
            <w:hideMark/>
          </w:tcPr>
          <w:p w:rsidP="002477F2" w:rsidR="004254BC" w:rsidRDefault="004254BC" w:rsidRPr="002477F2">
            <w:pPr>
              <w:jc w:val="right"/>
              <w:rPr>
                <w:rFonts w:ascii="Arial" w:cs="Arial" w:hAnsi="Arial"/>
                <w:strike/>
                <w:sz w:val="24"/>
                <w:szCs w:val="24"/>
              </w:rPr>
            </w:pPr>
            <w:r w:rsidRPr="002477F2">
              <w:rPr>
                <w:rFonts w:ascii="Arial" w:cs="Arial" w:hAnsi="Arial"/>
                <w:strike/>
                <w:sz w:val="24"/>
                <w:szCs w:val="24"/>
              </w:rPr>
              <w:t>сельского поселения с. Ванавара на 2024 год</w:t>
            </w:r>
          </w:p>
        </w:tc>
      </w:tr>
      <w:tr w:rsidR="004254BC" w:rsidRPr="00BA5C37" w:rsidTr="002477F2">
        <w:trPr>
          <w:trHeight w:val="240"/>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4060"/>
            <w:tcBorders>
              <w:top w:val="nil"/>
              <w:left w:val="nil"/>
              <w:bottom w:val="nil"/>
              <w:right w:val="nil"/>
            </w:tcBorders>
            <w:shd w:color="auto" w:fill="auto" w:val="clear"/>
            <w:hideMark/>
          </w:tcPr>
          <w:p w:rsidP="002477F2" w:rsidR="004254BC" w:rsidRDefault="004254BC" w:rsidRPr="002477F2">
            <w:pPr>
              <w:rPr>
                <w:rFonts w:ascii="Arial" w:cs="Arial" w:hAnsi="Arial"/>
                <w:strike/>
                <w:sz w:val="24"/>
                <w:szCs w:val="24"/>
              </w:rPr>
            </w:pPr>
          </w:p>
        </w:tc>
        <w:tc>
          <w:tcPr>
            <w:tcW w:type="dxa" w:w="4820"/>
            <w:gridSpan w:val="4"/>
            <w:tcBorders>
              <w:top w:val="nil"/>
              <w:left w:val="nil"/>
              <w:bottom w:val="nil"/>
              <w:right w:val="nil"/>
            </w:tcBorders>
            <w:shd w:color="auto" w:fill="auto" w:val="clear"/>
            <w:noWrap/>
            <w:vAlign w:val="bottom"/>
            <w:hideMark/>
          </w:tcPr>
          <w:p w:rsidP="002477F2" w:rsidR="004254BC" w:rsidRDefault="004254BC" w:rsidRPr="002477F2">
            <w:pPr>
              <w:jc w:val="right"/>
              <w:rPr>
                <w:rFonts w:ascii="Arial" w:cs="Arial" w:hAnsi="Arial"/>
                <w:strike/>
                <w:sz w:val="24"/>
                <w:szCs w:val="24"/>
              </w:rPr>
            </w:pPr>
            <w:r w:rsidRPr="002477F2">
              <w:rPr>
                <w:rFonts w:ascii="Arial" w:cs="Arial" w:hAnsi="Arial"/>
                <w:strike/>
                <w:sz w:val="24"/>
                <w:szCs w:val="24"/>
              </w:rPr>
              <w:t xml:space="preserve"> и плановый период 2025- 2026 годов"</w:t>
            </w:r>
          </w:p>
        </w:tc>
      </w:tr>
      <w:tr w:rsidR="004254BC" w:rsidRPr="00BA5C37" w:rsidTr="002477F2">
        <w:trPr>
          <w:trHeight w:val="240"/>
        </w:trPr>
        <w:tc>
          <w:tcPr>
            <w:tcW w:type="dxa" w:w="700"/>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sz w:val="24"/>
                <w:szCs w:val="24"/>
              </w:rPr>
            </w:pPr>
          </w:p>
        </w:tc>
        <w:tc>
          <w:tcPr>
            <w:tcW w:type="dxa" w:w="4060"/>
            <w:tcBorders>
              <w:top w:val="nil"/>
              <w:left w:val="nil"/>
              <w:bottom w:val="nil"/>
              <w:right w:val="nil"/>
            </w:tcBorders>
            <w:shd w:color="auto" w:fill="auto" w:val="clear"/>
            <w:hideMark/>
          </w:tcPr>
          <w:p w:rsidP="002477F2" w:rsidR="004254BC" w:rsidRDefault="004254BC" w:rsidRPr="002477F2">
            <w:pPr>
              <w:rPr>
                <w:rFonts w:ascii="Arial" w:cs="Arial" w:hAnsi="Arial"/>
                <w:strike/>
                <w:sz w:val="24"/>
                <w:szCs w:val="24"/>
              </w:rPr>
            </w:pPr>
          </w:p>
        </w:tc>
        <w:tc>
          <w:tcPr>
            <w:tcW w:type="dxa" w:w="4820"/>
            <w:gridSpan w:val="4"/>
            <w:tcBorders>
              <w:top w:val="nil"/>
              <w:left w:val="nil"/>
              <w:bottom w:val="nil"/>
              <w:right w:val="nil"/>
            </w:tcBorders>
            <w:shd w:color="auto" w:fill="auto" w:val="clear"/>
            <w:noWrap/>
            <w:vAlign w:val="bottom"/>
            <w:hideMark/>
          </w:tcPr>
          <w:p w:rsidP="002477F2" w:rsidR="004254BC" w:rsidRDefault="004254BC" w:rsidRPr="002477F2">
            <w:pPr>
              <w:jc w:val="right"/>
              <w:rPr>
                <w:rFonts w:ascii="Arial" w:cs="Arial" w:hAnsi="Arial"/>
                <w:strike/>
                <w:sz w:val="24"/>
                <w:szCs w:val="24"/>
              </w:rPr>
            </w:pPr>
          </w:p>
        </w:tc>
      </w:tr>
      <w:tr w:rsidR="004254BC" w:rsidRPr="00BA5C37" w:rsidTr="002477F2">
        <w:trPr>
          <w:trHeight w:val="1125"/>
        </w:trPr>
        <w:tc>
          <w:tcPr>
            <w:tcW w:type="dxa" w:w="9580"/>
            <w:gridSpan w:val="6"/>
            <w:tcBorders>
              <w:top w:val="nil"/>
              <w:left w:val="nil"/>
              <w:bottom w:val="nil"/>
              <w:right w:val="nil"/>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 xml:space="preserve">Распределение бюджетных ассигнований по разделам и </w:t>
            </w:r>
            <w:r w:rsidRPr="002477F2">
              <w:rPr>
                <w:rFonts w:ascii="Arial" w:cs="Arial" w:hAnsi="Arial"/>
                <w:b/>
                <w:bCs/>
                <w:strike/>
                <w:sz w:val="24"/>
                <w:szCs w:val="24"/>
              </w:rPr>
              <w:br/>
              <w:t xml:space="preserve">подразделам бюджетной классификации расходов бюджетов Российской Федерации </w:t>
            </w:r>
            <w:r w:rsidRPr="002477F2">
              <w:rPr>
                <w:rFonts w:ascii="Arial" w:cs="Arial" w:hAnsi="Arial"/>
                <w:b/>
                <w:bCs/>
                <w:strike/>
                <w:sz w:val="24"/>
                <w:szCs w:val="24"/>
              </w:rPr>
              <w:br/>
              <w:t>на 2024 год и плановый период 2025-2026 годов</w:t>
            </w:r>
          </w:p>
        </w:tc>
      </w:tr>
      <w:tr w:rsidR="004254BC" w:rsidRPr="00BA5C37" w:rsidTr="002477F2">
        <w:trPr>
          <w:trHeight w:val="240"/>
        </w:trPr>
        <w:tc>
          <w:tcPr>
            <w:tcW w:type="dxa" w:w="700"/>
            <w:tcBorders>
              <w:top w:val="nil"/>
              <w:left w:val="nil"/>
              <w:bottom w:val="nil"/>
              <w:right w:val="nil"/>
            </w:tcBorders>
            <w:shd w:color="auto" w:fill="auto" w:val="clear"/>
            <w:noWrap/>
            <w:hideMark/>
          </w:tcPr>
          <w:p w:rsidP="002477F2" w:rsidR="004254BC" w:rsidRDefault="004254BC" w:rsidRPr="002477F2">
            <w:pPr>
              <w:rPr>
                <w:rFonts w:ascii="Arial" w:cs="Arial" w:hAnsi="Arial"/>
                <w:strike/>
                <w:sz w:val="24"/>
                <w:szCs w:val="24"/>
              </w:rPr>
            </w:pPr>
          </w:p>
        </w:tc>
        <w:tc>
          <w:tcPr>
            <w:tcW w:type="dxa" w:w="4060"/>
            <w:tcBorders>
              <w:top w:val="nil"/>
              <w:left w:val="nil"/>
              <w:bottom w:val="nil"/>
              <w:right w:val="nil"/>
            </w:tcBorders>
            <w:shd w:color="auto" w:fill="auto" w:val="clear"/>
            <w:hideMark/>
          </w:tcPr>
          <w:p w:rsidP="002477F2" w:rsidR="004254BC" w:rsidRDefault="004254BC" w:rsidRPr="002477F2">
            <w:pPr>
              <w:rPr>
                <w:rFonts w:ascii="Arial" w:cs="Arial" w:hAnsi="Arial"/>
                <w:strike/>
                <w:sz w:val="24"/>
                <w:szCs w:val="24"/>
              </w:rPr>
            </w:pPr>
          </w:p>
        </w:tc>
        <w:tc>
          <w:tcPr>
            <w:tcW w:type="dxa" w:w="1180"/>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sz w:val="24"/>
                <w:szCs w:val="24"/>
              </w:rPr>
            </w:pPr>
          </w:p>
        </w:tc>
        <w:tc>
          <w:tcPr>
            <w:tcW w:type="dxa" w:w="126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color w:val="000000"/>
                <w:sz w:val="24"/>
                <w:szCs w:val="24"/>
              </w:rPr>
            </w:pPr>
          </w:p>
        </w:tc>
        <w:tc>
          <w:tcPr>
            <w:tcW w:type="dxa" w:w="122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color w:val="000000"/>
                <w:sz w:val="24"/>
                <w:szCs w:val="24"/>
              </w:rPr>
            </w:pPr>
          </w:p>
        </w:tc>
        <w:tc>
          <w:tcPr>
            <w:tcW w:type="dxa" w:w="1160"/>
            <w:tcBorders>
              <w:top w:val="nil"/>
              <w:left w:val="nil"/>
              <w:bottom w:val="nil"/>
              <w:right w:val="nil"/>
            </w:tcBorders>
            <w:shd w:color="auto" w:fill="auto"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(тыс. рублей)</w:t>
            </w:r>
          </w:p>
        </w:tc>
      </w:tr>
      <w:tr w:rsidR="004254BC" w:rsidRPr="00BA5C37" w:rsidTr="002477F2">
        <w:trPr>
          <w:trHeight w:val="480"/>
        </w:trPr>
        <w:tc>
          <w:tcPr>
            <w:tcW w:type="dxa" w:w="700"/>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строки</w:t>
            </w:r>
          </w:p>
        </w:tc>
        <w:tc>
          <w:tcPr>
            <w:tcW w:type="dxa" w:w="406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Наименование показателя бюджетной классификации</w:t>
            </w:r>
          </w:p>
        </w:tc>
        <w:tc>
          <w:tcPr>
            <w:tcW w:type="dxa" w:w="118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Раздел, подраздел</w:t>
            </w:r>
          </w:p>
        </w:tc>
        <w:tc>
          <w:tcPr>
            <w:tcW w:type="dxa" w:w="126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Сумма на  2024 год</w:t>
            </w:r>
          </w:p>
        </w:tc>
        <w:tc>
          <w:tcPr>
            <w:tcW w:type="dxa" w:w="122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Сумма на 2025 год</w:t>
            </w:r>
          </w:p>
        </w:tc>
        <w:tc>
          <w:tcPr>
            <w:tcW w:type="dxa" w:w="116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Сумма на 2026 год</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w:t>
            </w:r>
          </w:p>
        </w:tc>
        <w:tc>
          <w:tcPr>
            <w:tcW w:type="dxa" w:w="11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w:t>
            </w:r>
          </w:p>
        </w:tc>
        <w:tc>
          <w:tcPr>
            <w:tcW w:type="dxa" w:w="126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w:t>
            </w:r>
          </w:p>
        </w:tc>
        <w:tc>
          <w:tcPr>
            <w:tcW w:type="dxa" w:w="122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w:t>
            </w:r>
          </w:p>
        </w:tc>
        <w:tc>
          <w:tcPr>
            <w:tcW w:type="dxa" w:w="116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5</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ОБЩЕГОСУДАРСТВЕННЫЕ ВОПРОСЫ</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43 318,8</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43 318,8</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43 318,8</w:t>
            </w:r>
          </w:p>
        </w:tc>
      </w:tr>
      <w:tr w:rsidR="004254BC" w:rsidRPr="00BA5C37" w:rsidTr="002477F2">
        <w:trPr>
          <w:trHeight w:val="72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высшего должностного лица субъекта Российской  Федерации и муниципального образования</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0102</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1 882,3</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1 882,3</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1 882,3</w:t>
            </w:r>
          </w:p>
        </w:tc>
      </w:tr>
      <w:tr w:rsidR="004254BC" w:rsidRPr="00BA5C37" w:rsidTr="002477F2">
        <w:trPr>
          <w:trHeight w:val="102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4 189,6</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4 189,6</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4 189,6</w:t>
            </w:r>
          </w:p>
        </w:tc>
      </w:tr>
      <w:tr w:rsidR="004254BC" w:rsidRPr="00BA5C37" w:rsidTr="002477F2">
        <w:trPr>
          <w:trHeight w:val="960"/>
        </w:trPr>
        <w:tc>
          <w:tcPr>
            <w:tcW w:type="dxa" w:w="700"/>
            <w:tcBorders>
              <w:top w:val="nil"/>
              <w:left w:color="auto" w:space="0" w:sz="4" w:val="single"/>
              <w:bottom w:color="auto" w:space="0" w:sz="4" w:val="single"/>
              <w:right w:color="auto" w:space="0" w:sz="4" w:val="single"/>
            </w:tcBorders>
            <w:shd w:color="auto" w:fill="auto" w:val="clear"/>
            <w:noWrap/>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0104</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29 176,7</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29 176,7</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29 176,7</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5</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Резервные фонды</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0111</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1 000,0</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1 000,0</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1 000,0</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6</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Другие общегосударственные вопросы</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0113</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7 070,2</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7 070,2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7 070,2</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НАЦИОНАЛЬНАЯ ОБОРОНА</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786,1</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811,2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0,0</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Мобилизационная и вневойсковая подготовка</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786,1</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811,2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0,0</w:t>
            </w:r>
          </w:p>
        </w:tc>
      </w:tr>
      <w:tr w:rsidR="004254BC" w:rsidRPr="00BA5C37" w:rsidTr="002477F2">
        <w:trPr>
          <w:trHeight w:val="48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9</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НАЦИОНАЛЬНАЯ БЕЗОПАСНОСТЬ И ПРАВООХРАНИТЕЛЬНАЯ ДЕЯТЕЛЬНОСТЬ</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0300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3 403,7</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3 403,7</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3 403,7</w:t>
            </w:r>
          </w:p>
        </w:tc>
      </w:tr>
      <w:tr w:rsidR="004254BC" w:rsidRPr="00BA5C37" w:rsidTr="002477F2">
        <w:trPr>
          <w:trHeight w:val="765"/>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lastRenderedPageBreak/>
              <w:t>10</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Защита населения и территории от чрезвычайных ситуаций природного и техногенного характера, пожарная безопасность</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0310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41,6</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41,6</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41,6</w:t>
            </w:r>
          </w:p>
        </w:tc>
      </w:tr>
      <w:tr w:rsidR="004254BC" w:rsidRPr="00BA5C37" w:rsidTr="002477F2">
        <w:trPr>
          <w:trHeight w:val="72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11</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Другие вопросы в области национальной безопасности и правоохранительной деятельности</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0314</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3 362,1</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3 362,1</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3 362,1</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12</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НАЦИОНАЛЬНАЯ ЭКОНОМИКА</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0400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19 816,2</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19 777,5</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19 786,9</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Транспорт</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0408</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3 929,2</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3 929,2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3 929,2</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Дорожное хозяйство (дорожные фонды)</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0409</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14 733,9</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14 695,2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14 704,6</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15</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Другие вопросы в области национальной экономики</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0412</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1 153,1</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1 153,1</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1 153,1</w:t>
            </w:r>
          </w:p>
        </w:tc>
      </w:tr>
      <w:tr w:rsidR="004254BC" w:rsidRPr="00BA5C37" w:rsidTr="002477F2">
        <w:trPr>
          <w:trHeight w:val="345"/>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16</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ЖИЛИЩНО-КОММУНАЛЬНОЕ ХОЗЯЙСТВО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0500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61 103,6</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48 094,3</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44 904,4</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17</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Жилищное хозяйство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0501</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15 525,3</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13 990,0</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13 990,0</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18</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Коммунальное хозяйство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0502</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4 522,6</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4 522,6</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4 522,6</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19</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Благоустройство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0503</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27 581,4</w:t>
            </w:r>
          </w:p>
        </w:tc>
        <w:tc>
          <w:tcPr>
            <w:tcW w:type="dxa" w:w="1220"/>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16 107,4</w:t>
            </w:r>
          </w:p>
        </w:tc>
        <w:tc>
          <w:tcPr>
            <w:tcW w:type="dxa" w:w="1160"/>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12 917,5</w:t>
            </w:r>
          </w:p>
        </w:tc>
      </w:tr>
      <w:tr w:rsidR="004254BC" w:rsidRPr="00BA5C37" w:rsidTr="002477F2">
        <w:trPr>
          <w:trHeight w:val="48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20</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Другие вопросы в области жилищно-коммунального хозяйства</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0505</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13 474,3</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13 474,3</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13 474,3</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21</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ОБРАЗОВАНИЕ</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0700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7 196,2</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7 196,2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7 196,2</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22</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Молодежная политика </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0707</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7 196,2</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7 196,2</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7 196,2</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23</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КУЛЬТУРА, КИНЕМАТОГРАФИЯ</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0800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1 647,8</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1 647,8</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1 647,8</w:t>
            </w:r>
          </w:p>
        </w:tc>
      </w:tr>
      <w:tr w:rsidR="004254BC" w:rsidRPr="00BA5C37" w:rsidTr="002477F2">
        <w:trPr>
          <w:trHeight w:val="24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24</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Культура</w:t>
            </w:r>
          </w:p>
        </w:tc>
        <w:tc>
          <w:tcPr>
            <w:tcW w:type="dxa" w:w="118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0801</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1 647,8</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1 647,8</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1 647,8</w:t>
            </w:r>
          </w:p>
        </w:tc>
      </w:tr>
      <w:tr w:rsidR="004254BC" w:rsidRPr="00BA5C37" w:rsidTr="002477F2">
        <w:trPr>
          <w:trHeight w:val="72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25</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Межбюджетные трансферты общего характера бюджетам субъектов Российской Федерации и муниципальных образований</w:t>
            </w:r>
          </w:p>
        </w:tc>
        <w:tc>
          <w:tcPr>
            <w:tcW w:type="dxa" w:w="1180"/>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1400</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133,0</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133,0</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133,0</w:t>
            </w:r>
          </w:p>
        </w:tc>
      </w:tr>
      <w:tr w:rsidR="004254BC" w:rsidRPr="00BA5C37" w:rsidTr="002477F2">
        <w:trPr>
          <w:trHeight w:val="480"/>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26</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color w:val="FF0000"/>
                <w:sz w:val="24"/>
                <w:szCs w:val="24"/>
              </w:rPr>
              <w:t>Прочие</w:t>
            </w:r>
            <w:r w:rsidRPr="002477F2">
              <w:rPr>
                <w:rFonts w:ascii="Arial" w:cs="Arial" w:hAnsi="Arial"/>
                <w:strike/>
                <w:sz w:val="24"/>
                <w:szCs w:val="24"/>
              </w:rPr>
              <w:t xml:space="preserve"> межбюджетные трансферты </w:t>
            </w:r>
            <w:r w:rsidRPr="002477F2">
              <w:rPr>
                <w:rFonts w:ascii="Arial" w:cs="Arial" w:hAnsi="Arial"/>
                <w:strike/>
                <w:color w:val="FF0000"/>
                <w:sz w:val="24"/>
                <w:szCs w:val="24"/>
              </w:rPr>
              <w:t>общего характера</w:t>
            </w:r>
          </w:p>
        </w:tc>
        <w:tc>
          <w:tcPr>
            <w:tcW w:type="dxa" w:w="1180"/>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1403</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133,0</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133,0</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133,0</w:t>
            </w:r>
          </w:p>
        </w:tc>
      </w:tr>
      <w:tr w:rsidR="004254BC" w:rsidRPr="00BA5C37" w:rsidTr="002477F2">
        <w:trPr>
          <w:trHeight w:val="315"/>
        </w:trPr>
        <w:tc>
          <w:tcPr>
            <w:tcW w:type="dxa" w:w="700"/>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27</w:t>
            </w:r>
          </w:p>
        </w:tc>
        <w:tc>
          <w:tcPr>
            <w:tcW w:type="dxa" w:w="4060"/>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Условно утвержденные расходы</w:t>
            </w:r>
          </w:p>
        </w:tc>
        <w:tc>
          <w:tcPr>
            <w:tcW w:type="dxa" w:w="1180"/>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 </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 </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3 274,0</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6 689,0</w:t>
            </w:r>
          </w:p>
        </w:tc>
      </w:tr>
      <w:tr w:rsidR="004254BC" w:rsidRPr="00BA5C37" w:rsidTr="002477F2">
        <w:trPr>
          <w:trHeight w:val="240"/>
        </w:trPr>
        <w:tc>
          <w:tcPr>
            <w:tcW w:type="dxa" w:w="4760"/>
            <w:gridSpan w:val="2"/>
            <w:tcBorders>
              <w:top w:color="auto" w:space="0" w:sz="4" w:val="single"/>
              <w:left w:color="auto" w:space="0" w:sz="4" w:val="single"/>
              <w:bottom w:color="auto" w:space="0" w:sz="4" w:val="single"/>
              <w:right w:color="000000"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В С Е Г О</w:t>
            </w:r>
          </w:p>
        </w:tc>
        <w:tc>
          <w:tcPr>
            <w:tcW w:type="dxa" w:w="1180"/>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137 405,4</w:t>
            </w:r>
          </w:p>
        </w:tc>
        <w:tc>
          <w:tcPr>
            <w:tcW w:type="dxa" w:w="122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127 656,5</w:t>
            </w:r>
          </w:p>
        </w:tc>
        <w:tc>
          <w:tcPr>
            <w:tcW w:type="dxa" w:w="1160"/>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127 079,8</w:t>
            </w:r>
          </w:p>
        </w:tc>
      </w:tr>
    </w:tbl>
    <w:p w:rsidP="004254BC" w:rsidR="004254BC" w:rsidRDefault="004254BC">
      <w:pPr>
        <w:rPr>
          <w:rFonts w:ascii="Arial" w:cs="Arial" w:hAnsi="Arial"/>
          <w:sz w:val="24"/>
          <w:szCs w:val="24"/>
        </w:rPr>
      </w:pPr>
    </w:p>
    <w:p w:rsidP="004254BC" w:rsidR="002477F2" w:rsidRDefault="002477F2">
      <w:pPr>
        <w:rPr>
          <w:rFonts w:ascii="Arial" w:cs="Arial" w:hAnsi="Arial"/>
          <w:sz w:val="24"/>
          <w:szCs w:val="24"/>
        </w:rPr>
      </w:pPr>
    </w:p>
    <w:p w:rsidP="004254BC" w:rsidR="00BF2A37" w:rsidRDefault="00BF2A37">
      <w:pPr>
        <w:rPr>
          <w:rFonts w:ascii="Arial" w:cs="Arial" w:hAnsi="Arial"/>
          <w:sz w:val="24"/>
          <w:szCs w:val="24"/>
        </w:rPr>
      </w:pPr>
    </w:p>
    <w:p w:rsidP="004254BC" w:rsidR="00BF2A37" w:rsidRDefault="00BF2A37">
      <w:pPr>
        <w:rPr>
          <w:rFonts w:ascii="Arial" w:cs="Arial" w:hAnsi="Arial"/>
          <w:sz w:val="24"/>
          <w:szCs w:val="24"/>
        </w:rPr>
      </w:pPr>
    </w:p>
    <w:p w:rsidP="004254BC" w:rsidR="00BF2A37" w:rsidRDefault="00BF2A37">
      <w:pPr>
        <w:rPr>
          <w:rFonts w:ascii="Arial" w:cs="Arial" w:hAnsi="Arial"/>
          <w:sz w:val="24"/>
          <w:szCs w:val="24"/>
        </w:rPr>
      </w:pPr>
    </w:p>
    <w:p w:rsidP="004254BC" w:rsidR="00BF2A37" w:rsidRDefault="00BF2A37">
      <w:pPr>
        <w:rPr>
          <w:rFonts w:ascii="Arial" w:cs="Arial" w:hAnsi="Arial"/>
          <w:sz w:val="24"/>
          <w:szCs w:val="24"/>
        </w:rPr>
      </w:pPr>
    </w:p>
    <w:p w:rsidP="004254BC" w:rsidR="002477F2" w:rsidRDefault="002477F2">
      <w:pPr>
        <w:rPr>
          <w:rFonts w:ascii="Arial" w:cs="Arial" w:hAnsi="Arial"/>
          <w:sz w:val="24"/>
          <w:szCs w:val="24"/>
        </w:rPr>
      </w:pPr>
    </w:p>
    <w:tbl>
      <w:tblPr>
        <w:tblW w:type="dxa" w:w="9648"/>
        <w:tblInd w:type="dxa" w:w="93"/>
        <w:tblLook w:firstColumn="1" w:firstRow="1" w:lastColumn="0" w:lastRow="0" w:noHBand="0" w:noVBand="1" w:val="04A0"/>
      </w:tblPr>
      <w:tblGrid>
        <w:gridCol w:w="768"/>
        <w:gridCol w:w="3948"/>
        <w:gridCol w:w="1180"/>
        <w:gridCol w:w="1260"/>
        <w:gridCol w:w="1220"/>
        <w:gridCol w:w="1272"/>
      </w:tblGrid>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063C12">
            <w:pPr>
              <w:rPr>
                <w:rFonts w:ascii="Arial" w:cs="Arial" w:hAnsi="Arial"/>
                <w:sz w:val="18"/>
                <w:szCs w:val="18"/>
              </w:rPr>
            </w:pPr>
          </w:p>
        </w:tc>
        <w:tc>
          <w:tcPr>
            <w:tcW w:type="dxa" w:w="3948"/>
            <w:tcBorders>
              <w:top w:val="nil"/>
              <w:left w:val="nil"/>
              <w:bottom w:val="nil"/>
              <w:right w:val="nil"/>
            </w:tcBorders>
            <w:shd w:color="auto" w:fill="auto" w:val="clear"/>
            <w:hideMark/>
          </w:tcPr>
          <w:p w:rsidP="002477F2" w:rsidR="002477F2" w:rsidRDefault="002477F2" w:rsidRPr="00063C12">
            <w:pPr>
              <w:rPr>
                <w:rFonts w:ascii="Arial" w:cs="Arial" w:hAnsi="Arial"/>
                <w:sz w:val="18"/>
                <w:szCs w:val="18"/>
              </w:rPr>
            </w:pPr>
          </w:p>
        </w:tc>
        <w:tc>
          <w:tcPr>
            <w:tcW w:type="dxa" w:w="1180"/>
            <w:tcBorders>
              <w:top w:val="nil"/>
              <w:left w:val="nil"/>
              <w:bottom w:val="nil"/>
              <w:right w:val="nil"/>
            </w:tcBorders>
            <w:shd w:color="auto" w:fill="auto" w:val="clear"/>
            <w:noWrap/>
            <w:vAlign w:val="bottom"/>
            <w:hideMark/>
          </w:tcPr>
          <w:p w:rsidP="002477F2" w:rsidR="002477F2" w:rsidRDefault="002477F2" w:rsidRPr="00063C12">
            <w:pPr>
              <w:rPr>
                <w:rFonts w:ascii="Arial" w:cs="Arial" w:hAnsi="Arial"/>
                <w:sz w:val="18"/>
                <w:szCs w:val="18"/>
              </w:rPr>
            </w:pPr>
          </w:p>
        </w:tc>
        <w:tc>
          <w:tcPr>
            <w:tcW w:type="dxa" w:w="1260"/>
            <w:tcBorders>
              <w:top w:val="nil"/>
              <w:left w:val="nil"/>
              <w:bottom w:val="nil"/>
              <w:right w:val="nil"/>
            </w:tcBorders>
            <w:shd w:color="auto" w:fill="auto" w:val="clear"/>
            <w:noWrap/>
            <w:vAlign w:val="bottom"/>
            <w:hideMark/>
          </w:tcPr>
          <w:p w:rsidP="002477F2" w:rsidR="002477F2" w:rsidRDefault="002477F2" w:rsidRPr="00063C12">
            <w:pPr>
              <w:jc w:val="center"/>
              <w:rPr>
                <w:rFonts w:ascii="Arial" w:cs="Arial" w:hAnsi="Arial"/>
                <w:sz w:val="18"/>
                <w:szCs w:val="18"/>
              </w:rPr>
            </w:pPr>
          </w:p>
        </w:tc>
        <w:tc>
          <w:tcPr>
            <w:tcW w:type="dxa" w:w="1220"/>
            <w:tcBorders>
              <w:top w:val="nil"/>
              <w:left w:val="nil"/>
              <w:bottom w:val="nil"/>
              <w:right w:val="nil"/>
            </w:tcBorders>
            <w:shd w:color="auto" w:fill="auto" w:val="clear"/>
            <w:noWrap/>
            <w:vAlign w:val="bottom"/>
            <w:hideMark/>
          </w:tcPr>
          <w:p w:rsidP="002477F2" w:rsidR="002477F2" w:rsidRDefault="002477F2" w:rsidRPr="00063C12">
            <w:pPr>
              <w:jc w:val="center"/>
              <w:rPr>
                <w:rFonts w:ascii="Arial" w:cs="Arial" w:hAnsi="Arial"/>
                <w:sz w:val="18"/>
                <w:szCs w:val="18"/>
              </w:rPr>
            </w:pPr>
          </w:p>
        </w:tc>
        <w:tc>
          <w:tcPr>
            <w:tcW w:type="dxa" w:w="1272"/>
            <w:tcBorders>
              <w:top w:val="nil"/>
              <w:left w:val="nil"/>
              <w:bottom w:val="nil"/>
              <w:right w:val="nil"/>
            </w:tcBorders>
            <w:shd w:color="auto" w:fill="auto" w:val="clear"/>
            <w:noWrap/>
            <w:vAlign w:val="bottom"/>
            <w:hideMark/>
          </w:tcPr>
          <w:p w:rsidP="002477F2" w:rsidR="002477F2" w:rsidRDefault="002477F2" w:rsidRPr="00063C12">
            <w:pPr>
              <w:tabs>
                <w:tab w:pos="555" w:val="left"/>
              </w:tabs>
              <w:ind w:hanging="178" w:left="178"/>
              <w:rPr>
                <w:rFonts w:ascii="Arial" w:cs="Arial" w:hAnsi="Arial"/>
                <w:sz w:val="18"/>
                <w:szCs w:val="18"/>
              </w:rPr>
            </w:pPr>
            <w:r w:rsidRPr="00063C12">
              <w:rPr>
                <w:rFonts w:ascii="Arial" w:cs="Arial" w:hAnsi="Arial"/>
                <w:sz w:val="18"/>
                <w:szCs w:val="18"/>
              </w:rPr>
              <w:t>Приложение                   1</w:t>
            </w:r>
          </w:p>
        </w:tc>
      </w:tr>
      <w:tr w:rsidR="002477F2" w:rsidRPr="00063C12" w:rsidTr="002477F2">
        <w:trPr>
          <w:trHeight w:val="255"/>
        </w:trPr>
        <w:tc>
          <w:tcPr>
            <w:tcW w:type="dxa" w:w="768"/>
            <w:tcBorders>
              <w:top w:val="nil"/>
              <w:left w:val="nil"/>
              <w:bottom w:val="nil"/>
              <w:right w:val="nil"/>
            </w:tcBorders>
            <w:shd w:color="auto" w:fill="auto" w:val="clear"/>
            <w:noWrap/>
            <w:hideMark/>
          </w:tcPr>
          <w:p w:rsidP="002477F2" w:rsidR="002477F2" w:rsidRDefault="002477F2" w:rsidRPr="00063C12">
            <w:pPr>
              <w:rPr>
                <w:rFonts w:ascii="Arial" w:cs="Arial" w:hAnsi="Arial"/>
                <w:sz w:val="18"/>
                <w:szCs w:val="18"/>
              </w:rPr>
            </w:pPr>
          </w:p>
        </w:tc>
        <w:tc>
          <w:tcPr>
            <w:tcW w:type="dxa" w:w="3948"/>
            <w:tcBorders>
              <w:top w:val="nil"/>
              <w:left w:val="nil"/>
              <w:bottom w:val="nil"/>
              <w:right w:val="nil"/>
            </w:tcBorders>
            <w:shd w:color="auto" w:fill="auto" w:val="clear"/>
            <w:hideMark/>
          </w:tcPr>
          <w:p w:rsidP="002477F2" w:rsidR="002477F2" w:rsidRDefault="002477F2" w:rsidRPr="00063C12">
            <w:pPr>
              <w:rPr>
                <w:rFonts w:ascii="Arial" w:cs="Arial" w:hAnsi="Arial"/>
                <w:sz w:val="18"/>
                <w:szCs w:val="18"/>
              </w:rPr>
            </w:pPr>
          </w:p>
        </w:tc>
        <w:tc>
          <w:tcPr>
            <w:tcW w:type="dxa" w:w="4932"/>
            <w:gridSpan w:val="4"/>
            <w:tcBorders>
              <w:top w:val="nil"/>
              <w:left w:val="nil"/>
              <w:bottom w:val="nil"/>
              <w:right w:val="nil"/>
            </w:tcBorders>
            <w:shd w:color="auto" w:fill="auto" w:val="clear"/>
            <w:noWrap/>
            <w:vAlign w:val="bottom"/>
            <w:hideMark/>
          </w:tcPr>
          <w:p w:rsidP="002477F2" w:rsidR="002477F2" w:rsidRDefault="002477F2" w:rsidRPr="00063C12">
            <w:pPr>
              <w:jc w:val="right"/>
              <w:rPr>
                <w:rFonts w:ascii="Arial" w:cs="Arial" w:hAnsi="Arial"/>
                <w:sz w:val="18"/>
                <w:szCs w:val="18"/>
              </w:rPr>
            </w:pPr>
            <w:r w:rsidRPr="00063C12">
              <w:rPr>
                <w:rFonts w:ascii="Arial" w:cs="Arial" w:hAnsi="Arial"/>
                <w:sz w:val="18"/>
                <w:szCs w:val="18"/>
              </w:rPr>
              <w:t>к Решению Ванаварского сельского Совета</w:t>
            </w:r>
          </w:p>
        </w:tc>
      </w:tr>
      <w:tr w:rsidR="002477F2" w:rsidRPr="00063C12" w:rsidTr="002477F2">
        <w:trPr>
          <w:trHeight w:val="255"/>
        </w:trPr>
        <w:tc>
          <w:tcPr>
            <w:tcW w:type="dxa" w:w="768"/>
            <w:tcBorders>
              <w:top w:val="nil"/>
              <w:left w:val="nil"/>
              <w:bottom w:val="nil"/>
              <w:right w:val="nil"/>
            </w:tcBorders>
            <w:shd w:color="auto" w:fill="auto" w:val="clear"/>
            <w:noWrap/>
            <w:hideMark/>
          </w:tcPr>
          <w:p w:rsidP="002477F2" w:rsidR="002477F2" w:rsidRDefault="002477F2" w:rsidRPr="00063C12">
            <w:pPr>
              <w:rPr>
                <w:rFonts w:ascii="Arial" w:cs="Arial" w:hAnsi="Arial"/>
                <w:sz w:val="18"/>
                <w:szCs w:val="18"/>
              </w:rPr>
            </w:pPr>
          </w:p>
        </w:tc>
        <w:tc>
          <w:tcPr>
            <w:tcW w:type="dxa" w:w="3948"/>
            <w:tcBorders>
              <w:top w:val="nil"/>
              <w:left w:val="nil"/>
              <w:bottom w:val="nil"/>
              <w:right w:val="nil"/>
            </w:tcBorders>
            <w:shd w:color="auto" w:fill="auto" w:val="clear"/>
            <w:hideMark/>
          </w:tcPr>
          <w:p w:rsidP="002477F2" w:rsidR="002477F2" w:rsidRDefault="002477F2" w:rsidRPr="00063C12">
            <w:pPr>
              <w:rPr>
                <w:rFonts w:ascii="Arial" w:cs="Arial" w:hAnsi="Arial"/>
                <w:sz w:val="18"/>
                <w:szCs w:val="18"/>
              </w:rPr>
            </w:pPr>
          </w:p>
        </w:tc>
        <w:tc>
          <w:tcPr>
            <w:tcW w:type="dxa" w:w="4932"/>
            <w:gridSpan w:val="4"/>
            <w:tcBorders>
              <w:top w:val="nil"/>
              <w:left w:val="nil"/>
              <w:bottom w:val="nil"/>
              <w:right w:val="nil"/>
            </w:tcBorders>
            <w:shd w:color="auto" w:fill="auto" w:val="clear"/>
            <w:noWrap/>
            <w:vAlign w:val="bottom"/>
            <w:hideMark/>
          </w:tcPr>
          <w:p w:rsidP="002477F2" w:rsidR="002477F2" w:rsidRDefault="002477F2" w:rsidRPr="00063C12">
            <w:pPr>
              <w:jc w:val="right"/>
              <w:rPr>
                <w:rFonts w:ascii="Arial" w:cs="Arial" w:hAnsi="Arial"/>
                <w:sz w:val="18"/>
                <w:szCs w:val="18"/>
              </w:rPr>
            </w:pPr>
            <w:r w:rsidRPr="00063C12">
              <w:rPr>
                <w:rFonts w:ascii="Arial" w:cs="Arial" w:hAnsi="Arial"/>
                <w:sz w:val="18"/>
                <w:szCs w:val="18"/>
              </w:rPr>
              <w:t>депутатов от 10.07.2024 г № 1534</w:t>
            </w:r>
          </w:p>
        </w:tc>
      </w:tr>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1180"/>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sz w:val="18"/>
                <w:szCs w:val="18"/>
              </w:rPr>
            </w:pPr>
          </w:p>
        </w:tc>
        <w:tc>
          <w:tcPr>
            <w:tcW w:type="dxa" w:w="1260"/>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p>
        </w:tc>
        <w:tc>
          <w:tcPr>
            <w:tcW w:type="dxa" w:w="1220"/>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p>
        </w:tc>
        <w:tc>
          <w:tcPr>
            <w:tcW w:type="dxa" w:w="1272"/>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p>
        </w:tc>
      </w:tr>
      <w:tr w:rsidR="002477F2" w:rsidRPr="00063C12" w:rsidTr="002477F2">
        <w:trPr>
          <w:trHeight w:val="240"/>
        </w:trPr>
        <w:tc>
          <w:tcPr>
            <w:tcW w:type="dxa" w:w="768"/>
            <w:tcBorders>
              <w:top w:val="nil"/>
              <w:left w:val="nil"/>
              <w:bottom w:val="nil"/>
              <w:right w:val="nil"/>
            </w:tcBorders>
            <w:shd w:color="auto" w:fill="auto" w:val="clear"/>
            <w:noWrap/>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1180"/>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sz w:val="18"/>
                <w:szCs w:val="18"/>
              </w:rPr>
            </w:pPr>
          </w:p>
        </w:tc>
        <w:tc>
          <w:tcPr>
            <w:tcW w:type="dxa" w:w="3752"/>
            <w:gridSpan w:val="3"/>
            <w:tcBorders>
              <w:top w:val="nil"/>
              <w:left w:val="nil"/>
              <w:bottom w:val="nil"/>
              <w:right w:val="nil"/>
            </w:tcBorders>
            <w:shd w:color="auto" w:fill="auto" w:val="clear"/>
            <w:noWrap/>
            <w:vAlign w:val="bottom"/>
            <w:hideMark/>
          </w:tcPr>
          <w:p w:rsidP="002477F2" w:rsidR="002477F2" w:rsidRDefault="002477F2" w:rsidRPr="002477F2">
            <w:pPr>
              <w:jc w:val="right"/>
              <w:rPr>
                <w:rFonts w:ascii="Arial" w:cs="Arial" w:hAnsi="Arial"/>
                <w:color w:val="00B050"/>
                <w:sz w:val="18"/>
                <w:szCs w:val="18"/>
              </w:rPr>
            </w:pPr>
            <w:r w:rsidRPr="002477F2">
              <w:rPr>
                <w:rFonts w:ascii="Arial" w:cs="Arial" w:hAnsi="Arial"/>
                <w:color w:val="00B050"/>
                <w:sz w:val="18"/>
                <w:szCs w:val="18"/>
              </w:rPr>
              <w:t>Приложение 3</w:t>
            </w:r>
          </w:p>
        </w:tc>
      </w:tr>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4932"/>
            <w:gridSpan w:val="4"/>
            <w:tcBorders>
              <w:top w:val="nil"/>
              <w:left w:val="nil"/>
              <w:bottom w:val="nil"/>
              <w:right w:val="nil"/>
            </w:tcBorders>
            <w:shd w:color="auto" w:fill="auto" w:val="clear"/>
            <w:noWrap/>
            <w:vAlign w:val="bottom"/>
            <w:hideMark/>
          </w:tcPr>
          <w:p w:rsidP="002477F2" w:rsidR="002477F2" w:rsidRDefault="002477F2" w:rsidRPr="002477F2">
            <w:pPr>
              <w:jc w:val="right"/>
              <w:rPr>
                <w:rFonts w:ascii="Arial" w:cs="Arial" w:hAnsi="Arial"/>
                <w:color w:val="00B050"/>
                <w:sz w:val="18"/>
                <w:szCs w:val="18"/>
              </w:rPr>
            </w:pPr>
            <w:r w:rsidRPr="002477F2">
              <w:rPr>
                <w:rFonts w:ascii="Arial" w:cs="Arial" w:hAnsi="Arial"/>
                <w:color w:val="00B050"/>
                <w:sz w:val="18"/>
                <w:szCs w:val="18"/>
              </w:rPr>
              <w:t xml:space="preserve">к Решению Ванаварского сельского Совета </w:t>
            </w:r>
          </w:p>
        </w:tc>
      </w:tr>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8880"/>
            <w:gridSpan w:val="5"/>
            <w:tcBorders>
              <w:top w:val="nil"/>
              <w:left w:val="nil"/>
              <w:bottom w:val="nil"/>
              <w:right w:val="nil"/>
            </w:tcBorders>
            <w:shd w:color="auto" w:fill="auto" w:val="clear"/>
            <w:hideMark/>
          </w:tcPr>
          <w:p w:rsidP="002477F2" w:rsidR="002477F2" w:rsidRDefault="002477F2" w:rsidRPr="002477F2">
            <w:pPr>
              <w:jc w:val="right"/>
              <w:rPr>
                <w:rFonts w:ascii="Arial" w:cs="Arial" w:hAnsi="Arial"/>
                <w:color w:val="00B050"/>
                <w:sz w:val="18"/>
                <w:szCs w:val="18"/>
              </w:rPr>
            </w:pPr>
            <w:r w:rsidRPr="002477F2">
              <w:rPr>
                <w:rFonts w:ascii="Arial" w:cs="Arial" w:hAnsi="Arial"/>
                <w:color w:val="00B050"/>
                <w:sz w:val="18"/>
                <w:szCs w:val="18"/>
              </w:rPr>
              <w:t xml:space="preserve">депутатов от 21.12.2023 г. № 1495 "О бюджете </w:t>
            </w:r>
          </w:p>
        </w:tc>
      </w:tr>
      <w:tr w:rsidR="002477F2" w:rsidRPr="00063C12" w:rsidTr="002477F2">
        <w:trPr>
          <w:trHeight w:val="255"/>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8880"/>
            <w:gridSpan w:val="5"/>
            <w:tcBorders>
              <w:top w:val="nil"/>
              <w:left w:val="nil"/>
              <w:bottom w:val="nil"/>
              <w:right w:val="nil"/>
            </w:tcBorders>
            <w:shd w:color="auto" w:fill="auto" w:val="clear"/>
            <w:noWrap/>
            <w:vAlign w:val="bottom"/>
            <w:hideMark/>
          </w:tcPr>
          <w:p w:rsidP="002477F2" w:rsidR="002477F2" w:rsidRDefault="002477F2" w:rsidRPr="002477F2">
            <w:pPr>
              <w:jc w:val="right"/>
              <w:rPr>
                <w:rFonts w:ascii="Arial" w:cs="Arial" w:hAnsi="Arial"/>
                <w:color w:val="00B050"/>
                <w:sz w:val="18"/>
                <w:szCs w:val="18"/>
              </w:rPr>
            </w:pPr>
            <w:r w:rsidRPr="002477F2">
              <w:rPr>
                <w:rFonts w:ascii="Arial" w:cs="Arial" w:hAnsi="Arial"/>
                <w:color w:val="00B050"/>
                <w:sz w:val="18"/>
                <w:szCs w:val="18"/>
              </w:rPr>
              <w:t>сельского поселения с. Ванавара на 2024 год</w:t>
            </w:r>
          </w:p>
        </w:tc>
      </w:tr>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4932"/>
            <w:gridSpan w:val="4"/>
            <w:tcBorders>
              <w:top w:val="nil"/>
              <w:left w:val="nil"/>
              <w:bottom w:val="nil"/>
              <w:right w:val="nil"/>
            </w:tcBorders>
            <w:shd w:color="auto" w:fill="auto" w:val="clear"/>
            <w:noWrap/>
            <w:vAlign w:val="bottom"/>
            <w:hideMark/>
          </w:tcPr>
          <w:p w:rsidP="002477F2" w:rsidR="002477F2" w:rsidRDefault="002477F2" w:rsidRPr="002477F2">
            <w:pPr>
              <w:jc w:val="right"/>
              <w:rPr>
                <w:rFonts w:ascii="Arial" w:cs="Arial" w:hAnsi="Arial"/>
                <w:color w:val="00B050"/>
                <w:sz w:val="18"/>
                <w:szCs w:val="18"/>
              </w:rPr>
            </w:pPr>
            <w:r w:rsidRPr="002477F2">
              <w:rPr>
                <w:rFonts w:ascii="Arial" w:cs="Arial" w:hAnsi="Arial"/>
                <w:color w:val="00B050"/>
                <w:sz w:val="18"/>
                <w:szCs w:val="18"/>
              </w:rPr>
              <w:t xml:space="preserve"> и плановый период 2025- 2026 годов"</w:t>
            </w:r>
          </w:p>
        </w:tc>
      </w:tr>
      <w:tr w:rsidR="002477F2" w:rsidRPr="00063C12" w:rsidTr="002477F2">
        <w:trPr>
          <w:trHeight w:val="240"/>
        </w:trPr>
        <w:tc>
          <w:tcPr>
            <w:tcW w:type="dxa" w:w="76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4932"/>
            <w:gridSpan w:val="4"/>
            <w:tcBorders>
              <w:top w:val="nil"/>
              <w:left w:val="nil"/>
              <w:bottom w:val="nil"/>
              <w:right w:val="nil"/>
            </w:tcBorders>
            <w:shd w:color="auto" w:fill="auto" w:val="clear"/>
            <w:noWrap/>
            <w:vAlign w:val="bottom"/>
            <w:hideMark/>
          </w:tcPr>
          <w:p w:rsidP="002477F2" w:rsidR="002477F2" w:rsidRDefault="002477F2" w:rsidRPr="002477F2">
            <w:pPr>
              <w:jc w:val="right"/>
              <w:rPr>
                <w:rFonts w:ascii="Arial" w:cs="Arial" w:hAnsi="Arial"/>
                <w:color w:val="00B050"/>
                <w:sz w:val="18"/>
                <w:szCs w:val="18"/>
              </w:rPr>
            </w:pPr>
          </w:p>
        </w:tc>
      </w:tr>
      <w:tr w:rsidR="002477F2" w:rsidRPr="00063C12" w:rsidTr="002477F2">
        <w:trPr>
          <w:trHeight w:val="1125"/>
        </w:trPr>
        <w:tc>
          <w:tcPr>
            <w:tcW w:type="dxa" w:w="9648"/>
            <w:gridSpan w:val="6"/>
            <w:tcBorders>
              <w:top w:val="nil"/>
              <w:left w:val="nil"/>
              <w:bottom w:val="nil"/>
              <w:right w:val="nil"/>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 xml:space="preserve">Распределение бюджетных ассигнований по разделам и </w:t>
            </w:r>
            <w:r w:rsidRPr="002477F2">
              <w:rPr>
                <w:rFonts w:ascii="Arial" w:cs="Arial" w:hAnsi="Arial"/>
                <w:b/>
                <w:bCs/>
                <w:color w:val="00B050"/>
                <w:sz w:val="18"/>
                <w:szCs w:val="18"/>
              </w:rPr>
              <w:br/>
              <w:t xml:space="preserve">подразделам бюджетной классификации расходов бюджетов Российской Федерации </w:t>
            </w:r>
            <w:r w:rsidRPr="002477F2">
              <w:rPr>
                <w:rFonts w:ascii="Arial" w:cs="Arial" w:hAnsi="Arial"/>
                <w:b/>
                <w:bCs/>
                <w:color w:val="00B050"/>
                <w:sz w:val="18"/>
                <w:szCs w:val="18"/>
              </w:rPr>
              <w:br/>
              <w:t>на 2024 год и плановый период 2025-2026 годов</w:t>
            </w:r>
          </w:p>
        </w:tc>
      </w:tr>
      <w:tr w:rsidR="002477F2" w:rsidRPr="00063C12" w:rsidTr="002477F2">
        <w:trPr>
          <w:trHeight w:val="240"/>
        </w:trPr>
        <w:tc>
          <w:tcPr>
            <w:tcW w:type="dxa" w:w="768"/>
            <w:tcBorders>
              <w:top w:val="nil"/>
              <w:left w:val="nil"/>
              <w:bottom w:val="nil"/>
              <w:right w:val="nil"/>
            </w:tcBorders>
            <w:shd w:color="auto" w:fill="auto" w:val="clear"/>
            <w:noWrap/>
            <w:hideMark/>
          </w:tcPr>
          <w:p w:rsidP="002477F2" w:rsidR="002477F2" w:rsidRDefault="002477F2" w:rsidRPr="002477F2">
            <w:pPr>
              <w:rPr>
                <w:rFonts w:ascii="Arial" w:cs="Arial" w:hAnsi="Arial"/>
                <w:color w:val="00B050"/>
                <w:sz w:val="18"/>
                <w:szCs w:val="18"/>
              </w:rPr>
            </w:pPr>
          </w:p>
        </w:tc>
        <w:tc>
          <w:tcPr>
            <w:tcW w:type="dxa" w:w="3948"/>
            <w:tcBorders>
              <w:top w:val="nil"/>
              <w:left w:val="nil"/>
              <w:bottom w:val="nil"/>
              <w:right w:val="nil"/>
            </w:tcBorders>
            <w:shd w:color="auto" w:fill="auto" w:val="clear"/>
            <w:hideMark/>
          </w:tcPr>
          <w:p w:rsidP="002477F2" w:rsidR="002477F2" w:rsidRDefault="002477F2" w:rsidRPr="002477F2">
            <w:pPr>
              <w:rPr>
                <w:rFonts w:ascii="Arial" w:cs="Arial" w:hAnsi="Arial"/>
                <w:color w:val="00B050"/>
                <w:sz w:val="18"/>
                <w:szCs w:val="18"/>
              </w:rPr>
            </w:pPr>
          </w:p>
        </w:tc>
        <w:tc>
          <w:tcPr>
            <w:tcW w:type="dxa" w:w="1180"/>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sz w:val="18"/>
                <w:szCs w:val="18"/>
              </w:rPr>
            </w:pPr>
          </w:p>
        </w:tc>
        <w:tc>
          <w:tcPr>
            <w:tcW w:type="dxa" w:w="1260"/>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p>
        </w:tc>
        <w:tc>
          <w:tcPr>
            <w:tcW w:type="dxa" w:w="1220"/>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p>
        </w:tc>
        <w:tc>
          <w:tcPr>
            <w:tcW w:type="dxa" w:w="1272"/>
            <w:tcBorders>
              <w:top w:val="nil"/>
              <w:left w:val="nil"/>
              <w:bottom w:val="nil"/>
              <w:right w:val="nil"/>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(тыс. рублей)</w:t>
            </w:r>
          </w:p>
        </w:tc>
      </w:tr>
      <w:tr w:rsidR="002477F2" w:rsidRPr="00063C12" w:rsidTr="002477F2">
        <w:trPr>
          <w:trHeight w:val="480"/>
        </w:trPr>
        <w:tc>
          <w:tcPr>
            <w:tcW w:type="dxa" w:w="768"/>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 строки</w:t>
            </w:r>
          </w:p>
        </w:tc>
        <w:tc>
          <w:tcPr>
            <w:tcW w:type="dxa" w:w="3948"/>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Наименование показателя бюджетной классификации</w:t>
            </w:r>
          </w:p>
        </w:tc>
        <w:tc>
          <w:tcPr>
            <w:tcW w:type="dxa" w:w="1180"/>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Раздел, подраздел</w:t>
            </w:r>
          </w:p>
        </w:tc>
        <w:tc>
          <w:tcPr>
            <w:tcW w:type="dxa" w:w="1260"/>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Сумма на  2024 год</w:t>
            </w:r>
          </w:p>
        </w:tc>
        <w:tc>
          <w:tcPr>
            <w:tcW w:type="dxa" w:w="1220"/>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Сумма на 2025 год</w:t>
            </w:r>
          </w:p>
        </w:tc>
        <w:tc>
          <w:tcPr>
            <w:tcW w:type="dxa" w:w="1272"/>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Сумма на 2026 год</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noWrap/>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 </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w:t>
            </w:r>
          </w:p>
        </w:tc>
        <w:tc>
          <w:tcPr>
            <w:tcW w:type="dxa" w:w="1180"/>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w:t>
            </w:r>
          </w:p>
        </w:tc>
        <w:tc>
          <w:tcPr>
            <w:tcW w:type="dxa" w:w="1260"/>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w:t>
            </w:r>
          </w:p>
        </w:tc>
        <w:tc>
          <w:tcPr>
            <w:tcW w:type="dxa" w:w="1220"/>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w:t>
            </w:r>
          </w:p>
        </w:tc>
        <w:tc>
          <w:tcPr>
            <w:tcW w:type="dxa" w:w="1272"/>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5</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noWrap/>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ОБЩЕГОСУДАРСТВЕННЫЕ ВОПРОСЫ</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46 233,0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43 318,8</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43 318,8</w:t>
            </w:r>
          </w:p>
        </w:tc>
      </w:tr>
      <w:tr w:rsidR="002477F2" w:rsidRPr="00063C12" w:rsidTr="002477F2">
        <w:trPr>
          <w:trHeight w:val="72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Функционирование высшего должностного лица субъекта Российской  Федерации и муниципального образования</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0102</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1 942,6</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1 882,3</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1 882,3</w:t>
            </w:r>
          </w:p>
        </w:tc>
      </w:tr>
      <w:tr w:rsidR="002477F2" w:rsidRPr="00063C12" w:rsidTr="002477F2">
        <w:trPr>
          <w:trHeight w:val="102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0103</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4 370,8</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4 189,6</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4 189,6</w:t>
            </w:r>
          </w:p>
        </w:tc>
      </w:tr>
      <w:tr w:rsidR="002477F2" w:rsidRPr="00063C12" w:rsidTr="002477F2">
        <w:trPr>
          <w:trHeight w:val="960"/>
        </w:trPr>
        <w:tc>
          <w:tcPr>
            <w:tcW w:type="dxa" w:w="768"/>
            <w:tcBorders>
              <w:top w:val="nil"/>
              <w:left w:color="auto" w:space="0" w:sz="4" w:val="single"/>
              <w:bottom w:color="auto" w:space="0" w:sz="4" w:val="single"/>
              <w:right w:color="auto" w:space="0" w:sz="4" w:val="single"/>
            </w:tcBorders>
            <w:shd w:color="auto" w:fill="auto" w:val="clear"/>
            <w:noWrap/>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0104</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31 531,5</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29 176,7</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29 176,7</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5</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Резервные фонды</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0111</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925,0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1 000,0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1 000,0</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6</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Другие общегосударственные вопросы</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0113</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7 463,1</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7 070,2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7 070,2</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НАЦИОНАЛЬНАЯ ОБОРОНА</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0200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885,7</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967,2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1 050,1</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8</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Мобилизационная и вневойсковая подготовка</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0203</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885,7</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967,2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1 050,1</w:t>
            </w:r>
          </w:p>
        </w:tc>
      </w:tr>
      <w:tr w:rsidR="002477F2" w:rsidRPr="00063C12" w:rsidTr="002477F2">
        <w:trPr>
          <w:trHeight w:val="48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9</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НАЦИОНАЛЬНАЯ БЕЗОПАСНОСТЬ И ПРАВООХРАНИТЕЛЬНАЯ ДЕЯТЕЛЬНОСТЬ</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0300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4 027,0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3 910,8</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3 910,8</w:t>
            </w:r>
          </w:p>
        </w:tc>
      </w:tr>
      <w:tr w:rsidR="002477F2" w:rsidRPr="00063C12" w:rsidTr="002477F2">
        <w:trPr>
          <w:trHeight w:val="765"/>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10</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Защита населения и территории от чрезвычайных ситуаций природного и техногенного характера, пожарная безопасность</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0310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802,3</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548,7</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548,7</w:t>
            </w:r>
          </w:p>
        </w:tc>
      </w:tr>
      <w:tr w:rsidR="002477F2" w:rsidRPr="00063C12" w:rsidTr="002477F2">
        <w:trPr>
          <w:trHeight w:val="72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11</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Другие вопросы в области национальной безопасности и правоохранительной деятельности</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0314</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3 224,7</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3 362,1</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3 362,1</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12</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НАЦИОНАЛЬНАЯ ЭКОНОМИКА</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0400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27 682,4</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21 910,0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21 919,4</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Транспорт</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0408</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3 929,2</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3 929,2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3 929,2</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14</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Дорожное хозяйство (дорожные фонды)</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0409</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22 600,1</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16 827,7</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16 837,1</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15</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Другие вопросы в области национальной экономики</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0412</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1 153,1</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1 153,1</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1 153,1</w:t>
            </w:r>
          </w:p>
        </w:tc>
      </w:tr>
      <w:tr w:rsidR="002477F2" w:rsidRPr="00063C12" w:rsidTr="002477F2">
        <w:trPr>
          <w:trHeight w:val="345"/>
        </w:trPr>
        <w:tc>
          <w:tcPr>
            <w:tcW w:type="dxa" w:w="768"/>
            <w:tcBorders>
              <w:top w:val="nil"/>
              <w:left w:color="auto" w:space="0" w:sz="4" w:val="single"/>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16</w:t>
            </w:r>
          </w:p>
        </w:tc>
        <w:tc>
          <w:tcPr>
            <w:tcW w:type="dxa" w:w="3948"/>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ЖИЛИЩНО-КОММУНАЛЬНОЕ ХОЗЯЙСТВО</w:t>
            </w:r>
          </w:p>
        </w:tc>
        <w:tc>
          <w:tcPr>
            <w:tcW w:type="dxa" w:w="118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0500</w:t>
            </w:r>
          </w:p>
        </w:tc>
        <w:tc>
          <w:tcPr>
            <w:tcW w:type="dxa" w:w="126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65 674,6</w:t>
            </w:r>
          </w:p>
        </w:tc>
        <w:tc>
          <w:tcPr>
            <w:tcW w:type="dxa" w:w="122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48 094,3</w:t>
            </w:r>
          </w:p>
        </w:tc>
        <w:tc>
          <w:tcPr>
            <w:tcW w:type="dxa" w:w="127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44 904,4</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17</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Жилищное хозяйство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0501</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16 962,4</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13 990,0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13 990,0</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18</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Коммунальное хозяйство</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0502</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4 522,6</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4 522,6</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4 522,6</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19</w:t>
            </w:r>
          </w:p>
        </w:tc>
        <w:tc>
          <w:tcPr>
            <w:tcW w:type="dxa" w:w="3948"/>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Благоустройство</w:t>
            </w:r>
          </w:p>
        </w:tc>
        <w:tc>
          <w:tcPr>
            <w:tcW w:type="dxa" w:w="118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0503</w:t>
            </w:r>
          </w:p>
        </w:tc>
        <w:tc>
          <w:tcPr>
            <w:tcW w:type="dxa" w:w="126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30 202,1</w:t>
            </w:r>
          </w:p>
        </w:tc>
        <w:tc>
          <w:tcPr>
            <w:tcW w:type="dxa" w:w="1220"/>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16 107,4</w:t>
            </w:r>
          </w:p>
        </w:tc>
        <w:tc>
          <w:tcPr>
            <w:tcW w:type="dxa" w:w="127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12 917,5</w:t>
            </w:r>
          </w:p>
        </w:tc>
      </w:tr>
      <w:tr w:rsidR="002477F2" w:rsidRPr="00063C12" w:rsidTr="002477F2">
        <w:trPr>
          <w:trHeight w:val="48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20</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Другие вопросы в области жилищно-коммунального хозяйства</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0505</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13 987,5</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13 474,3</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13 474,3</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21</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ОБРАЗОВАНИЕ</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0700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8 128,5</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7 196,2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7 196,2</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lastRenderedPageBreak/>
              <w:t>22</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 xml:space="preserve">Молодежная политика </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0707</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8 128,5</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7 196,2</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7 196,2</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23</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КУЛЬТУРА, КИНЕМАТОГРАФИЯ</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0800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1 767,8</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1 647,8</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1 647,8</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24</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Культура</w:t>
            </w:r>
          </w:p>
        </w:tc>
        <w:tc>
          <w:tcPr>
            <w:tcW w:type="dxa" w:w="118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0801</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1 767,8</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1 647,8</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1 647,8</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25</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СОЦИАЛЬНАЯ ПОЛИТИКА</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1000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60,0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0,0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0,0</w:t>
            </w:r>
          </w:p>
        </w:tc>
      </w:tr>
      <w:tr w:rsidR="002477F2" w:rsidRPr="00063C12" w:rsidTr="002477F2">
        <w:trPr>
          <w:trHeight w:val="24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26</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Социальное обеспечение населения</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1003</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60,0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0,0</w:t>
            </w:r>
          </w:p>
        </w:tc>
      </w:tr>
      <w:tr w:rsidR="002477F2" w:rsidRPr="00063C12" w:rsidTr="002477F2">
        <w:trPr>
          <w:trHeight w:val="72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25</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Межбюджетные трансферты общего характера бюджетам бюджетной системы Российской Федерации</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1400</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141,0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133,0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133,0</w:t>
            </w:r>
          </w:p>
        </w:tc>
      </w:tr>
      <w:tr w:rsidR="002477F2" w:rsidRPr="00063C12" w:rsidTr="002477F2">
        <w:trPr>
          <w:trHeight w:val="480"/>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26</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sz w:val="18"/>
                <w:szCs w:val="18"/>
              </w:rPr>
            </w:pPr>
            <w:r w:rsidRPr="002477F2">
              <w:rPr>
                <w:rFonts w:ascii="Arial" w:cs="Arial" w:hAnsi="Arial"/>
                <w:color w:val="00B050"/>
                <w:sz w:val="18"/>
                <w:szCs w:val="18"/>
              </w:rPr>
              <w:t>Прочие межбюджетные трансферты общего характера</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1403</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141,0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133,0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133,0</w:t>
            </w:r>
          </w:p>
        </w:tc>
      </w:tr>
      <w:tr w:rsidR="002477F2" w:rsidRPr="00063C12" w:rsidTr="002477F2">
        <w:trPr>
          <w:trHeight w:val="315"/>
        </w:trPr>
        <w:tc>
          <w:tcPr>
            <w:tcW w:type="dxa" w:w="768"/>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27</w:t>
            </w:r>
          </w:p>
        </w:tc>
        <w:tc>
          <w:tcPr>
            <w:tcW w:type="dxa" w:w="3948"/>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color w:val="00B050"/>
                <w:sz w:val="18"/>
                <w:szCs w:val="18"/>
              </w:rPr>
            </w:pPr>
            <w:r w:rsidRPr="002477F2">
              <w:rPr>
                <w:rFonts w:ascii="Arial" w:cs="Arial" w:hAnsi="Arial"/>
                <w:b/>
                <w:bCs/>
                <w:color w:val="00B050"/>
                <w:sz w:val="18"/>
                <w:szCs w:val="18"/>
              </w:rPr>
              <w:t>Условно утвержденные расходы</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 </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 </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3 274,0</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6 689,0</w:t>
            </w:r>
          </w:p>
        </w:tc>
      </w:tr>
      <w:tr w:rsidR="002477F2" w:rsidRPr="00063C12" w:rsidTr="002477F2">
        <w:trPr>
          <w:trHeight w:val="240"/>
        </w:trPr>
        <w:tc>
          <w:tcPr>
            <w:tcW w:type="dxa" w:w="4716"/>
            <w:gridSpan w:val="2"/>
            <w:tcBorders>
              <w:top w:color="auto" w:space="0" w:sz="4" w:val="single"/>
              <w:left w:color="auto" w:space="0" w:sz="4" w:val="single"/>
              <w:bottom w:color="auto" w:space="0" w:sz="4" w:val="single"/>
              <w:right w:color="000000" w:space="0" w:sz="4" w:val="single"/>
            </w:tcBorders>
            <w:shd w:color="auto" w:fill="auto" w:val="clear"/>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В С Е Г О</w:t>
            </w:r>
          </w:p>
        </w:tc>
        <w:tc>
          <w:tcPr>
            <w:tcW w:type="dxa" w:w="1180"/>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color w:val="00B050"/>
                <w:sz w:val="18"/>
                <w:szCs w:val="18"/>
              </w:rPr>
            </w:pPr>
            <w:r w:rsidRPr="002477F2">
              <w:rPr>
                <w:rFonts w:ascii="Arial" w:cs="Arial" w:hAnsi="Arial"/>
                <w:color w:val="00B050"/>
                <w:sz w:val="18"/>
                <w:szCs w:val="18"/>
              </w:rPr>
              <w:t> </w:t>
            </w:r>
          </w:p>
        </w:tc>
        <w:tc>
          <w:tcPr>
            <w:tcW w:type="dxa" w:w="126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154 600,0</w:t>
            </w:r>
          </w:p>
        </w:tc>
        <w:tc>
          <w:tcPr>
            <w:tcW w:type="dxa" w:w="1220"/>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130 452,1</w:t>
            </w:r>
          </w:p>
        </w:tc>
        <w:tc>
          <w:tcPr>
            <w:tcW w:type="dxa" w:w="127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sz w:val="18"/>
                <w:szCs w:val="18"/>
              </w:rPr>
            </w:pPr>
            <w:r w:rsidRPr="002477F2">
              <w:rPr>
                <w:rFonts w:ascii="Arial" w:cs="Arial" w:hAnsi="Arial"/>
                <w:b/>
                <w:bCs/>
                <w:color w:val="00B050"/>
                <w:sz w:val="18"/>
                <w:szCs w:val="18"/>
              </w:rPr>
              <w:t>130 769,5</w:t>
            </w:r>
          </w:p>
        </w:tc>
      </w:tr>
    </w:tbl>
    <w:p w:rsidP="004254BC" w:rsidR="002477F2" w:rsidRDefault="002477F2" w:rsidRPr="00BA5C37">
      <w:pPr>
        <w:rPr>
          <w:rFonts w:ascii="Arial" w:cs="Arial" w:hAnsi="Arial"/>
          <w:sz w:val="24"/>
          <w:szCs w:val="24"/>
        </w:rPr>
        <w:sectPr w:rsidR="002477F2" w:rsidRPr="00BA5C37" w:rsidSect="002477F2">
          <w:pgSz w:h="16834" w:w="11909"/>
          <w:pgMar w:bottom="1134" w:footer="720" w:gutter="0" w:header="720" w:left="1701" w:right="850" w:top="1134"/>
          <w:cols w:space="708"/>
          <w:docGrid w:linePitch="326"/>
        </w:sectPr>
      </w:pPr>
    </w:p>
    <w:p w:rsidP="004254BC" w:rsidR="004254BC" w:rsidRDefault="004254BC" w:rsidRPr="00BA5C37">
      <w:pPr>
        <w:rPr>
          <w:rFonts w:ascii="Arial" w:cs="Arial" w:hAnsi="Arial"/>
          <w:sz w:val="24"/>
          <w:szCs w:val="24"/>
        </w:rPr>
      </w:pPr>
      <w:r w:rsidRPr="00BA5C37">
        <w:rPr>
          <w:rFonts w:ascii="Arial" w:cs="Arial" w:hAnsi="Arial"/>
          <w:sz w:val="24"/>
          <w:szCs w:val="24"/>
        </w:rPr>
        <w:lastRenderedPageBreak/>
        <w:fldChar w:fldCharType="begin"/>
      </w:r>
      <w:r w:rsidRPr="00BA5C37">
        <w:rPr>
          <w:rFonts w:ascii="Arial" w:cs="Arial" w:hAnsi="Arial"/>
          <w:sz w:val="24"/>
          <w:szCs w:val="24"/>
        </w:rPr>
        <w:instrText xml:space="preserve"> LINK Excel.Sheet.12 "C:\\Users\\pisarevaaa\\Desktop\\регистр\\1495. Бюджет на 2024 и плановый 2025-2026\\Приложение № 4 ведомственная бюджета Ванавара на 2024-2026 гг.xlsx" "Лист1!R1C1:R417C9" \a \f 4 \h  \* MERGEFORMAT </w:instrText>
      </w:r>
      <w:r w:rsidRPr="00BA5C37">
        <w:rPr>
          <w:rFonts w:ascii="Arial" w:cs="Arial" w:hAnsi="Arial"/>
          <w:sz w:val="24"/>
          <w:szCs w:val="24"/>
        </w:rPr>
        <w:fldChar w:fldCharType="separate"/>
      </w:r>
    </w:p>
    <w:tbl>
      <w:tblPr>
        <w:tblW w:type="dxa" w:w="15470"/>
        <w:tblInd w:type="dxa" w:w="108"/>
        <w:tblLayout w:type="fixed"/>
        <w:tblLook w:firstColumn="1" w:firstRow="1" w:lastColumn="0" w:lastRow="0" w:noHBand="0" w:noVBand="1" w:val="04A0"/>
      </w:tblPr>
      <w:tblGrid>
        <w:gridCol w:w="719"/>
        <w:gridCol w:w="5802"/>
        <w:gridCol w:w="619"/>
        <w:gridCol w:w="373"/>
        <w:gridCol w:w="1134"/>
        <w:gridCol w:w="1843"/>
        <w:gridCol w:w="1276"/>
        <w:gridCol w:w="1276"/>
        <w:gridCol w:w="1276"/>
        <w:gridCol w:w="1152"/>
      </w:tblGrid>
      <w:tr w:rsidR="004254BC" w:rsidRPr="002477F2" w:rsidTr="00BF2A37">
        <w:trPr>
          <w:trHeight w:val="24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1507"/>
            <w:gridSpan w:val="2"/>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843"/>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276"/>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3704"/>
            <w:gridSpan w:val="3"/>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Приложение № 4</w:t>
            </w:r>
          </w:p>
        </w:tc>
      </w:tr>
      <w:tr w:rsidR="004254BC" w:rsidRPr="002477F2" w:rsidTr="00BF2A37">
        <w:trPr>
          <w:trHeight w:val="30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r w:rsidRPr="002477F2">
              <w:rPr>
                <w:rFonts w:ascii="Arial" w:cs="Arial" w:hAnsi="Arial"/>
                <w:strike/>
                <w:color w:val="000000"/>
                <w:sz w:val="24"/>
                <w:szCs w:val="24"/>
              </w:rPr>
              <w:t>к Решению Ванаварского сельского Совета</w:t>
            </w:r>
          </w:p>
        </w:tc>
      </w:tr>
      <w:tr w:rsidR="004254BC" w:rsidRPr="002477F2" w:rsidTr="00BF2A37">
        <w:trPr>
          <w:trHeight w:val="24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r w:rsidRPr="002477F2">
              <w:rPr>
                <w:rFonts w:ascii="Arial" w:cs="Arial" w:hAnsi="Arial"/>
                <w:strike/>
                <w:color w:val="000000"/>
                <w:sz w:val="24"/>
                <w:szCs w:val="24"/>
              </w:rPr>
              <w:t>депутатов от 21.12.2023 г. № 1495 "О бюджете</w:t>
            </w:r>
          </w:p>
        </w:tc>
      </w:tr>
      <w:tr w:rsidR="004254BC" w:rsidRPr="002477F2" w:rsidTr="00BF2A37">
        <w:trPr>
          <w:trHeight w:val="24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r w:rsidRPr="002477F2">
              <w:rPr>
                <w:rFonts w:ascii="Arial" w:cs="Arial" w:hAnsi="Arial"/>
                <w:strike/>
                <w:color w:val="000000"/>
                <w:sz w:val="24"/>
                <w:szCs w:val="24"/>
              </w:rPr>
              <w:t xml:space="preserve">  сельского посления с. Ванаварана 2024 год</w:t>
            </w:r>
          </w:p>
        </w:tc>
      </w:tr>
      <w:tr w:rsidR="004254BC" w:rsidRPr="002477F2" w:rsidTr="00BF2A37">
        <w:trPr>
          <w:trHeight w:val="24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r w:rsidRPr="002477F2">
              <w:rPr>
                <w:rFonts w:ascii="Arial" w:cs="Arial" w:hAnsi="Arial"/>
                <w:strike/>
                <w:color w:val="000000"/>
                <w:sz w:val="24"/>
                <w:szCs w:val="24"/>
              </w:rPr>
              <w:t xml:space="preserve">  и плановый период 2024-2025 годов"</w:t>
            </w:r>
          </w:p>
        </w:tc>
      </w:tr>
      <w:tr w:rsidR="004254BC" w:rsidRPr="002477F2" w:rsidTr="00BF2A37">
        <w:trPr>
          <w:trHeight w:val="30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p>
        </w:tc>
      </w:tr>
      <w:tr w:rsidR="004254BC" w:rsidRPr="002477F2" w:rsidTr="00BF2A37">
        <w:trPr>
          <w:trHeight w:val="30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p>
        </w:tc>
      </w:tr>
      <w:tr w:rsidR="004254BC" w:rsidRPr="002477F2" w:rsidTr="00BF2A37">
        <w:trPr>
          <w:trHeight w:val="195"/>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6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8330"/>
            <w:gridSpan w:val="7"/>
            <w:tcBorders>
              <w:top w:val="nil"/>
              <w:left w:val="nil"/>
              <w:bottom w:val="nil"/>
              <w:right w:val="nil"/>
            </w:tcBorders>
            <w:shd w:color="auto" w:fill="auto" w:val="clear"/>
            <w:noWrap/>
            <w:vAlign w:val="center"/>
            <w:hideMark/>
          </w:tcPr>
          <w:p w:rsidP="002477F2" w:rsidR="004254BC" w:rsidRDefault="004254BC" w:rsidRPr="002477F2">
            <w:pPr>
              <w:jc w:val="right"/>
              <w:rPr>
                <w:rFonts w:ascii="Arial" w:cs="Arial" w:hAnsi="Arial"/>
                <w:strike/>
                <w:color w:val="000000"/>
                <w:sz w:val="24"/>
                <w:szCs w:val="24"/>
              </w:rPr>
            </w:pPr>
          </w:p>
        </w:tc>
      </w:tr>
      <w:tr w:rsidR="004254BC" w:rsidRPr="002477F2" w:rsidTr="00BF2A37">
        <w:trPr>
          <w:trHeight w:val="345"/>
        </w:trPr>
        <w:tc>
          <w:tcPr>
            <w:tcW w:type="dxa" w:w="15470"/>
            <w:gridSpan w:val="10"/>
            <w:tcBorders>
              <w:top w:val="nil"/>
              <w:left w:val="nil"/>
              <w:bottom w:val="nil"/>
              <w:right w:val="nil"/>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Ведомственная структура расходов местного бюджета на 2024 год и плановый период 2025 - 2026 годов</w:t>
            </w:r>
          </w:p>
        </w:tc>
      </w:tr>
      <w:tr w:rsidR="004254BC" w:rsidRPr="002477F2" w:rsidTr="00BF2A37">
        <w:trPr>
          <w:trHeight w:val="240"/>
        </w:trPr>
        <w:tc>
          <w:tcPr>
            <w:tcW w:type="dxa" w:w="719"/>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992"/>
            <w:gridSpan w:val="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p>
        </w:tc>
        <w:tc>
          <w:tcPr>
            <w:tcW w:type="dxa" w:w="1134"/>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843"/>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276"/>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276"/>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276"/>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p>
        </w:tc>
        <w:tc>
          <w:tcPr>
            <w:tcW w:type="dxa" w:w="1152"/>
            <w:tcBorders>
              <w:top w:val="nil"/>
              <w:left w:val="nil"/>
              <w:bottom w:val="nil"/>
              <w:right w:val="nil"/>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тыс.руб.</w:t>
            </w:r>
          </w:p>
        </w:tc>
      </w:tr>
      <w:tr w:rsidR="004254BC" w:rsidRPr="002477F2" w:rsidTr="00BF2A37">
        <w:trPr>
          <w:trHeight w:val="555"/>
        </w:trPr>
        <w:tc>
          <w:tcPr>
            <w:tcW w:type="dxa" w:w="719"/>
            <w:tcBorders>
              <w:top w:color="auto" w:space="0" w:sz="4" w:val="single"/>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строки</w:t>
            </w:r>
          </w:p>
        </w:tc>
        <w:tc>
          <w:tcPr>
            <w:tcW w:type="dxa" w:w="580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Наименование бюджетной классификации</w:t>
            </w:r>
          </w:p>
        </w:tc>
        <w:tc>
          <w:tcPr>
            <w:tcW w:type="dxa" w:w="992"/>
            <w:gridSpan w:val="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Код ведомства</w:t>
            </w:r>
          </w:p>
        </w:tc>
        <w:tc>
          <w:tcPr>
            <w:tcW w:type="dxa" w:w="1134"/>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Раздел подраздел</w:t>
            </w:r>
          </w:p>
        </w:tc>
        <w:tc>
          <w:tcPr>
            <w:tcW w:type="dxa" w:w="1843"/>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Целевая статья</w:t>
            </w:r>
          </w:p>
        </w:tc>
        <w:tc>
          <w:tcPr>
            <w:tcW w:type="dxa" w:w="1276"/>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Вид расхода</w:t>
            </w:r>
          </w:p>
        </w:tc>
        <w:tc>
          <w:tcPr>
            <w:tcW w:type="dxa" w:w="1276"/>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сумма на 2024 год</w:t>
            </w:r>
          </w:p>
        </w:tc>
        <w:tc>
          <w:tcPr>
            <w:tcW w:type="dxa" w:w="1276"/>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xml:space="preserve">сумма на 2025 год </w:t>
            </w:r>
          </w:p>
        </w:tc>
        <w:tc>
          <w:tcPr>
            <w:tcW w:type="dxa" w:w="1152"/>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сумма на 2026 год</w:t>
            </w:r>
          </w:p>
        </w:tc>
      </w:tr>
      <w:tr w:rsidR="004254BC" w:rsidRPr="002477F2" w:rsidTr="00BF2A37">
        <w:trPr>
          <w:trHeight w:val="270"/>
        </w:trPr>
        <w:tc>
          <w:tcPr>
            <w:tcW w:type="dxa" w:w="719"/>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w:t>
            </w:r>
          </w:p>
        </w:tc>
        <w:tc>
          <w:tcPr>
            <w:tcW w:type="dxa" w:w="992"/>
            <w:gridSpan w:val="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w:t>
            </w:r>
          </w:p>
        </w:tc>
      </w:tr>
      <w:tr w:rsidR="004254BC" w:rsidRPr="002477F2" w:rsidTr="00BF2A37">
        <w:trPr>
          <w:trHeight w:val="390"/>
        </w:trPr>
        <w:tc>
          <w:tcPr>
            <w:tcW w:type="dxa" w:w="719"/>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w:t>
            </w:r>
          </w:p>
        </w:tc>
        <w:tc>
          <w:tcPr>
            <w:tcW w:type="dxa" w:w="5802"/>
            <w:tcBorders>
              <w:top w:val="nil"/>
              <w:left w:val="nil"/>
              <w:bottom w:color="auto" w:space="0" w:sz="4" w:val="single"/>
              <w:right w:color="auto" w:space="0" w:sz="4" w:val="single"/>
            </w:tcBorders>
            <w:shd w:color="000000" w:fill="FCD5B4"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Ванаварский сельский Совет депутатов</w:t>
            </w:r>
          </w:p>
        </w:tc>
        <w:tc>
          <w:tcPr>
            <w:tcW w:type="dxa" w:w="992"/>
            <w:gridSpan w:val="2"/>
            <w:tcBorders>
              <w:top w:val="nil"/>
              <w:left w:val="nil"/>
              <w:bottom w:color="auto" w:space="0" w:sz="4" w:val="single"/>
              <w:right w:color="auto" w:space="0" w:sz="4" w:val="single"/>
            </w:tcBorders>
            <w:shd w:color="000000" w:fill="FCD5B4" w:val="clear"/>
            <w:noWrap/>
            <w:vAlign w:val="bottom"/>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299</w:t>
            </w:r>
          </w:p>
        </w:tc>
        <w:tc>
          <w:tcPr>
            <w:tcW w:type="dxa" w:w="1134"/>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843"/>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c>
          <w:tcPr>
            <w:tcW w:type="dxa" w:w="1152"/>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w:t>
            </w:r>
          </w:p>
        </w:tc>
        <w:tc>
          <w:tcPr>
            <w:tcW w:type="dxa" w:w="5802"/>
            <w:tcBorders>
              <w:top w:val="nil"/>
              <w:left w:val="nil"/>
              <w:bottom w:color="auto" w:space="0" w:sz="4" w:val="single"/>
              <w:right w:color="auto" w:space="0" w:sz="4" w:val="single"/>
            </w:tcBorders>
            <w:shd w:color="000000" w:fill="FFFF99"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ОБЩЕГОСУДАРСТВЕННЫЕ ВОПРОСЫ</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299</w:t>
            </w:r>
          </w:p>
        </w:tc>
        <w:tc>
          <w:tcPr>
            <w:tcW w:type="dxa" w:w="1134"/>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0100</w:t>
            </w:r>
          </w:p>
        </w:tc>
        <w:tc>
          <w:tcPr>
            <w:tcW w:type="dxa" w:w="1843"/>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4 189,6</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4 189,6</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4 189,6</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4 189,6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представительных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0103</w:t>
            </w:r>
          </w:p>
        </w:tc>
        <w:tc>
          <w:tcPr>
            <w:tcW w:type="dxa" w:w="1843"/>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81 000 00000</w:t>
            </w:r>
          </w:p>
        </w:tc>
        <w:tc>
          <w:tcPr>
            <w:tcW w:type="dxa" w:w="1276"/>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представительного органа власти</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81 100 00000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4 189,6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81 100 00290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1 730,4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1 730,4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1 730,4</w:t>
            </w:r>
          </w:p>
        </w:tc>
      </w:tr>
      <w:tr w:rsidR="004254BC" w:rsidRPr="002477F2" w:rsidTr="00BF2A37">
        <w:trPr>
          <w:trHeight w:val="70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w:t>
            </w:r>
            <w:r w:rsidRPr="002477F2">
              <w:rPr>
                <w:rFonts w:ascii="Arial" w:cs="Arial" w:hAnsi="Arial"/>
                <w:strike/>
                <w:sz w:val="24"/>
                <w:szCs w:val="24"/>
              </w:rPr>
              <w:lastRenderedPageBreak/>
              <w:t xml:space="preserve">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lastRenderedPageBreak/>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81 100 00290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r>
      <w:tr w:rsidR="004254BC" w:rsidRPr="002477F2" w:rsidTr="00BF2A37">
        <w:trPr>
          <w:trHeight w:val="2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81 100 00290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1 730,4</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сельского Совета депутатов в рамках непрограммных расходов представительных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81 100 00320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2 459,2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2 459,2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2 459,2</w:t>
            </w:r>
          </w:p>
        </w:tc>
      </w:tr>
      <w:tr w:rsidR="004254BC" w:rsidRPr="002477F2" w:rsidTr="00BF2A37">
        <w:trPr>
          <w:trHeight w:val="69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2 040,4</w:t>
            </w:r>
          </w:p>
        </w:tc>
      </w:tr>
      <w:tr w:rsidR="004254BC" w:rsidRPr="002477F2" w:rsidTr="00BF2A37">
        <w:trPr>
          <w:trHeight w:val="2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418,3</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Уплата налогов, сборов и иных платежей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299</w:t>
            </w:r>
          </w:p>
        </w:tc>
        <w:tc>
          <w:tcPr>
            <w:tcW w:type="dxa" w:w="1134"/>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0103</w:t>
            </w:r>
          </w:p>
        </w:tc>
        <w:tc>
          <w:tcPr>
            <w:tcW w:type="dxa" w:w="1843"/>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81 100 00320</w:t>
            </w:r>
          </w:p>
        </w:tc>
        <w:tc>
          <w:tcPr>
            <w:tcW w:type="dxa" w:w="1276"/>
            <w:tcBorders>
              <w:top w:val="nil"/>
              <w:left w:val="nil"/>
              <w:bottom w:color="auto" w:space="0" w:sz="4" w:val="single"/>
              <w:right w:color="auto" w:space="0" w:sz="4" w:val="single"/>
            </w:tcBorders>
            <w:shd w:color="auto" w:fill="auto"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w:t>
            </w:r>
          </w:p>
        </w:tc>
        <w:tc>
          <w:tcPr>
            <w:tcW w:type="dxa" w:w="5802"/>
            <w:tcBorders>
              <w:top w:val="nil"/>
              <w:left w:val="nil"/>
              <w:bottom w:color="auto" w:space="0" w:sz="4" w:val="single"/>
              <w:right w:color="auto" w:space="0" w:sz="4" w:val="single"/>
            </w:tcBorders>
            <w:shd w:color="000000" w:fill="FCD5B4"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Администрация села Ванавара Эвенкийского муниципального района Красноярского края</w:t>
            </w:r>
          </w:p>
        </w:tc>
        <w:tc>
          <w:tcPr>
            <w:tcW w:type="dxa" w:w="992"/>
            <w:gridSpan w:val="2"/>
            <w:tcBorders>
              <w:top w:val="nil"/>
              <w:left w:val="nil"/>
              <w:bottom w:color="auto" w:space="0" w:sz="4" w:val="single"/>
              <w:right w:color="auto" w:space="0" w:sz="4" w:val="single"/>
            </w:tcBorders>
            <w:shd w:color="000000" w:fill="FCD5B4"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CD5B4"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843"/>
            <w:tcBorders>
              <w:top w:val="nil"/>
              <w:left w:val="nil"/>
              <w:bottom w:color="auto" w:space="0" w:sz="4" w:val="single"/>
              <w:right w:color="auto" w:space="0" w:sz="4" w:val="single"/>
            </w:tcBorders>
            <w:shd w:color="000000" w:fill="FCD5B4"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CD5B4"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133 082,8</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120 059,9</w:t>
            </w:r>
          </w:p>
        </w:tc>
        <w:tc>
          <w:tcPr>
            <w:tcW w:type="dxa" w:w="1152"/>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116 068,2</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w:t>
            </w:r>
          </w:p>
        </w:tc>
        <w:tc>
          <w:tcPr>
            <w:tcW w:type="dxa" w:w="5802"/>
            <w:tcBorders>
              <w:top w:val="nil"/>
              <w:left w:val="nil"/>
              <w:bottom w:color="auto" w:space="0" w:sz="4" w:val="single"/>
              <w:right w:color="auto" w:space="0" w:sz="4" w:val="single"/>
            </w:tcBorders>
            <w:shd w:color="000000" w:fill="FFFF99"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ОБЩЕГОСУДАРСТВЕННЫЕ ВОПРОСЫ</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0100</w:t>
            </w:r>
          </w:p>
        </w:tc>
        <w:tc>
          <w:tcPr>
            <w:tcW w:type="dxa" w:w="1843"/>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99"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39 129,2</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39 129,2</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39 129,2</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Функционирование высшего должностного лица субъекта Российской Федерации и муниципального образования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r>
      <w:tr w:rsidR="004254BC" w:rsidRPr="002477F2" w:rsidTr="00BF2A37">
        <w:trPr>
          <w:trHeight w:val="25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высшего должностного лица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83 000 00000</w:t>
            </w:r>
          </w:p>
        </w:tc>
        <w:tc>
          <w:tcPr>
            <w:tcW w:type="dxa" w:w="1276"/>
            <w:tcBorders>
              <w:top w:val="nil"/>
              <w:left w:val="nil"/>
              <w:bottom w:color="auto" w:space="0" w:sz="4" w:val="single"/>
              <w:right w:color="auto" w:space="0" w:sz="4" w:val="single"/>
            </w:tcBorders>
            <w:shd w:color="000000" w:fill="DAEEF3"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r>
      <w:tr w:rsidR="004254BC" w:rsidRPr="002477F2" w:rsidTr="00BF2A37">
        <w:trPr>
          <w:trHeight w:val="25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высшего должностного лица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83 300 00000</w:t>
            </w:r>
          </w:p>
        </w:tc>
        <w:tc>
          <w:tcPr>
            <w:tcW w:type="dxa" w:w="1276"/>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21</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Глава муниципального образования в рамках непрограммных расходов высшего должностного лица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83 300 00270</w:t>
            </w:r>
          </w:p>
        </w:tc>
        <w:tc>
          <w:tcPr>
            <w:tcW w:type="dxa" w:w="1276"/>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1 882,3</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83 300 00270</w:t>
            </w:r>
          </w:p>
        </w:tc>
        <w:tc>
          <w:tcPr>
            <w:tcW w:type="dxa" w:w="1276"/>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0102</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83 300 00270</w:t>
            </w:r>
          </w:p>
        </w:tc>
        <w:tc>
          <w:tcPr>
            <w:tcW w:type="dxa" w:w="1276"/>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120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1 882,3</w:t>
            </w:r>
          </w:p>
        </w:tc>
      </w:tr>
      <w:tr w:rsidR="004254BC" w:rsidRPr="002477F2" w:rsidTr="00BF2A37">
        <w:trPr>
          <w:trHeight w:val="64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w:t>
            </w:r>
          </w:p>
        </w:tc>
        <w:tc>
          <w:tcPr>
            <w:tcW w:type="dxa" w:w="5802"/>
            <w:tcBorders>
              <w:top w:val="nil"/>
              <w:left w:val="nil"/>
              <w:bottom w:color="auto" w:space="0" w:sz="4" w:val="single"/>
              <w:right w:color="auto" w:space="0" w:sz="4" w:val="single"/>
            </w:tcBorders>
            <w:shd w:color="000000" w:fill="FFFFCC" w:val="clear"/>
            <w:hideMark/>
          </w:tcPr>
          <w:p w:rsidP="002477F2" w:rsidR="004254BC" w:rsidRDefault="004254BC" w:rsidRPr="002477F2">
            <w:pPr>
              <w:rPr>
                <w:rFonts w:ascii="Arial" w:cs="Arial" w:hAnsi="Arial"/>
                <w:b/>
                <w:bCs/>
                <w:i/>
                <w:iCs/>
                <w:strike/>
                <w:sz w:val="24"/>
                <w:szCs w:val="24"/>
              </w:rPr>
            </w:pPr>
            <w:r w:rsidRPr="002477F2">
              <w:rPr>
                <w:rFonts w:ascii="Arial" w:cs="Arial" w:hAnsi="Arial"/>
                <w:b/>
                <w:bCs/>
                <w:i/>
                <w:iCs/>
                <w:strike/>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gridSpan w:val="2"/>
            <w:tcBorders>
              <w:top w:val="nil"/>
              <w:left w:val="nil"/>
              <w:bottom w:color="auto" w:space="0" w:sz="4" w:val="single"/>
              <w:right w:color="auto" w:space="0" w:sz="4" w:val="single"/>
            </w:tcBorders>
            <w:shd w:color="000000" w:fill="FFFFCC"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0104</w:t>
            </w:r>
          </w:p>
        </w:tc>
        <w:tc>
          <w:tcPr>
            <w:tcW w:type="dxa" w:w="1843"/>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29 176,7</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29 176,7</w:t>
            </w:r>
          </w:p>
        </w:tc>
        <w:tc>
          <w:tcPr>
            <w:tcW w:type="dxa" w:w="1152"/>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29 176,7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25</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0104</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0104</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29 176,7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29 097,0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29 097,0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29 097,0</w:t>
            </w:r>
          </w:p>
        </w:tc>
      </w:tr>
      <w:tr w:rsidR="004254BC" w:rsidRPr="002477F2" w:rsidTr="00BF2A37">
        <w:trPr>
          <w:trHeight w:val="72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19 179,9</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9 828,5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9 828,5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9 828,5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31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9 828,5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9 828,5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9 828,5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Уплата налогов, сборов и иных платежей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82 100 89000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79,7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79,7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79,7</w:t>
            </w:r>
          </w:p>
        </w:tc>
      </w:tr>
      <w:tr w:rsidR="004254BC" w:rsidRPr="002477F2" w:rsidTr="00BF2A37">
        <w:trPr>
          <w:trHeight w:val="7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82 100 89000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0104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82 100 89000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79,7</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37</w:t>
            </w:r>
          </w:p>
        </w:tc>
        <w:tc>
          <w:tcPr>
            <w:tcW w:type="dxa" w:w="5802"/>
            <w:tcBorders>
              <w:top w:val="nil"/>
              <w:left w:val="nil"/>
              <w:bottom w:color="auto" w:space="0" w:sz="4" w:val="single"/>
              <w:right w:color="auto" w:space="0" w:sz="4" w:val="single"/>
            </w:tcBorders>
            <w:shd w:color="000000" w:fill="FFFFCC"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Резервные Фонды</w:t>
            </w:r>
          </w:p>
        </w:tc>
        <w:tc>
          <w:tcPr>
            <w:tcW w:type="dxa" w:w="992"/>
            <w:gridSpan w:val="2"/>
            <w:tcBorders>
              <w:top w:val="nil"/>
              <w:left w:val="nil"/>
              <w:bottom w:color="auto" w:space="0" w:sz="4" w:val="single"/>
              <w:right w:color="auto" w:space="0" w:sz="4" w:val="single"/>
            </w:tcBorders>
            <w:shd w:color="000000" w:fill="FFFFCC"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0111</w:t>
            </w:r>
          </w:p>
        </w:tc>
        <w:tc>
          <w:tcPr>
            <w:tcW w:type="dxa" w:w="1843"/>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c>
          <w:tcPr>
            <w:tcW w:type="dxa" w:w="1152"/>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38</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0111</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1 000,0</w:t>
            </w:r>
          </w:p>
        </w:tc>
      </w:tr>
      <w:tr w:rsidR="004254BC" w:rsidRPr="002477F2" w:rsidTr="00BF2A37">
        <w:trPr>
          <w:trHeight w:val="2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39</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r>
      <w:tr w:rsidR="004254BC" w:rsidRPr="002477F2" w:rsidTr="00BF2A37">
        <w:trPr>
          <w:trHeight w:val="43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Резервный фонд Администрации с. Ванавара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Резервные средства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1 000,0</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43</w:t>
            </w:r>
          </w:p>
        </w:tc>
        <w:tc>
          <w:tcPr>
            <w:tcW w:type="dxa" w:w="5802"/>
            <w:tcBorders>
              <w:top w:val="nil"/>
              <w:left w:val="nil"/>
              <w:bottom w:color="auto" w:space="0" w:sz="4" w:val="single"/>
              <w:right w:color="auto" w:space="0" w:sz="4" w:val="single"/>
            </w:tcBorders>
            <w:shd w:color="000000" w:fill="FFFFCC"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Другие общегосударственные вопросы</w:t>
            </w:r>
          </w:p>
        </w:tc>
        <w:tc>
          <w:tcPr>
            <w:tcW w:type="dxa" w:w="992"/>
            <w:gridSpan w:val="2"/>
            <w:tcBorders>
              <w:top w:val="nil"/>
              <w:left w:val="nil"/>
              <w:bottom w:color="auto" w:space="0" w:sz="4" w:val="single"/>
              <w:right w:color="auto" w:space="0" w:sz="4" w:val="single"/>
            </w:tcBorders>
            <w:shd w:color="000000" w:fill="FFFFCC"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0113</w:t>
            </w:r>
          </w:p>
        </w:tc>
        <w:tc>
          <w:tcPr>
            <w:tcW w:type="dxa" w:w="1843"/>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7 070,2</w:t>
            </w:r>
          </w:p>
        </w:tc>
        <w:tc>
          <w:tcPr>
            <w:tcW w:type="dxa" w:w="1276"/>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7 070,2</w:t>
            </w:r>
          </w:p>
        </w:tc>
        <w:tc>
          <w:tcPr>
            <w:tcW w:type="dxa" w:w="1152"/>
            <w:tcBorders>
              <w:top w:val="nil"/>
              <w:left w:val="nil"/>
              <w:bottom w:color="auto" w:space="0" w:sz="4" w:val="single"/>
              <w:right w:color="auto" w:space="0" w:sz="4" w:val="single"/>
            </w:tcBorders>
            <w:shd w:color="000000" w:fill="FFFFCC"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7 070,2</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44</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82 100 75140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r>
      <w:tr w:rsidR="004254BC" w:rsidRPr="002477F2" w:rsidTr="00BF2A37">
        <w:trPr>
          <w:trHeight w:val="3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45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82 100 75140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82 100 75140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26,7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47</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Функционирование казенных учреждений</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82 200 00000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6 761,5</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6 761,5</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6 761,5</w:t>
            </w:r>
          </w:p>
        </w:tc>
      </w:tr>
      <w:tr w:rsidR="004254BC" w:rsidRPr="002477F2" w:rsidTr="00BF2A37">
        <w:trPr>
          <w:trHeight w:val="9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6 761,5</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казенных учреждений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5 233,3</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1 527,7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Уплата налогов, сборов и иных платежей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82 200 00380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"Управление муниципальным имуществом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18 000 00000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Постановка на государственный учет объектов недвижимости</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18 100 00000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281,0</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57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18 100 00280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r>
      <w:tr w:rsidR="004254BC" w:rsidRPr="002477F2" w:rsidTr="00BF2A37">
        <w:trPr>
          <w:trHeight w:val="25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18 100 00280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18 100 00280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281,0</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60</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«Профилактика правонарушений в сельском поселении село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21 000 00000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Информационные мероприятия, направленные на  предотвращение правонарушений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21 100 00000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21 100 00460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21 100 00460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0113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21 100 00460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65</w:t>
            </w:r>
          </w:p>
        </w:tc>
        <w:tc>
          <w:tcPr>
            <w:tcW w:type="dxa" w:w="5802"/>
            <w:tcBorders>
              <w:top w:val="nil"/>
              <w:left w:val="nil"/>
              <w:bottom w:color="auto" w:space="0" w:sz="4" w:val="single"/>
              <w:right w:color="auto" w:space="0" w:sz="4" w:val="single"/>
            </w:tcBorders>
            <w:shd w:color="000000" w:fill="FFFF00"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Национальная оборона</w:t>
            </w:r>
          </w:p>
        </w:tc>
        <w:tc>
          <w:tcPr>
            <w:tcW w:type="dxa" w:w="992"/>
            <w:gridSpan w:val="2"/>
            <w:tcBorders>
              <w:top w:val="nil"/>
              <w:left w:val="nil"/>
              <w:bottom w:color="auto" w:space="0" w:sz="4" w:val="single"/>
              <w:right w:color="auto" w:space="0" w:sz="4" w:val="single"/>
            </w:tcBorders>
            <w:shd w:color="000000" w:fill="FFFF00"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0200</w:t>
            </w:r>
          </w:p>
        </w:tc>
        <w:tc>
          <w:tcPr>
            <w:tcW w:type="dxa" w:w="1843"/>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786,1</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811,2</w:t>
            </w:r>
          </w:p>
        </w:tc>
        <w:tc>
          <w:tcPr>
            <w:tcW w:type="dxa" w:w="1152"/>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Мобилизационная и вневойсковая подготовка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0203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i/>
                <w:iCs/>
                <w:strike/>
                <w:sz w:val="24"/>
                <w:szCs w:val="24"/>
              </w:rPr>
            </w:pPr>
            <w:r w:rsidRPr="002477F2">
              <w:rPr>
                <w:rFonts w:ascii="Arial" w:cs="Arial" w:hAnsi="Arial"/>
                <w:i/>
                <w:iCs/>
                <w:strike/>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786,1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811,2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r>
      <w:tr w:rsidR="004254BC" w:rsidRPr="002477F2" w:rsidTr="00BF2A37">
        <w:trPr>
          <w:trHeight w:val="51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67</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82 100 51180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786,1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811,2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w:t>
            </w:r>
            <w:r w:rsidRPr="002477F2">
              <w:rPr>
                <w:rFonts w:ascii="Arial" w:cs="Arial" w:hAnsi="Arial"/>
                <w:strike/>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lastRenderedPageBreak/>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82 100 51180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731,5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756,6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69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государственных (муниципальных) органов</w:t>
            </w:r>
          </w:p>
        </w:tc>
        <w:tc>
          <w:tcPr>
            <w:tcW w:type="dxa" w:w="992"/>
            <w:gridSpan w:val="2"/>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82 100 51180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731,5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756,6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2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82 100 51180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48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0203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82 100 51180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72</w:t>
            </w:r>
          </w:p>
        </w:tc>
        <w:tc>
          <w:tcPr>
            <w:tcW w:type="dxa" w:w="5802"/>
            <w:tcBorders>
              <w:top w:val="nil"/>
              <w:left w:val="nil"/>
              <w:bottom w:color="auto" w:space="0" w:sz="4" w:val="single"/>
              <w:right w:color="auto" w:space="0" w:sz="4" w:val="single"/>
            </w:tcBorders>
            <w:shd w:color="000000" w:fill="FFFF00"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Национальная безопасность и правоохранительная деятельность</w:t>
            </w:r>
          </w:p>
        </w:tc>
        <w:tc>
          <w:tcPr>
            <w:tcW w:type="dxa" w:w="992"/>
            <w:gridSpan w:val="2"/>
            <w:tcBorders>
              <w:top w:val="nil"/>
              <w:left w:val="nil"/>
              <w:bottom w:color="auto" w:space="0" w:sz="4" w:val="single"/>
              <w:right w:color="auto" w:space="0" w:sz="4" w:val="single"/>
            </w:tcBorders>
            <w:shd w:color="000000" w:fill="FFFF00"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0300</w:t>
            </w:r>
          </w:p>
        </w:tc>
        <w:tc>
          <w:tcPr>
            <w:tcW w:type="dxa" w:w="1843"/>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3 403,7</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3 403,7</w:t>
            </w:r>
          </w:p>
        </w:tc>
        <w:tc>
          <w:tcPr>
            <w:tcW w:type="dxa" w:w="1152"/>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3 403,7</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73</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Защита населения и территории от чрезвычайных ситуаций природного и техногенного характера, пожарная безопасность</w:t>
            </w:r>
          </w:p>
        </w:tc>
        <w:tc>
          <w:tcPr>
            <w:tcW w:type="dxa" w:w="992"/>
            <w:gridSpan w:val="2"/>
            <w:tcBorders>
              <w:top w:val="nil"/>
              <w:left w:val="nil"/>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0310</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r>
      <w:tr w:rsidR="004254BC" w:rsidRPr="002477F2" w:rsidTr="00BF2A37">
        <w:trPr>
          <w:trHeight w:val="6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992"/>
            <w:gridSpan w:val="2"/>
            <w:tcBorders>
              <w:top w:val="nil"/>
              <w:left w:val="nil"/>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0310</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12 000 00000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r>
      <w:tr w:rsidR="004254BC" w:rsidRPr="002477F2" w:rsidTr="00BF2A37">
        <w:trPr>
          <w:trHeight w:val="8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75</w:t>
            </w: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992"/>
            <w:gridSpan w:val="2"/>
            <w:tcBorders>
              <w:top w:val="nil"/>
              <w:left w:color="auto" w:space="0" w:sz="4" w:val="single"/>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0310</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12 100 00000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r>
      <w:tr w:rsidR="004254BC" w:rsidRPr="002477F2" w:rsidTr="00BF2A37">
        <w:trPr>
          <w:trHeight w:val="9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76</w:t>
            </w:r>
          </w:p>
        </w:tc>
        <w:tc>
          <w:tcPr>
            <w:tcW w:type="dxa" w:w="580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w:t>
            </w:r>
            <w:r w:rsidRPr="002477F2">
              <w:rPr>
                <w:rFonts w:ascii="Arial" w:cs="Arial" w:hAnsi="Arial"/>
                <w:strike/>
                <w:color w:val="000000"/>
                <w:sz w:val="24"/>
                <w:szCs w:val="24"/>
              </w:rPr>
              <w:lastRenderedPageBreak/>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992"/>
            <w:gridSpan w:val="2"/>
            <w:tcBorders>
              <w:top w:val="nil"/>
              <w:left w:val="nil"/>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lastRenderedPageBreak/>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0310</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12 100 S4120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41,6</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77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0310</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12 100 S4120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000000" w:fill="FFFFFF"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0310</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12 100 S4120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41,6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ДРУГИЕ ВОПРОСЫ В ОБЛАСТИ НАЦИОНАЛЬНОЙ БЕЗОПАСНОСТИ И ПРАВООХРАНИТЕЛЬНОЙ ДЕЯТЕЛЬНОСТИ</w:t>
            </w:r>
          </w:p>
        </w:tc>
        <w:tc>
          <w:tcPr>
            <w:tcW w:type="dxa" w:w="992"/>
            <w:gridSpan w:val="2"/>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3 362,1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3 362,1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3 362,1</w:t>
            </w:r>
          </w:p>
        </w:tc>
      </w:tr>
      <w:tr w:rsidR="004254BC" w:rsidRPr="002477F2" w:rsidTr="00BF2A37">
        <w:trPr>
          <w:trHeight w:val="6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992"/>
            <w:gridSpan w:val="2"/>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3 359,1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3 362,1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3 362,1</w:t>
            </w:r>
          </w:p>
        </w:tc>
      </w:tr>
      <w:tr w:rsidR="004254BC" w:rsidRPr="002477F2" w:rsidTr="00BF2A37">
        <w:trPr>
          <w:trHeight w:val="816"/>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w:t>
            </w: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992"/>
            <w:gridSpan w:val="2"/>
            <w:tcBorders>
              <w:top w:val="nil"/>
              <w:left w:color="auto" w:space="0" w:sz="4" w:val="single"/>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3 362,1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3 362,1</w:t>
            </w:r>
          </w:p>
        </w:tc>
      </w:tr>
      <w:tr w:rsidR="004254BC" w:rsidRPr="002477F2" w:rsidTr="00BF2A37">
        <w:trPr>
          <w:trHeight w:val="8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w:t>
            </w:r>
          </w:p>
        </w:tc>
        <w:tc>
          <w:tcPr>
            <w:tcW w:type="dxa" w:w="5802"/>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type="dxa" w:w="992"/>
            <w:gridSpan w:val="2"/>
            <w:tcBorders>
              <w:top w:val="nil"/>
              <w:left w:val="nil"/>
              <w:bottom w:color="auto" w:space="0" w:sz="4" w:val="single"/>
              <w:right w:color="auto" w:space="0" w:sz="4" w:val="single"/>
            </w:tcBorders>
            <w:shd w:color="auto" w:fill="auto" w:val="clear"/>
            <w:vAlign w:val="bottom"/>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12 100 00220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83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12 100 00220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12 100 00220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3 359,1</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«Противодействие экстремизму и профилактика терроризма»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19 000 0000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Информационные мероприятия, направленные  на  противодействие экстремизму и терроризму</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19 100 00000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19 100 00470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19 100 00470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0314</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19 100 00470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90</w:t>
            </w:r>
          </w:p>
        </w:tc>
        <w:tc>
          <w:tcPr>
            <w:tcW w:type="dxa" w:w="5802"/>
            <w:tcBorders>
              <w:top w:val="nil"/>
              <w:left w:val="nil"/>
              <w:bottom w:color="auto" w:space="0" w:sz="4" w:val="single"/>
              <w:right w:color="auto" w:space="0" w:sz="4" w:val="single"/>
            </w:tcBorders>
            <w:shd w:color="000000" w:fill="FFFF99" w:val="clear"/>
            <w:noWrap/>
            <w:vAlign w:val="bottom"/>
            <w:hideMark/>
          </w:tcPr>
          <w:p w:rsidP="002477F2" w:rsidR="004254BC" w:rsidRDefault="004254BC" w:rsidRPr="002477F2">
            <w:pPr>
              <w:rPr>
                <w:rFonts w:ascii="Arial" w:cs="Arial" w:hAnsi="Arial"/>
                <w:b/>
                <w:bCs/>
                <w:i/>
                <w:iCs/>
                <w:strike/>
                <w:color w:val="000000"/>
                <w:sz w:val="24"/>
                <w:szCs w:val="24"/>
              </w:rPr>
            </w:pPr>
            <w:r w:rsidRPr="002477F2">
              <w:rPr>
                <w:rFonts w:ascii="Arial" w:cs="Arial" w:hAnsi="Arial"/>
                <w:b/>
                <w:bCs/>
                <w:i/>
                <w:iCs/>
                <w:strike/>
                <w:color w:val="000000"/>
                <w:sz w:val="24"/>
                <w:szCs w:val="24"/>
              </w:rPr>
              <w:t>НАЦИОНАЛЬНАЯ ЭКОНОМИКА</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0400</w:t>
            </w:r>
          </w:p>
        </w:tc>
        <w:tc>
          <w:tcPr>
            <w:tcW w:type="dxa" w:w="1843"/>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19 816,2</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19 777,5</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19 786,9</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ТРАНСПОРТ</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3 929,2</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"Развитие транспортной инфраструктуры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11 000 00000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подпрограмма "Развитие пассажирского транспорта общего пользования"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11 200 00000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r>
      <w:tr w:rsidR="004254BC" w:rsidRPr="002477F2" w:rsidTr="00BF2A37">
        <w:trPr>
          <w:trHeight w:val="6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11 200 10570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11 200 10570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r>
      <w:tr w:rsidR="004254BC" w:rsidRPr="002477F2" w:rsidTr="00BF2A37">
        <w:trPr>
          <w:trHeight w:val="46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Субсидии юридическим лицам (кроме некоммерческих организаций), индивидуальным </w:t>
            </w:r>
            <w:r w:rsidRPr="002477F2">
              <w:rPr>
                <w:rFonts w:ascii="Arial" w:cs="Arial" w:hAnsi="Arial"/>
                <w:strike/>
                <w:color w:val="000000"/>
                <w:sz w:val="24"/>
                <w:szCs w:val="24"/>
              </w:rPr>
              <w:lastRenderedPageBreak/>
              <w:t>предпринимателям, физическим лицам-производителям товаров, работ, услуг</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lastRenderedPageBreak/>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0408</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11 200 10570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3 929,2</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97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ДОРОЖНОЕ ХОЗЯЙСТВО (ДОРОЖНЫЕ ФОНДЫ)</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14 733,9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14 695,2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14 704,6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подпрограмма "Автомобильные дороги"</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14 733,9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14 695,2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14 704,6</w:t>
            </w:r>
          </w:p>
        </w:tc>
      </w:tr>
      <w:tr w:rsidR="004254BC" w:rsidRPr="002477F2" w:rsidTr="00BF2A37">
        <w:trPr>
          <w:trHeight w:val="70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99</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11 100 00210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4 198,9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4 169,6</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11 100 00210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4 198,9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4 169,6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11 100 00210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4 198,9</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4 160,2</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4 169,6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Содержание автомобильных дорог общего пользования местного значения за счет средств дорожного фонда ЭМР</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11 100 12700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10 535,0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10 535,0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10 535,0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11 100 12700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10 535,0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10 535,0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10 535,0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0409</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11 100 12700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10 535,0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10 535,0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10 535,0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Другие вопросы в области национальной экономики</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1 153,1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1 153,1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1 153,1</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106</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outlineLvl w:val="0"/>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outlineLvl w:val="0"/>
              <w:rPr>
                <w:rFonts w:ascii="Arial" w:cs="Arial" w:hAnsi="Arial"/>
                <w:b/>
                <w:bCs/>
                <w:strike/>
                <w:sz w:val="24"/>
                <w:szCs w:val="24"/>
              </w:rPr>
            </w:pPr>
            <w:r w:rsidRPr="002477F2">
              <w:rPr>
                <w:rFonts w:ascii="Arial" w:cs="Arial" w:hAnsi="Arial"/>
                <w:b/>
                <w:bCs/>
                <w:strike/>
                <w:sz w:val="24"/>
                <w:szCs w:val="24"/>
              </w:rPr>
              <w:t> </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1 152,9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1 152,9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1 152,9</w:t>
            </w:r>
          </w:p>
        </w:tc>
      </w:tr>
      <w:tr w:rsidR="004254BC" w:rsidRPr="002477F2" w:rsidTr="00BF2A37">
        <w:trPr>
          <w:trHeight w:val="52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spacing w:after="240"/>
              <w:rPr>
                <w:rFonts w:ascii="Arial" w:cs="Arial" w:hAnsi="Arial"/>
                <w:strike/>
                <w:sz w:val="24"/>
                <w:szCs w:val="24"/>
              </w:rPr>
            </w:pPr>
            <w:r w:rsidRPr="002477F2">
              <w:rPr>
                <w:rFonts w:ascii="Arial" w:cs="Arial" w:hAnsi="Arial"/>
                <w:strike/>
                <w:sz w:val="24"/>
                <w:szCs w:val="24"/>
              </w:rPr>
              <w:t>Возмещение затрат по предоставлению мест для временного проживания  рамках не 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0412</w:t>
            </w:r>
          </w:p>
        </w:tc>
        <w:tc>
          <w:tcPr>
            <w:tcW w:type="dxa" w:w="1843"/>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1 152,9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1 152,9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1 152,9</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108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r>
      <w:tr w:rsidR="004254BC" w:rsidRPr="002477F2" w:rsidTr="00BF2A37">
        <w:trPr>
          <w:trHeight w:val="43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109</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1 152,9</w:t>
            </w:r>
          </w:p>
        </w:tc>
      </w:tr>
      <w:tr w:rsidR="004254BC" w:rsidRPr="002477F2" w:rsidTr="00BF2A37">
        <w:trPr>
          <w:trHeight w:val="42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110</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20 000 00000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0,2</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Информационные мероприятия, направленные  на  содействие  развитию малого и среднего бизнеса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20 100 00000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20 100 00480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20 100 00480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0412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20 100 00480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0,2</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115</w:t>
            </w:r>
          </w:p>
        </w:tc>
        <w:tc>
          <w:tcPr>
            <w:tcW w:type="dxa" w:w="5802"/>
            <w:tcBorders>
              <w:top w:val="nil"/>
              <w:left w:val="nil"/>
              <w:bottom w:color="auto" w:space="0" w:sz="4" w:val="single"/>
              <w:right w:color="auto" w:space="0" w:sz="4" w:val="single"/>
            </w:tcBorders>
            <w:shd w:color="000000" w:fill="FFFF99" w:val="clear"/>
            <w:noWrap/>
            <w:vAlign w:val="bottom"/>
            <w:hideMark/>
          </w:tcPr>
          <w:p w:rsidP="002477F2" w:rsidR="004254BC" w:rsidRDefault="004254BC" w:rsidRPr="002477F2">
            <w:pPr>
              <w:rPr>
                <w:rFonts w:ascii="Arial" w:cs="Arial" w:hAnsi="Arial"/>
                <w:b/>
                <w:bCs/>
                <w:i/>
                <w:iCs/>
                <w:strike/>
                <w:color w:val="000000"/>
                <w:sz w:val="24"/>
                <w:szCs w:val="24"/>
              </w:rPr>
            </w:pPr>
            <w:r w:rsidRPr="002477F2">
              <w:rPr>
                <w:rFonts w:ascii="Arial" w:cs="Arial" w:hAnsi="Arial"/>
                <w:b/>
                <w:bCs/>
                <w:i/>
                <w:iCs/>
                <w:strike/>
                <w:color w:val="000000"/>
                <w:sz w:val="24"/>
                <w:szCs w:val="24"/>
              </w:rPr>
              <w:t>ЖИЛИЩНО- КОММУНАЛЬНОЕ ХОЗЯЙСТВО</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0500</w:t>
            </w:r>
          </w:p>
        </w:tc>
        <w:tc>
          <w:tcPr>
            <w:tcW w:type="dxa" w:w="1843"/>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61 103,6</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48 094,3</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44 904,4</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116</w:t>
            </w:r>
          </w:p>
        </w:tc>
        <w:tc>
          <w:tcPr>
            <w:tcW w:type="dxa" w:w="580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ЖИЛИЩНОЕ ХОЗЯЙСТВО</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0501</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15 525,3</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13 990,0</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13 990,0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Муниципальная программа "Создание благоприятных условий для реализации гражданами жилищных прав"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9 800,0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8 264,7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8 264,7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Капитальный и текущий ремонты жилищного фонда села Ванаварав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9 800,0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8 264,7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8 264,7</w:t>
            </w:r>
          </w:p>
        </w:tc>
      </w:tr>
      <w:tr w:rsidR="004254BC" w:rsidRPr="002477F2" w:rsidTr="00BF2A37">
        <w:trPr>
          <w:trHeight w:val="69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119</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Расходы на капитальный и текущий ремонты жилищного фонда села Ванаварав рамках отдельных мероприятий муниципальной </w:t>
            </w:r>
            <w:r w:rsidRPr="002477F2">
              <w:rPr>
                <w:rFonts w:ascii="Arial" w:cs="Arial" w:hAnsi="Arial"/>
                <w:strike/>
                <w:color w:val="000000"/>
                <w:sz w:val="24"/>
                <w:szCs w:val="24"/>
              </w:rPr>
              <w:lastRenderedPageBreak/>
              <w:t xml:space="preserve">программы "Создание благоприятных условий для реализации гражданами жилищных прав"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lastRenderedPageBreak/>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8 300,0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120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8 300,0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8 300,0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6 764,7</w:t>
            </w:r>
          </w:p>
        </w:tc>
      </w:tr>
      <w:tr w:rsidR="004254BC" w:rsidRPr="002477F2" w:rsidTr="00BF2A37">
        <w:trPr>
          <w:trHeight w:val="73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16 100 00560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1 500,0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1 500,0</w:t>
            </w:r>
          </w:p>
        </w:tc>
      </w:tr>
      <w:tr w:rsidR="004254BC" w:rsidRPr="002477F2" w:rsidTr="00BF2A37">
        <w:trPr>
          <w:trHeight w:val="3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16 100 00560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1 500,0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125</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126</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5 725,3</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129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82 100 00360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535,4</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Частичное возмещение затрат по сбору и вывозу ЖБО в рамках непрограммных расходов </w:t>
            </w:r>
            <w:r w:rsidRPr="002477F2">
              <w:rPr>
                <w:rFonts w:ascii="Arial" w:cs="Arial" w:hAnsi="Arial"/>
                <w:strike/>
                <w:sz w:val="24"/>
                <w:szCs w:val="24"/>
              </w:rPr>
              <w:lastRenderedPageBreak/>
              <w:t>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lastRenderedPageBreak/>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131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r>
      <w:tr w:rsidR="004254BC" w:rsidRPr="002477F2" w:rsidTr="00BF2A37">
        <w:trPr>
          <w:trHeight w:val="39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5 189,9</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w:t>
            </w:r>
          </w:p>
        </w:tc>
        <w:tc>
          <w:tcPr>
            <w:tcW w:type="dxa" w:w="580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КОММУНАЛЬНОЕ ХОЗЯЙСТВО</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0502</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4 522,6</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4 522,6</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4 522,6</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Муниципальная программа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15 000 00000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3 321,6</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3 321,6</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3 321,6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Организация и содержание муниципальной бани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15 400 00000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3 321,6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3 321,6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3 321,6</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15 400 00250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15 400 00250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r>
      <w:tr w:rsidR="004254BC" w:rsidRPr="002477F2" w:rsidTr="00BF2A37">
        <w:trPr>
          <w:trHeight w:val="46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15 400 00250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3 321,6</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139</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1 201,0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1 201,0</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1 201,0</w:t>
            </w:r>
          </w:p>
        </w:tc>
      </w:tr>
      <w:tr w:rsidR="004254BC" w:rsidRPr="002477F2" w:rsidTr="00BF2A37">
        <w:trPr>
          <w:trHeight w:val="3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1 201,0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1 201,0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1 201,0</w:t>
            </w:r>
          </w:p>
        </w:tc>
      </w:tr>
      <w:tr w:rsidR="004254BC" w:rsidRPr="002477F2" w:rsidTr="00BF2A37">
        <w:trPr>
          <w:trHeight w:val="48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spacing w:after="240"/>
              <w:rPr>
                <w:rFonts w:ascii="Arial" w:cs="Arial" w:hAnsi="Arial"/>
                <w:strike/>
                <w:sz w:val="24"/>
                <w:szCs w:val="24"/>
              </w:rPr>
            </w:pPr>
            <w:r w:rsidRPr="002477F2">
              <w:rPr>
                <w:rFonts w:ascii="Arial" w:cs="Arial" w:hAnsi="Arial"/>
                <w:strike/>
                <w:sz w:val="24"/>
                <w:szCs w:val="24"/>
              </w:rPr>
              <w:t>Расходы на содержание канализационных сетей в рамках не 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143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801,0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144</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ремонт септиков в рамках непрограммных рсходов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400,0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0502</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400,0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147</w:t>
            </w:r>
          </w:p>
        </w:tc>
        <w:tc>
          <w:tcPr>
            <w:tcW w:type="dxa" w:w="580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БЛАГОУСТРОЙСТВО</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0503</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27 581,4</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16 107,4</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12 917,5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Муниципальная программа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21 881,4</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16 107,4</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12 917,5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149</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Организация и содержание уличного освещения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9 878,7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9 878,7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9 878,7</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150</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15 100 00250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15 100 00250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15 100  00250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9 878,7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 xml:space="preserve">Муниципальная программа "Создание благоприятных условий для проживания граждан на территории с. Ванавара"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11 319,7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5 545,7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2 355,8</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Организация и содержание прочих объектов благоустройства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15 200 00000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11 319,7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5 545,7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2 355,8</w:t>
            </w:r>
          </w:p>
        </w:tc>
      </w:tr>
      <w:tr w:rsidR="004254BC" w:rsidRPr="002477F2" w:rsidTr="00BF2A37">
        <w:trPr>
          <w:trHeight w:val="67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lastRenderedPageBreak/>
              <w:t>155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15 200 00250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10 546,6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4 772,6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1 582,7</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15 200 00250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10 546,6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4 772,6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1 582,7</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15 200 00250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10 546,6</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4 772,6</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1 582,7</w:t>
            </w:r>
          </w:p>
        </w:tc>
      </w:tr>
      <w:tr w:rsidR="004254BC" w:rsidRPr="002477F2" w:rsidTr="00BF2A37">
        <w:trPr>
          <w:trHeight w:val="64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158</w:t>
            </w:r>
          </w:p>
        </w:tc>
        <w:tc>
          <w:tcPr>
            <w:tcW w:type="dxa" w:w="5802"/>
            <w:tcBorders>
              <w:top w:val="nil"/>
              <w:left w:val="nil"/>
              <w:bottom w:val="nil"/>
              <w:right w:val="nil"/>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type="dxa" w:w="992"/>
            <w:gridSpan w:val="2"/>
            <w:tcBorders>
              <w:top w:val="nil"/>
              <w:left w:color="auto" w:space="0" w:sz="4" w:val="single"/>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15 200 10590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773,1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773,1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773,1</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159</w:t>
            </w:r>
          </w:p>
        </w:tc>
        <w:tc>
          <w:tcPr>
            <w:tcW w:type="dxa" w:w="5802"/>
            <w:tcBorders>
              <w:top w:color="auto" w:space="0" w:sz="4" w:val="single"/>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15 200 10590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15 200 10590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773,1</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161</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Муниципальная программа "Создание благоприятных условий для проживания граждан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Организация и содержание мест захоронения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15 300 00000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683,0</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15 300 00250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15 300 00250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15 300 00250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683,0</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166</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22 000 00000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Поддержка местных инициатив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22 100 00000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r>
      <w:tr w:rsidR="004254BC" w:rsidRPr="002477F2" w:rsidTr="00BF2A37">
        <w:trPr>
          <w:trHeight w:val="69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22 100 00490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22 100 00490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48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22 100 00490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171</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0503</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5 200,0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172</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173</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приобретение основных средств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174</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175</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5 200,0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176</w:t>
            </w:r>
          </w:p>
        </w:tc>
        <w:tc>
          <w:tcPr>
            <w:tcW w:type="dxa" w:w="580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Другие вопросы в области жилищно- коммунального хозяйства</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0505</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13 474,3</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13 474,3</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13 474,3</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 xml:space="preserve">Муниципальная программа "Создание благоприятных условий для реализации гражданами жилищных прав"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16 000 00000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9 461,5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9 461,5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9 461,5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Обеспечение деятельности Муниципального казённого учреждения села Ванавара "Ванаваражилфонд"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r>
      <w:tr w:rsidR="004254BC" w:rsidRPr="002477F2" w:rsidTr="00BF2A37">
        <w:trPr>
          <w:trHeight w:val="67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179</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9 461,5</w:t>
            </w:r>
          </w:p>
        </w:tc>
      </w:tr>
      <w:tr w:rsidR="004254BC" w:rsidRPr="002477F2" w:rsidTr="00BF2A37">
        <w:trPr>
          <w:trHeight w:val="7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казенных учреждений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7 145,6</w:t>
            </w:r>
          </w:p>
        </w:tc>
      </w:tr>
      <w:tr w:rsidR="004254BC" w:rsidRPr="002477F2" w:rsidTr="00BF2A37">
        <w:trPr>
          <w:trHeight w:val="28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r>
      <w:tr w:rsidR="004254BC" w:rsidRPr="002477F2" w:rsidTr="00BF2A37">
        <w:trPr>
          <w:trHeight w:val="42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2 310,9</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Уплата налогов, сборов и иных платежей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16 200 00260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186</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4 012,8</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4 012,8</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4 012,8</w:t>
            </w:r>
          </w:p>
        </w:tc>
      </w:tr>
      <w:tr w:rsidR="004254BC" w:rsidRPr="002477F2" w:rsidTr="00BF2A37">
        <w:trPr>
          <w:trHeight w:val="25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187</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4 012,8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4 012,8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4 012,8</w:t>
            </w:r>
          </w:p>
        </w:tc>
      </w:tr>
      <w:tr w:rsidR="004254BC" w:rsidRPr="002477F2" w:rsidTr="00BF2A37">
        <w:trPr>
          <w:trHeight w:val="42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188</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outlineLvl w:val="0"/>
              <w:rPr>
                <w:rFonts w:ascii="Arial" w:cs="Arial" w:hAnsi="Arial"/>
                <w:strike/>
                <w:sz w:val="24"/>
                <w:szCs w:val="24"/>
              </w:rPr>
            </w:pPr>
            <w:r w:rsidRPr="002477F2">
              <w:rPr>
                <w:rFonts w:ascii="Arial" w:cs="Arial" w:hAnsi="Arial"/>
                <w:strike/>
                <w:sz w:val="24"/>
                <w:szCs w:val="24"/>
              </w:rPr>
              <w:t>Расходы на оплату жилищных услуг в рамках непрограммных расходов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outlineLvl w:val="0"/>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82 100 00420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r>
      <w:tr w:rsidR="004254BC" w:rsidRPr="002477F2" w:rsidTr="00BF2A37">
        <w:trPr>
          <w:trHeight w:val="25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189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outlineLvl w:val="0"/>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outlineLvl w:val="0"/>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82 100 00420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r>
      <w:tr w:rsidR="004254BC" w:rsidRPr="002477F2" w:rsidTr="00BF2A37">
        <w:trPr>
          <w:trHeight w:val="45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190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outlineLvl w:val="0"/>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outlineLvl w:val="0"/>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82 100 00420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outlineLvl w:val="0"/>
              <w:rPr>
                <w:rFonts w:ascii="Arial" w:cs="Arial" w:hAnsi="Arial"/>
                <w:strike/>
                <w:color w:val="000000"/>
                <w:sz w:val="24"/>
                <w:szCs w:val="24"/>
              </w:rPr>
            </w:pPr>
            <w:r w:rsidRPr="002477F2">
              <w:rPr>
                <w:rFonts w:ascii="Arial" w:cs="Arial" w:hAnsi="Arial"/>
                <w:strike/>
                <w:color w:val="000000"/>
                <w:sz w:val="24"/>
                <w:szCs w:val="24"/>
              </w:rPr>
              <w:t>50,1</w:t>
            </w:r>
          </w:p>
        </w:tc>
      </w:tr>
      <w:tr w:rsidR="004254BC" w:rsidRPr="002477F2" w:rsidTr="00BF2A37">
        <w:trPr>
          <w:trHeight w:val="49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191</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оплату отопления жилья в рамках непрограммных рсходов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82 100 00410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193</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0505</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82 100 00410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3 962,7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3 962,7</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194</w:t>
            </w:r>
          </w:p>
        </w:tc>
        <w:tc>
          <w:tcPr>
            <w:tcW w:type="dxa" w:w="5802"/>
            <w:tcBorders>
              <w:top w:val="nil"/>
              <w:left w:val="nil"/>
              <w:bottom w:color="auto" w:space="0" w:sz="4" w:val="single"/>
              <w:right w:color="auto" w:space="0" w:sz="4" w:val="single"/>
            </w:tcBorders>
            <w:shd w:color="000000" w:fill="FFFF99" w:val="clear"/>
            <w:noWrap/>
            <w:vAlign w:val="bottom"/>
            <w:hideMark/>
          </w:tcPr>
          <w:p w:rsidP="002477F2" w:rsidR="004254BC" w:rsidRDefault="004254BC" w:rsidRPr="002477F2">
            <w:pPr>
              <w:rPr>
                <w:rFonts w:ascii="Arial" w:cs="Arial" w:hAnsi="Arial"/>
                <w:b/>
                <w:bCs/>
                <w:i/>
                <w:iCs/>
                <w:strike/>
                <w:color w:val="000000"/>
                <w:sz w:val="24"/>
                <w:szCs w:val="24"/>
              </w:rPr>
            </w:pPr>
            <w:r w:rsidRPr="002477F2">
              <w:rPr>
                <w:rFonts w:ascii="Arial" w:cs="Arial" w:hAnsi="Arial"/>
                <w:b/>
                <w:bCs/>
                <w:i/>
                <w:iCs/>
                <w:strike/>
                <w:color w:val="000000"/>
                <w:sz w:val="24"/>
                <w:szCs w:val="24"/>
              </w:rPr>
              <w:t>ОБРАЗОВАНИЕ</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0700</w:t>
            </w:r>
          </w:p>
        </w:tc>
        <w:tc>
          <w:tcPr>
            <w:tcW w:type="dxa" w:w="1843"/>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7 196,2</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7 196,2</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7 196,2</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xml:space="preserve">МОЛОДЕЖНАЯ ПОЛИТИКА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r>
      <w:tr w:rsidR="004254BC" w:rsidRPr="002477F2" w:rsidTr="00BF2A37">
        <w:trPr>
          <w:trHeight w:val="36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196</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Муниципальная программа "Молодежная политика села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7 196,2</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197</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Обеспечение деятельности Муниципального Казенного учреждения "Молодежный центр "ДЮЛЭСКИ" (Вперед) села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7 196,2</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7 196,2</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7 196,2</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198</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7 094,7</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7 094,7</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7 094,7</w:t>
            </w:r>
          </w:p>
        </w:tc>
      </w:tr>
      <w:tr w:rsidR="004254BC" w:rsidRPr="002477F2" w:rsidTr="00BF2A37">
        <w:trPr>
          <w:trHeight w:val="73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199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5 844,9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5 844,9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5 844,9</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Расходы на выплаты персоналу казенных учреждений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5 844,9</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5 844,9</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5 844,9</w:t>
            </w:r>
          </w:p>
        </w:tc>
      </w:tr>
      <w:tr w:rsidR="004254BC" w:rsidRPr="002477F2" w:rsidTr="00BF2A37">
        <w:trPr>
          <w:trHeight w:val="315"/>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201</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1 248,8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1 248,8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1 248,8</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202</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1 248,8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1 248,8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1 248,8</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Иные бюджетные ассигнования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Уплата налогов, сборов и иных платежей</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13 100 00230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850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13 100 74560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71,5</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13 100 74560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13 100 74560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71,5</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208</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Софинансирование расходов краевого бюджета на поддержку деятельности муниципальных молодежных центров</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13 100 S4560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209</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S4560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210</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0707</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13 100 S4560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30,0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211</w:t>
            </w:r>
          </w:p>
        </w:tc>
        <w:tc>
          <w:tcPr>
            <w:tcW w:type="dxa" w:w="5802"/>
            <w:tcBorders>
              <w:top w:val="nil"/>
              <w:left w:val="nil"/>
              <w:bottom w:color="auto" w:space="0" w:sz="4" w:val="single"/>
              <w:right w:color="auto" w:space="0" w:sz="4" w:val="single"/>
            </w:tcBorders>
            <w:shd w:color="000000" w:fill="FFFF99" w:val="clear"/>
            <w:noWrap/>
            <w:vAlign w:val="bottom"/>
            <w:hideMark/>
          </w:tcPr>
          <w:p w:rsidP="002477F2" w:rsidR="004254BC" w:rsidRDefault="004254BC" w:rsidRPr="002477F2">
            <w:pPr>
              <w:rPr>
                <w:rFonts w:ascii="Arial" w:cs="Arial" w:hAnsi="Arial"/>
                <w:b/>
                <w:bCs/>
                <w:i/>
                <w:iCs/>
                <w:strike/>
                <w:color w:val="000000"/>
                <w:sz w:val="24"/>
                <w:szCs w:val="24"/>
              </w:rPr>
            </w:pPr>
            <w:r w:rsidRPr="002477F2">
              <w:rPr>
                <w:rFonts w:ascii="Arial" w:cs="Arial" w:hAnsi="Arial"/>
                <w:b/>
                <w:bCs/>
                <w:i/>
                <w:iCs/>
                <w:strike/>
                <w:color w:val="000000"/>
                <w:sz w:val="24"/>
                <w:szCs w:val="24"/>
              </w:rPr>
              <w:t>КУЛЬТУРА И КИНЕМОТОГРАФИЯ</w:t>
            </w:r>
          </w:p>
        </w:tc>
        <w:tc>
          <w:tcPr>
            <w:tcW w:type="dxa" w:w="992"/>
            <w:gridSpan w:val="2"/>
            <w:tcBorders>
              <w:top w:val="nil"/>
              <w:left w:val="nil"/>
              <w:bottom w:color="auto" w:space="0" w:sz="4" w:val="single"/>
              <w:right w:color="auto" w:space="0" w:sz="4" w:val="single"/>
            </w:tcBorders>
            <w:shd w:color="000000" w:fill="FFFF99"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0800</w:t>
            </w:r>
          </w:p>
        </w:tc>
        <w:tc>
          <w:tcPr>
            <w:tcW w:type="dxa" w:w="1843"/>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 </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1 647,8</w:t>
            </w:r>
          </w:p>
        </w:tc>
        <w:tc>
          <w:tcPr>
            <w:tcW w:type="dxa" w:w="1276"/>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1 647,8</w:t>
            </w:r>
          </w:p>
        </w:tc>
        <w:tc>
          <w:tcPr>
            <w:tcW w:type="dxa" w:w="1152"/>
            <w:tcBorders>
              <w:top w:val="nil"/>
              <w:left w:val="nil"/>
              <w:bottom w:color="auto" w:space="0" w:sz="4" w:val="single"/>
              <w:right w:color="auto" w:space="0" w:sz="4" w:val="single"/>
            </w:tcBorders>
            <w:shd w:color="000000" w:fill="FFFF99" w:val="clear"/>
            <w:noWrap/>
            <w:vAlign w:val="center"/>
            <w:hideMark/>
          </w:tcPr>
          <w:p w:rsidP="002477F2" w:rsidR="004254BC" w:rsidRDefault="004254BC" w:rsidRPr="002477F2">
            <w:pPr>
              <w:jc w:val="center"/>
              <w:rPr>
                <w:rFonts w:ascii="Arial" w:cs="Arial" w:hAnsi="Arial"/>
                <w:b/>
                <w:bCs/>
                <w:i/>
                <w:iCs/>
                <w:strike/>
                <w:color w:val="000000"/>
                <w:sz w:val="24"/>
                <w:szCs w:val="24"/>
              </w:rPr>
            </w:pPr>
            <w:r w:rsidRPr="002477F2">
              <w:rPr>
                <w:rFonts w:ascii="Arial" w:cs="Arial" w:hAnsi="Arial"/>
                <w:b/>
                <w:bCs/>
                <w:i/>
                <w:iCs/>
                <w:strike/>
                <w:color w:val="000000"/>
                <w:sz w:val="24"/>
                <w:szCs w:val="24"/>
              </w:rPr>
              <w:t>1 647,8</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212</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 xml:space="preserve">КУЛЬТУРА </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213</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Муниципальная программа "Организация социально- значимых мероприятий на территории с.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14 000 00000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214</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Праздничные и культурно- массовые мероприятия</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14 100 00000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r>
      <w:tr w:rsidR="004254BC" w:rsidRPr="002477F2" w:rsidTr="00BF2A37">
        <w:trPr>
          <w:trHeight w:val="612"/>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215</w:t>
            </w:r>
          </w:p>
        </w:tc>
        <w:tc>
          <w:tcPr>
            <w:tcW w:type="dxa" w:w="5802"/>
            <w:tcBorders>
              <w:top w:val="nil"/>
              <w:left w:val="nil"/>
              <w:bottom w:color="auto" w:space="0" w:sz="4" w:val="single"/>
              <w:right w:color="auto" w:space="0" w:sz="4" w:val="single"/>
            </w:tcBorders>
            <w:shd w:color="auto" w:fill="auto"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14 100 00240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1 647,8</w:t>
            </w:r>
          </w:p>
        </w:tc>
      </w:tr>
      <w:tr w:rsidR="004254BC" w:rsidRPr="002477F2" w:rsidTr="00BF2A37">
        <w:trPr>
          <w:trHeight w:val="33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216</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Закупка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14 100 00240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200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r>
      <w:tr w:rsidR="004254BC" w:rsidRPr="002477F2" w:rsidTr="00BF2A37">
        <w:trPr>
          <w:trHeight w:val="408"/>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217</w:t>
            </w:r>
          </w:p>
        </w:tc>
        <w:tc>
          <w:tcPr>
            <w:tcW w:type="dxa" w:w="5802"/>
            <w:tcBorders>
              <w:top w:val="nil"/>
              <w:left w:val="nil"/>
              <w:bottom w:color="auto" w:space="0" w:sz="4" w:val="single"/>
              <w:right w:color="auto" w:space="0" w:sz="4" w:val="single"/>
            </w:tcBorders>
            <w:shd w:color="auto" w:fill="auto"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закупки товаров, работ и услуг для обеспечения государственных (муниципальных) нужд</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0801</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14 100 00240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240</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sz w:val="24"/>
                <w:szCs w:val="24"/>
              </w:rPr>
            </w:pPr>
            <w:r w:rsidRPr="002477F2">
              <w:rPr>
                <w:rFonts w:ascii="Arial" w:cs="Arial" w:hAnsi="Arial"/>
                <w:strike/>
                <w:sz w:val="24"/>
                <w:szCs w:val="24"/>
              </w:rPr>
              <w:t>1 647,8</w:t>
            </w:r>
          </w:p>
        </w:tc>
        <w:tc>
          <w:tcPr>
            <w:tcW w:type="dxa" w:w="1276"/>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c>
          <w:tcPr>
            <w:tcW w:type="dxa" w:w="1152"/>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1 647,8</w:t>
            </w:r>
          </w:p>
        </w:tc>
      </w:tr>
      <w:tr w:rsidR="004254BC" w:rsidRPr="002477F2" w:rsidTr="00BF2A37">
        <w:trPr>
          <w:trHeight w:val="5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218</w:t>
            </w:r>
          </w:p>
        </w:tc>
        <w:tc>
          <w:tcPr>
            <w:tcW w:type="dxa" w:w="5802"/>
            <w:tcBorders>
              <w:top w:val="nil"/>
              <w:left w:val="nil"/>
              <w:bottom w:color="auto" w:space="0" w:sz="4" w:val="single"/>
              <w:right w:color="auto" w:space="0" w:sz="4" w:val="single"/>
            </w:tcBorders>
            <w:shd w:color="000000" w:fill="FFFF00"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Межбюджетные трансферты общего характера бюджетам субъектов Российской Федерации и муниципальных образований</w:t>
            </w:r>
          </w:p>
        </w:tc>
        <w:tc>
          <w:tcPr>
            <w:tcW w:type="dxa" w:w="992"/>
            <w:gridSpan w:val="2"/>
            <w:tcBorders>
              <w:top w:val="nil"/>
              <w:left w:val="nil"/>
              <w:bottom w:color="auto" w:space="0" w:sz="4" w:val="single"/>
              <w:right w:color="auto" w:space="0" w:sz="4" w:val="single"/>
            </w:tcBorders>
            <w:shd w:color="000000" w:fill="FFFF00"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1400</w:t>
            </w:r>
          </w:p>
        </w:tc>
        <w:tc>
          <w:tcPr>
            <w:tcW w:type="dxa" w:w="1843"/>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133,0</w:t>
            </w:r>
          </w:p>
        </w:tc>
        <w:tc>
          <w:tcPr>
            <w:tcW w:type="dxa" w:w="1276"/>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133,0</w:t>
            </w:r>
          </w:p>
        </w:tc>
        <w:tc>
          <w:tcPr>
            <w:tcW w:type="dxa" w:w="1152"/>
            <w:tcBorders>
              <w:top w:val="nil"/>
              <w:left w:val="nil"/>
              <w:bottom w:color="auto" w:space="0" w:sz="4" w:val="single"/>
              <w:right w:color="auto" w:space="0" w:sz="4" w:val="single"/>
            </w:tcBorders>
            <w:shd w:color="000000" w:fill="FFFF00"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219</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b/>
                <w:bCs/>
                <w:strike/>
                <w:sz w:val="24"/>
                <w:szCs w:val="24"/>
              </w:rPr>
            </w:pPr>
            <w:r w:rsidRPr="002477F2">
              <w:rPr>
                <w:rFonts w:ascii="Arial" w:cs="Arial" w:hAnsi="Arial"/>
                <w:b/>
                <w:bCs/>
                <w:strike/>
                <w:sz w:val="24"/>
                <w:szCs w:val="24"/>
              </w:rPr>
              <w:t>Прочие межбюджетные трансферты общего характера</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1403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220</w:t>
            </w:r>
          </w:p>
        </w:tc>
        <w:tc>
          <w:tcPr>
            <w:tcW w:type="dxa" w:w="5802"/>
            <w:tcBorders>
              <w:top w:val="nil"/>
              <w:left w:val="nil"/>
              <w:bottom w:color="auto" w:space="0" w:sz="4" w:val="single"/>
              <w:right w:color="auto" w:space="0" w:sz="4" w:val="single"/>
            </w:tcBorders>
            <w:shd w:color="000000" w:fill="DAEEF3"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Непрограммные расходы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DAEEF3"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1403</w:t>
            </w:r>
          </w:p>
        </w:tc>
        <w:tc>
          <w:tcPr>
            <w:tcW w:type="dxa" w:w="1843"/>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82 000 00000</w:t>
            </w:r>
          </w:p>
        </w:tc>
        <w:tc>
          <w:tcPr>
            <w:tcW w:type="dxa" w:w="1276"/>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DCE6F1"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221</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Функционирование исполнительных органов местного самоуправления</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82 100 00000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87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222</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type="dxa" w:w="992"/>
            <w:gridSpan w:val="2"/>
            <w:tcBorders>
              <w:top w:val="nil"/>
              <w:left w:val="nil"/>
              <w:bottom w:color="auto" w:space="0" w:sz="4" w:val="single"/>
              <w:right w:color="auto" w:space="0" w:sz="4" w:val="single"/>
            </w:tcBorders>
            <w:shd w:color="000000" w:fill="FFFFFF" w:val="clear"/>
            <w:vAlign w:val="cente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1403</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82 100 00570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223</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Межбюджетные трансферты</w:t>
            </w:r>
          </w:p>
        </w:tc>
        <w:tc>
          <w:tcPr>
            <w:tcW w:type="dxa" w:w="992"/>
            <w:gridSpan w:val="2"/>
            <w:tcBorders>
              <w:top w:val="nil"/>
              <w:left w:val="nil"/>
              <w:bottom w:color="auto" w:space="0" w:sz="4" w:val="single"/>
              <w:right w:color="auto" w:space="0" w:sz="4" w:val="single"/>
            </w:tcBorders>
            <w:shd w:color="000000" w:fill="FFFFFF"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82 100 00570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500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30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224</w:t>
            </w:r>
          </w:p>
        </w:tc>
        <w:tc>
          <w:tcPr>
            <w:tcW w:type="dxa" w:w="5802"/>
            <w:tcBorders>
              <w:top w:val="nil"/>
              <w:left w:val="nil"/>
              <w:bottom w:color="auto" w:space="0" w:sz="4" w:val="single"/>
              <w:right w:color="auto" w:space="0" w:sz="4" w:val="single"/>
            </w:tcBorders>
            <w:shd w:color="000000" w:fill="FFFFFF" w:val="clear"/>
            <w:hideMark/>
          </w:tcPr>
          <w:p w:rsidP="002477F2" w:rsidR="004254BC" w:rsidRDefault="004254BC" w:rsidRPr="002477F2">
            <w:pPr>
              <w:rPr>
                <w:rFonts w:ascii="Arial" w:cs="Arial" w:hAnsi="Arial"/>
                <w:strike/>
                <w:sz w:val="24"/>
                <w:szCs w:val="24"/>
              </w:rPr>
            </w:pPr>
            <w:r w:rsidRPr="002477F2">
              <w:rPr>
                <w:rFonts w:ascii="Arial" w:cs="Arial" w:hAnsi="Arial"/>
                <w:strike/>
                <w:sz w:val="24"/>
                <w:szCs w:val="24"/>
              </w:rPr>
              <w:t>Иные межбюджетные трансферты</w:t>
            </w:r>
          </w:p>
        </w:tc>
        <w:tc>
          <w:tcPr>
            <w:tcW w:type="dxa" w:w="992"/>
            <w:gridSpan w:val="2"/>
            <w:tcBorders>
              <w:top w:val="nil"/>
              <w:left w:val="nil"/>
              <w:bottom w:color="auto" w:space="0" w:sz="4" w:val="single"/>
              <w:right w:color="auto" w:space="0" w:sz="4" w:val="single"/>
            </w:tcBorders>
            <w:shd w:color="auto" w:fill="auto" w:val="clear"/>
            <w:hideMark/>
          </w:tcPr>
          <w:p w:rsidP="002477F2" w:rsidR="004254BC" w:rsidRDefault="004254BC" w:rsidRPr="002477F2">
            <w:pPr>
              <w:jc w:val="center"/>
              <w:rPr>
                <w:rFonts w:ascii="Arial" w:cs="Arial" w:hAnsi="Arial"/>
                <w:b/>
                <w:bCs/>
                <w:strike/>
                <w:sz w:val="24"/>
                <w:szCs w:val="24"/>
              </w:rPr>
            </w:pPr>
            <w:r w:rsidRPr="002477F2">
              <w:rPr>
                <w:rFonts w:ascii="Arial" w:cs="Arial" w:hAnsi="Arial"/>
                <w:b/>
                <w:bCs/>
                <w:strike/>
                <w:sz w:val="24"/>
                <w:szCs w:val="24"/>
              </w:rPr>
              <w:t>300</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1403</w:t>
            </w:r>
          </w:p>
        </w:tc>
        <w:tc>
          <w:tcPr>
            <w:tcW w:type="dxa" w:w="1843"/>
            <w:tcBorders>
              <w:top w:val="nil"/>
              <w:left w:val="nil"/>
              <w:bottom w:color="auto" w:space="0" w:sz="4" w:val="single"/>
              <w:right w:color="auto" w:space="0" w:sz="4" w:val="single"/>
            </w:tcBorders>
            <w:shd w:color="auto" w:fill="auto"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82 100 00570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540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c>
          <w:tcPr>
            <w:tcW w:type="dxa" w:w="1152"/>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133,0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225</w:t>
            </w:r>
          </w:p>
        </w:tc>
        <w:tc>
          <w:tcPr>
            <w:tcW w:type="dxa" w:w="5802"/>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Условно утвержденные расходы</w:t>
            </w:r>
          </w:p>
        </w:tc>
        <w:tc>
          <w:tcPr>
            <w:tcW w:type="dxa" w:w="992"/>
            <w:gridSpan w:val="2"/>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2477F2">
            <w:pPr>
              <w:rPr>
                <w:rFonts w:ascii="Arial" w:cs="Arial" w:hAnsi="Arial"/>
                <w:b/>
                <w:bCs/>
                <w:strike/>
                <w:color w:val="000000"/>
                <w:sz w:val="24"/>
                <w:szCs w:val="24"/>
              </w:rPr>
            </w:pPr>
            <w:r w:rsidRPr="002477F2">
              <w:rPr>
                <w:rFonts w:ascii="Arial" w:cs="Arial" w:hAnsi="Arial"/>
                <w:b/>
                <w:bCs/>
                <w:strike/>
                <w:color w:val="000000"/>
                <w:sz w:val="24"/>
                <w:szCs w:val="24"/>
              </w:rPr>
              <w:t> </w:t>
            </w:r>
          </w:p>
        </w:tc>
        <w:tc>
          <w:tcPr>
            <w:tcW w:type="dxa" w:w="1134"/>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843"/>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FFFFF"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0,0</w:t>
            </w:r>
          </w:p>
        </w:tc>
        <w:tc>
          <w:tcPr>
            <w:tcW w:type="dxa" w:w="1276"/>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3 274,0</w:t>
            </w:r>
          </w:p>
        </w:tc>
        <w:tc>
          <w:tcPr>
            <w:tcW w:type="dxa" w:w="1152"/>
            <w:tcBorders>
              <w:top w:val="nil"/>
              <w:left w:val="nil"/>
              <w:bottom w:color="auto" w:space="0" w:sz="4" w:val="single"/>
              <w:right w:color="auto" w:space="0" w:sz="4" w:val="single"/>
            </w:tcBorders>
            <w:shd w:color="000000" w:fill="FCD5B4"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6 689,0</w:t>
            </w:r>
          </w:p>
        </w:tc>
      </w:tr>
      <w:tr w:rsidR="004254BC" w:rsidRPr="002477F2" w:rsidTr="00BF2A37">
        <w:trPr>
          <w:trHeight w:val="240"/>
        </w:trPr>
        <w:tc>
          <w:tcPr>
            <w:tcW w:type="dxa" w:w="719"/>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580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ВСЕГО РАСХОДЫ</w:t>
            </w:r>
          </w:p>
        </w:tc>
        <w:tc>
          <w:tcPr>
            <w:tcW w:type="dxa" w:w="992"/>
            <w:gridSpan w:val="2"/>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2477F2">
            <w:pPr>
              <w:rPr>
                <w:rFonts w:ascii="Arial" w:cs="Arial" w:hAnsi="Arial"/>
                <w:strike/>
                <w:color w:val="000000"/>
                <w:sz w:val="24"/>
                <w:szCs w:val="24"/>
              </w:rPr>
            </w:pPr>
            <w:r w:rsidRPr="002477F2">
              <w:rPr>
                <w:rFonts w:ascii="Arial" w:cs="Arial" w:hAnsi="Arial"/>
                <w:strike/>
                <w:color w:val="000000"/>
                <w:sz w:val="24"/>
                <w:szCs w:val="24"/>
              </w:rPr>
              <w:t> </w:t>
            </w:r>
          </w:p>
        </w:tc>
        <w:tc>
          <w:tcPr>
            <w:tcW w:type="dxa" w:w="1134"/>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843"/>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strike/>
                <w:color w:val="000000"/>
                <w:sz w:val="24"/>
                <w:szCs w:val="24"/>
              </w:rPr>
            </w:pPr>
            <w:r w:rsidRPr="002477F2">
              <w:rPr>
                <w:rFonts w:ascii="Arial" w:cs="Arial" w:hAnsi="Arial"/>
                <w:strike/>
                <w:color w:val="000000"/>
                <w:sz w:val="24"/>
                <w:szCs w:val="24"/>
              </w:rPr>
              <w:t> </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137 405,4</w:t>
            </w:r>
          </w:p>
        </w:tc>
        <w:tc>
          <w:tcPr>
            <w:tcW w:type="dxa" w:w="1276"/>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127 656,5</w:t>
            </w:r>
          </w:p>
        </w:tc>
        <w:tc>
          <w:tcPr>
            <w:tcW w:type="dxa" w:w="1152"/>
            <w:tcBorders>
              <w:top w:val="nil"/>
              <w:left w:val="nil"/>
              <w:bottom w:color="auto" w:space="0" w:sz="4" w:val="single"/>
              <w:right w:color="auto" w:space="0" w:sz="4" w:val="single"/>
            </w:tcBorders>
            <w:shd w:color="000000" w:fill="DAEEF3" w:val="clear"/>
            <w:noWrap/>
            <w:vAlign w:val="center"/>
            <w:hideMark/>
          </w:tcPr>
          <w:p w:rsidP="002477F2" w:rsidR="004254BC" w:rsidRDefault="004254BC" w:rsidRPr="002477F2">
            <w:pPr>
              <w:jc w:val="center"/>
              <w:rPr>
                <w:rFonts w:ascii="Arial" w:cs="Arial" w:hAnsi="Arial"/>
                <w:b/>
                <w:bCs/>
                <w:strike/>
                <w:color w:val="000000"/>
                <w:sz w:val="24"/>
                <w:szCs w:val="24"/>
              </w:rPr>
            </w:pPr>
            <w:r w:rsidRPr="002477F2">
              <w:rPr>
                <w:rFonts w:ascii="Arial" w:cs="Arial" w:hAnsi="Arial"/>
                <w:b/>
                <w:bCs/>
                <w:strike/>
                <w:color w:val="000000"/>
                <w:sz w:val="24"/>
                <w:szCs w:val="24"/>
              </w:rPr>
              <w:t>127 079,8</w:t>
            </w:r>
          </w:p>
        </w:tc>
      </w:tr>
    </w:tbl>
    <w:p w:rsidP="004254BC" w:rsidR="004254BC" w:rsidRDefault="004254BC">
      <w:pPr>
        <w:rPr>
          <w:rFonts w:ascii="Arial" w:cs="Arial" w:hAnsi="Arial"/>
          <w:sz w:val="24"/>
          <w:szCs w:val="24"/>
        </w:rPr>
      </w:pPr>
      <w:r w:rsidRPr="00BA5C37">
        <w:rPr>
          <w:rFonts w:ascii="Arial" w:cs="Arial" w:hAnsi="Arial"/>
          <w:sz w:val="24"/>
          <w:szCs w:val="24"/>
        </w:rPr>
        <w:fldChar w:fldCharType="end"/>
      </w:r>
    </w:p>
    <w:p w:rsidP="004254BC" w:rsidR="002477F2" w:rsidRDefault="002477F2">
      <w:pPr>
        <w:rPr>
          <w:rFonts w:ascii="Arial" w:cs="Arial" w:hAnsi="Arial"/>
          <w:sz w:val="24"/>
          <w:szCs w:val="24"/>
        </w:rPr>
      </w:pPr>
    </w:p>
    <w:p w:rsidP="002477F2" w:rsidR="002477F2" w:rsidRDefault="002477F2" w:rsidRPr="002477F2">
      <w:pPr>
        <w:spacing w:after="200" w:line="276" w:lineRule="auto"/>
        <w:rPr>
          <w:rFonts w:ascii="Arial" w:cs="Arial" w:eastAsia="Calibri" w:hAnsi="Arial"/>
          <w:sz w:val="22"/>
          <w:szCs w:val="22"/>
          <w:lang w:eastAsia="en-US"/>
        </w:rPr>
      </w:pPr>
      <w:r w:rsidRPr="002477F2">
        <w:rPr>
          <w:rFonts w:ascii="Arial" w:cs="Arial" w:eastAsia="Calibri" w:hAnsi="Arial"/>
          <w:sz w:val="22"/>
          <w:szCs w:val="22"/>
          <w:lang w:eastAsia="en-US"/>
        </w:rPr>
        <w:fldChar w:fldCharType="begin"/>
      </w:r>
      <w:r w:rsidRPr="002477F2">
        <w:rPr>
          <w:rFonts w:ascii="Arial" w:cs="Arial" w:eastAsia="Calibri" w:hAnsi="Arial"/>
          <w:sz w:val="22"/>
          <w:szCs w:val="22"/>
          <w:lang w:eastAsia="en-US"/>
        </w:rPr>
        <w:instrText xml:space="preserve"> LINK Excel.Sheet.12 "C:\\Users\\pisarevaaa\\Desktop\\регистр\\Бюджет плановый период 2024-2025\\Приложение  № 4 ведомственная бюджета Ванавара на 2024-2026 гг измен. в июле.xlsx" Лист1!R1C1:R432C9 \a \f 4 \h  \* MERGEFORMAT </w:instrText>
      </w:r>
      <w:r w:rsidRPr="002477F2">
        <w:rPr>
          <w:rFonts w:ascii="Arial" w:cs="Arial" w:eastAsia="Calibri" w:hAnsi="Arial"/>
          <w:sz w:val="22"/>
          <w:szCs w:val="22"/>
          <w:lang w:eastAsia="en-US"/>
        </w:rPr>
        <w:fldChar w:fldCharType="separate"/>
      </w:r>
    </w:p>
    <w:tbl>
      <w:tblPr>
        <w:tblW w:type="dxa" w:w="15451"/>
        <w:tblInd w:type="dxa" w:w="108"/>
        <w:tblLayout w:type="fixed"/>
        <w:tblLook w:firstColumn="1" w:firstRow="1" w:lastColumn="0" w:lastRow="0" w:noHBand="0" w:noVBand="1" w:val="04A0"/>
      </w:tblPr>
      <w:tblGrid>
        <w:gridCol w:w="758"/>
        <w:gridCol w:w="2741"/>
        <w:gridCol w:w="1053"/>
        <w:gridCol w:w="1036"/>
        <w:gridCol w:w="405"/>
        <w:gridCol w:w="566"/>
        <w:gridCol w:w="725"/>
        <w:gridCol w:w="211"/>
        <w:gridCol w:w="1206"/>
        <w:gridCol w:w="426"/>
        <w:gridCol w:w="722"/>
        <w:gridCol w:w="412"/>
        <w:gridCol w:w="1033"/>
        <w:gridCol w:w="1418"/>
        <w:gridCol w:w="1417"/>
        <w:gridCol w:w="1322"/>
      </w:tblGrid>
      <w:tr w:rsidR="002477F2" w:rsidRPr="002477F2" w:rsidTr="002477F2">
        <w:trPr>
          <w:trHeight w:val="30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Приложение № 2</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к Решению Ванаварского сельского Совета</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депутатов от 10.07.2024 г. № 1534</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36"/>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c>
          <w:tcPr>
            <w:tcW w:type="dxa" w:w="971"/>
            <w:gridSpan w:val="2"/>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c>
          <w:tcPr>
            <w:tcW w:type="dxa" w:w="936"/>
            <w:gridSpan w:val="2"/>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c>
          <w:tcPr>
            <w:tcW w:type="dxa" w:w="1632"/>
            <w:gridSpan w:val="2"/>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c>
          <w:tcPr>
            <w:tcW w:type="dxa" w:w="722"/>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c>
          <w:tcPr>
            <w:tcW w:type="dxa" w:w="5602"/>
            <w:gridSpan w:val="5"/>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Приложение № 4</w:t>
            </w:r>
          </w:p>
        </w:tc>
      </w:tr>
      <w:tr w:rsidR="002477F2" w:rsidRPr="002477F2" w:rsidTr="002477F2">
        <w:trPr>
          <w:trHeight w:val="30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к Решению Ванаварского сельского Совета</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депутатов  от 21.12.2023 г. № 1495 "О бюджете</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 xml:space="preserve">  сельского поселения с. Ванавара на 2024 год</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r w:rsidRPr="002477F2">
              <w:rPr>
                <w:rFonts w:ascii="Arial" w:cs="Arial" w:hAnsi="Arial"/>
                <w:color w:val="00B050"/>
              </w:rPr>
              <w:t xml:space="preserve">  и плановый период 2024-2025 годов"</w:t>
            </w:r>
          </w:p>
        </w:tc>
      </w:tr>
      <w:tr w:rsidR="002477F2" w:rsidRPr="002477F2" w:rsidTr="002477F2">
        <w:trPr>
          <w:trHeight w:val="30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r>
      <w:tr w:rsidR="002477F2" w:rsidRPr="002477F2" w:rsidTr="002477F2">
        <w:trPr>
          <w:trHeight w:val="30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r>
      <w:tr w:rsidR="002477F2" w:rsidRPr="002477F2" w:rsidTr="002477F2">
        <w:trPr>
          <w:trHeight w:val="195"/>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2741"/>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53"/>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10899"/>
            <w:gridSpan w:val="13"/>
            <w:tcBorders>
              <w:top w:val="nil"/>
              <w:left w:val="nil"/>
              <w:bottom w:val="nil"/>
              <w:right w:val="nil"/>
            </w:tcBorders>
            <w:shd w:color="auto" w:fill="auto" w:val="clear"/>
            <w:noWrap/>
            <w:vAlign w:val="center"/>
            <w:hideMark/>
          </w:tcPr>
          <w:p w:rsidP="002477F2" w:rsidR="002477F2" w:rsidRDefault="002477F2" w:rsidRPr="002477F2">
            <w:pPr>
              <w:jc w:val="right"/>
              <w:rPr>
                <w:rFonts w:ascii="Arial" w:cs="Arial" w:hAnsi="Arial"/>
                <w:color w:val="00B050"/>
              </w:rPr>
            </w:pPr>
          </w:p>
        </w:tc>
      </w:tr>
      <w:tr w:rsidR="002477F2" w:rsidRPr="002477F2" w:rsidTr="002477F2">
        <w:trPr>
          <w:trHeight w:val="345"/>
        </w:trPr>
        <w:tc>
          <w:tcPr>
            <w:tcW w:type="dxa" w:w="15451"/>
            <w:gridSpan w:val="16"/>
            <w:tcBorders>
              <w:top w:val="nil"/>
              <w:left w:val="nil"/>
              <w:bottom w:val="nil"/>
              <w:right w:val="nil"/>
            </w:tcBorders>
            <w:shd w:color="auto" w:fill="auto"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Ведомственная структура расходов местного бюджета на 2024 год и плановый период 2025 - 2026 годов</w:t>
            </w:r>
          </w:p>
        </w:tc>
      </w:tr>
      <w:tr w:rsidR="002477F2" w:rsidRPr="002477F2" w:rsidTr="002477F2">
        <w:trPr>
          <w:trHeight w:val="240"/>
        </w:trPr>
        <w:tc>
          <w:tcPr>
            <w:tcW w:type="dxa" w:w="758"/>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0000"/>
                <w:sz w:val="18"/>
                <w:szCs w:val="18"/>
              </w:rPr>
            </w:pPr>
          </w:p>
        </w:tc>
        <w:tc>
          <w:tcPr>
            <w:tcW w:type="dxa" w:w="5235"/>
            <w:gridSpan w:val="4"/>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rPr>
            </w:pPr>
          </w:p>
        </w:tc>
        <w:tc>
          <w:tcPr>
            <w:tcW w:type="dxa" w:w="1291"/>
            <w:gridSpan w:val="2"/>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rPr>
            </w:pPr>
          </w:p>
        </w:tc>
        <w:tc>
          <w:tcPr>
            <w:tcW w:type="dxa" w:w="1417"/>
            <w:gridSpan w:val="2"/>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p>
        </w:tc>
        <w:tc>
          <w:tcPr>
            <w:tcW w:type="dxa" w:w="1560"/>
            <w:gridSpan w:val="3"/>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p>
        </w:tc>
        <w:tc>
          <w:tcPr>
            <w:tcW w:type="dxa" w:w="1033"/>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p>
        </w:tc>
        <w:tc>
          <w:tcPr>
            <w:tcW w:type="dxa" w:w="1418"/>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p>
        </w:tc>
        <w:tc>
          <w:tcPr>
            <w:tcW w:type="dxa" w:w="1417"/>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p>
        </w:tc>
        <w:tc>
          <w:tcPr>
            <w:tcW w:type="dxa" w:w="1322"/>
            <w:tcBorders>
              <w:top w:val="nil"/>
              <w:left w:val="nil"/>
              <w:bottom w:val="nil"/>
              <w:right w:val="nil"/>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тыс.руб.</w:t>
            </w:r>
          </w:p>
        </w:tc>
      </w:tr>
      <w:tr w:rsidR="002477F2" w:rsidRPr="002477F2" w:rsidTr="002477F2">
        <w:trPr>
          <w:trHeight w:val="555"/>
        </w:trPr>
        <w:tc>
          <w:tcPr>
            <w:tcW w:type="dxa" w:w="758"/>
            <w:tcBorders>
              <w:top w:color="auto" w:space="0" w:sz="4" w:val="single"/>
              <w:left w:color="auto" w:space="0" w:sz="4" w:val="single"/>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b/>
                <w:bCs/>
                <w:color w:val="00B050"/>
                <w:sz w:val="16"/>
                <w:szCs w:val="16"/>
              </w:rPr>
            </w:pPr>
            <w:r w:rsidRPr="002477F2">
              <w:rPr>
                <w:rFonts w:ascii="Arial" w:cs="Arial" w:hAnsi="Arial"/>
                <w:b/>
                <w:bCs/>
                <w:color w:val="00B050"/>
                <w:sz w:val="16"/>
                <w:szCs w:val="16"/>
              </w:rPr>
              <w:t>№ строки</w:t>
            </w:r>
          </w:p>
        </w:tc>
        <w:tc>
          <w:tcPr>
            <w:tcW w:type="dxa" w:w="5235"/>
            <w:gridSpan w:val="4"/>
            <w:tcBorders>
              <w:top w:color="auto" w:space="0" w:sz="4" w:val="single"/>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Наименование бюджетной классификации</w:t>
            </w:r>
          </w:p>
        </w:tc>
        <w:tc>
          <w:tcPr>
            <w:tcW w:type="dxa" w:w="1291"/>
            <w:gridSpan w:val="2"/>
            <w:tcBorders>
              <w:top w:color="auto" w:space="0" w:sz="4" w:val="single"/>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Код ведомства</w:t>
            </w:r>
          </w:p>
        </w:tc>
        <w:tc>
          <w:tcPr>
            <w:tcW w:type="dxa" w:w="1417"/>
            <w:gridSpan w:val="2"/>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Раздел подраздел</w:t>
            </w:r>
          </w:p>
        </w:tc>
        <w:tc>
          <w:tcPr>
            <w:tcW w:type="dxa" w:w="1560"/>
            <w:gridSpan w:val="3"/>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Целевая статья</w:t>
            </w:r>
          </w:p>
        </w:tc>
        <w:tc>
          <w:tcPr>
            <w:tcW w:type="dxa" w:w="1033"/>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Вид расхода</w:t>
            </w:r>
          </w:p>
        </w:tc>
        <w:tc>
          <w:tcPr>
            <w:tcW w:type="dxa" w:w="1418"/>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сумма на 2024 год</w:t>
            </w:r>
          </w:p>
        </w:tc>
        <w:tc>
          <w:tcPr>
            <w:tcW w:type="dxa" w:w="1417"/>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xml:space="preserve">сумма на 2025 год </w:t>
            </w:r>
          </w:p>
        </w:tc>
        <w:tc>
          <w:tcPr>
            <w:tcW w:type="dxa" w:w="1322"/>
            <w:tcBorders>
              <w:top w:color="auto" w:space="0" w:sz="4" w:val="single"/>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сумма на 2026 год</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auto" w:fill="auto" w:val="clear"/>
            <w:noWrap/>
            <w:vAlign w:val="bottom"/>
            <w:hideMark/>
          </w:tcPr>
          <w:p w:rsidP="002477F2" w:rsidR="002477F2" w:rsidRDefault="002477F2" w:rsidRPr="00AD6BB0">
            <w:pPr>
              <w:jc w:val="center"/>
              <w:rPr>
                <w:rFonts w:ascii="Arial" w:cs="Arial" w:hAnsi="Arial"/>
                <w:b/>
                <w:bCs/>
                <w:color w:val="00B050"/>
                <w:sz w:val="18"/>
                <w:szCs w:val="18"/>
              </w:rPr>
            </w:pPr>
            <w:r w:rsidRPr="00AD6BB0">
              <w:rPr>
                <w:rFonts w:ascii="Arial" w:cs="Arial" w:hAnsi="Arial"/>
                <w:b/>
                <w:bCs/>
                <w:color w:val="00B050"/>
                <w:sz w:val="18"/>
                <w:szCs w:val="18"/>
              </w:rPr>
              <w:t>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w:t>
            </w:r>
          </w:p>
        </w:tc>
        <w:tc>
          <w:tcPr>
            <w:tcW w:type="dxa" w:w="1291"/>
            <w:gridSpan w:val="2"/>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w:t>
            </w:r>
          </w:p>
        </w:tc>
      </w:tr>
      <w:tr w:rsidR="002477F2" w:rsidRPr="002477F2" w:rsidTr="002477F2">
        <w:trPr>
          <w:trHeight w:val="390"/>
        </w:trPr>
        <w:tc>
          <w:tcPr>
            <w:tcW w:type="dxa" w:w="758"/>
            <w:tcBorders>
              <w:top w:val="nil"/>
              <w:left w:color="auto" w:space="0" w:sz="4" w:val="single"/>
              <w:bottom w:color="auto" w:space="0" w:sz="4" w:val="single"/>
              <w:right w:color="auto" w:space="0" w:sz="4" w:val="single"/>
            </w:tcBorders>
            <w:shd w:color="auto" w:fill="auto"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w:t>
            </w:r>
          </w:p>
        </w:tc>
        <w:tc>
          <w:tcPr>
            <w:tcW w:type="dxa" w:w="5235"/>
            <w:gridSpan w:val="4"/>
            <w:tcBorders>
              <w:top w:val="nil"/>
              <w:left w:val="nil"/>
              <w:bottom w:color="auto" w:space="0" w:sz="4" w:val="single"/>
              <w:right w:color="auto" w:space="0" w:sz="4" w:val="single"/>
            </w:tcBorders>
            <w:shd w:color="000000" w:fill="FCD5B4"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Ванаварский сельский Совет депутатов</w:t>
            </w:r>
          </w:p>
        </w:tc>
        <w:tc>
          <w:tcPr>
            <w:tcW w:type="dxa" w:w="1291"/>
            <w:gridSpan w:val="2"/>
            <w:tcBorders>
              <w:top w:val="nil"/>
              <w:left w:val="nil"/>
              <w:bottom w:color="auto" w:space="0" w:sz="4" w:val="single"/>
              <w:right w:color="auto" w:space="0" w:sz="4" w:val="single"/>
            </w:tcBorders>
            <w:shd w:color="000000" w:fill="FCD5B4"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299</w:t>
            </w:r>
          </w:p>
        </w:tc>
        <w:tc>
          <w:tcPr>
            <w:tcW w:type="dxa" w:w="1417"/>
            <w:gridSpan w:val="2"/>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560"/>
            <w:gridSpan w:val="3"/>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4 370,8</w:t>
            </w:r>
          </w:p>
        </w:tc>
        <w:tc>
          <w:tcPr>
            <w:tcW w:type="dxa" w:w="1417"/>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4 189,6</w:t>
            </w:r>
          </w:p>
        </w:tc>
        <w:tc>
          <w:tcPr>
            <w:tcW w:type="dxa" w:w="1322"/>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4 189,6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w:t>
            </w:r>
          </w:p>
        </w:tc>
        <w:tc>
          <w:tcPr>
            <w:tcW w:type="dxa" w:w="5235"/>
            <w:gridSpan w:val="4"/>
            <w:tcBorders>
              <w:top w:val="nil"/>
              <w:left w:val="nil"/>
              <w:bottom w:color="auto" w:space="0" w:sz="4" w:val="single"/>
              <w:right w:color="auto" w:space="0" w:sz="4" w:val="single"/>
            </w:tcBorders>
            <w:shd w:color="000000" w:fill="FFFF99"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ОБЩЕГОСУДАРСТВЕННЫЕ ВОПРОСЫ</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299</w:t>
            </w:r>
          </w:p>
        </w:tc>
        <w:tc>
          <w:tcPr>
            <w:tcW w:type="dxa" w:w="1417"/>
            <w:gridSpan w:val="2"/>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0100</w:t>
            </w:r>
          </w:p>
        </w:tc>
        <w:tc>
          <w:tcPr>
            <w:tcW w:type="dxa" w:w="1560"/>
            <w:gridSpan w:val="3"/>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4 370,8</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4 189,6</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4 189,6</w:t>
            </w:r>
          </w:p>
        </w:tc>
      </w:tr>
      <w:tr w:rsidR="002477F2" w:rsidRPr="002477F2" w:rsidTr="002477F2">
        <w:trPr>
          <w:trHeight w:val="49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4 370,8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4 189,6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4 189,6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представительных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0103</w:t>
            </w:r>
          </w:p>
        </w:tc>
        <w:tc>
          <w:tcPr>
            <w:tcW w:type="dxa" w:w="1560"/>
            <w:gridSpan w:val="3"/>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81 000 00000</w:t>
            </w:r>
          </w:p>
        </w:tc>
        <w:tc>
          <w:tcPr>
            <w:tcW w:type="dxa" w:w="1033"/>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4 370,8</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4 189,6</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4 189,6</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представительного органа власти</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81 100 00000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4 370,8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4 189,6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4 189,6</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81 100 00290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1 790,8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1 730,4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1 730,4</w:t>
            </w:r>
          </w:p>
        </w:tc>
      </w:tr>
      <w:tr w:rsidR="002477F2" w:rsidRPr="002477F2" w:rsidTr="002477F2">
        <w:trPr>
          <w:trHeight w:val="70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81 100 00290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1 790,8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1 730,4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1 730,4</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81 100 00290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1 790,8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1 730,4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1 730,4</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сельского Совета депутатов в рамках непрограммных расходов представительных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81 100 00320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2 580,0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2 459,2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2 459,2</w:t>
            </w:r>
          </w:p>
        </w:tc>
      </w:tr>
      <w:tr w:rsidR="002477F2" w:rsidRPr="002477F2" w:rsidTr="002477F2">
        <w:trPr>
          <w:trHeight w:val="69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2 161,2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2 040,4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2 040,4</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2 161,2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2 040,4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2 040,4</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418,3</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Уплата налогов, сборов и иных платежей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299</w:t>
            </w:r>
          </w:p>
        </w:tc>
        <w:tc>
          <w:tcPr>
            <w:tcW w:type="dxa" w:w="1417"/>
            <w:gridSpan w:val="2"/>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0103</w:t>
            </w:r>
          </w:p>
        </w:tc>
        <w:tc>
          <w:tcPr>
            <w:tcW w:type="dxa" w:w="1560"/>
            <w:gridSpan w:val="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81 100 00320</w:t>
            </w:r>
          </w:p>
        </w:tc>
        <w:tc>
          <w:tcPr>
            <w:tcW w:type="dxa" w:w="1033"/>
            <w:tcBorders>
              <w:top w:val="nil"/>
              <w:left w:val="nil"/>
              <w:bottom w:color="auto" w:space="0" w:sz="4" w:val="single"/>
              <w:right w:color="auto" w:space="0" w:sz="4" w:val="single"/>
            </w:tcBorders>
            <w:shd w:color="auto" w:fill="auto"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850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w:t>
            </w:r>
          </w:p>
        </w:tc>
        <w:tc>
          <w:tcPr>
            <w:tcW w:type="dxa" w:w="5235"/>
            <w:gridSpan w:val="4"/>
            <w:tcBorders>
              <w:top w:val="nil"/>
              <w:left w:val="nil"/>
              <w:bottom w:color="auto" w:space="0" w:sz="4" w:val="single"/>
              <w:right w:color="auto" w:space="0" w:sz="4" w:val="single"/>
            </w:tcBorders>
            <w:shd w:color="000000" w:fill="FCD5B4"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Администрация села Ванавара Эвенкийского муниципального района Красноярского края</w:t>
            </w:r>
          </w:p>
        </w:tc>
        <w:tc>
          <w:tcPr>
            <w:tcW w:type="dxa" w:w="1291"/>
            <w:gridSpan w:val="2"/>
            <w:tcBorders>
              <w:top w:val="nil"/>
              <w:left w:val="nil"/>
              <w:bottom w:color="auto" w:space="0" w:sz="4" w:val="single"/>
              <w:right w:color="auto" w:space="0" w:sz="4" w:val="single"/>
            </w:tcBorders>
            <w:shd w:color="000000" w:fill="FCD5B4"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CD5B4"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560"/>
            <w:gridSpan w:val="3"/>
            <w:tcBorders>
              <w:top w:val="nil"/>
              <w:left w:val="nil"/>
              <w:bottom w:color="auto" w:space="0" w:sz="4" w:val="single"/>
              <w:right w:color="auto" w:space="0" w:sz="4" w:val="single"/>
            </w:tcBorders>
            <w:shd w:color="000000" w:fill="FCD5B4"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CD5B4"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150 229,2</w:t>
            </w:r>
          </w:p>
        </w:tc>
        <w:tc>
          <w:tcPr>
            <w:tcW w:type="dxa" w:w="1417"/>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122 988,5</w:t>
            </w:r>
          </w:p>
        </w:tc>
        <w:tc>
          <w:tcPr>
            <w:tcW w:type="dxa" w:w="1322"/>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119 890,9</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w:t>
            </w:r>
          </w:p>
        </w:tc>
        <w:tc>
          <w:tcPr>
            <w:tcW w:type="dxa" w:w="5235"/>
            <w:gridSpan w:val="4"/>
            <w:tcBorders>
              <w:top w:val="nil"/>
              <w:left w:val="nil"/>
              <w:bottom w:color="auto" w:space="0" w:sz="4" w:val="single"/>
              <w:right w:color="auto" w:space="0" w:sz="4" w:val="single"/>
            </w:tcBorders>
            <w:shd w:color="000000" w:fill="FFFF99"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ОБЩЕГОСУДАРСТВЕННЫЕ ВОПРОСЫ</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0100</w:t>
            </w:r>
          </w:p>
        </w:tc>
        <w:tc>
          <w:tcPr>
            <w:tcW w:type="dxa" w:w="1560"/>
            <w:gridSpan w:val="3"/>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99"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41 862,2</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39 129,2</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39 129,2</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Функционирование высшего должностного лица субъекта Российской Федерации и муниципального образования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1 942,6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высшего должностного лица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83 000 00000</w:t>
            </w:r>
          </w:p>
        </w:tc>
        <w:tc>
          <w:tcPr>
            <w:tcW w:type="dxa" w:w="1033"/>
            <w:tcBorders>
              <w:top w:val="nil"/>
              <w:left w:val="nil"/>
              <w:bottom w:color="auto" w:space="0" w:sz="4" w:val="single"/>
              <w:right w:color="auto" w:space="0" w:sz="4" w:val="single"/>
            </w:tcBorders>
            <w:shd w:color="000000" w:fill="DAEEF3"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1 942,6</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высшего должностного лица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83 300 00000</w:t>
            </w:r>
          </w:p>
        </w:tc>
        <w:tc>
          <w:tcPr>
            <w:tcW w:type="dxa" w:w="103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1 942,6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Глава муниципального образования в рамках непрограммных расходов высшего должностного лица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83 300 00270</w:t>
            </w:r>
          </w:p>
        </w:tc>
        <w:tc>
          <w:tcPr>
            <w:tcW w:type="dxa" w:w="103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1 942,6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1 882,3</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83 300 00270</w:t>
            </w:r>
          </w:p>
        </w:tc>
        <w:tc>
          <w:tcPr>
            <w:tcW w:type="dxa" w:w="103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1 942,6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1 882,3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1 882,3</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0102</w:t>
            </w:r>
          </w:p>
        </w:tc>
        <w:tc>
          <w:tcPr>
            <w:tcW w:type="dxa" w:w="1560"/>
            <w:gridSpan w:val="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83 300 00270</w:t>
            </w:r>
          </w:p>
        </w:tc>
        <w:tc>
          <w:tcPr>
            <w:tcW w:type="dxa" w:w="1033"/>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1 942,6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1 882,3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1 882,3</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w:t>
            </w:r>
          </w:p>
        </w:tc>
        <w:tc>
          <w:tcPr>
            <w:tcW w:type="dxa" w:w="5235"/>
            <w:gridSpan w:val="4"/>
            <w:tcBorders>
              <w:top w:val="nil"/>
              <w:left w:val="nil"/>
              <w:bottom w:color="auto" w:space="0" w:sz="4" w:val="single"/>
              <w:right w:color="auto" w:space="0" w:sz="4" w:val="single"/>
            </w:tcBorders>
            <w:shd w:color="000000" w:fill="FFFFCC" w:val="clear"/>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291"/>
            <w:gridSpan w:val="2"/>
            <w:tcBorders>
              <w:top w:val="nil"/>
              <w:left w:val="nil"/>
              <w:bottom w:color="auto" w:space="0" w:sz="4" w:val="single"/>
              <w:right w:color="auto" w:space="0" w:sz="4" w:val="single"/>
            </w:tcBorders>
            <w:shd w:color="000000" w:fill="FFFFCC"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0104</w:t>
            </w:r>
          </w:p>
        </w:tc>
        <w:tc>
          <w:tcPr>
            <w:tcW w:type="dxa" w:w="1560"/>
            <w:gridSpan w:val="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03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418"/>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31 531,5</w:t>
            </w:r>
          </w:p>
        </w:tc>
        <w:tc>
          <w:tcPr>
            <w:tcW w:type="dxa" w:w="1417"/>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29 176,7</w:t>
            </w:r>
          </w:p>
        </w:tc>
        <w:tc>
          <w:tcPr>
            <w:tcW w:type="dxa" w:w="132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29 176,7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25</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0104</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31 531,5</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29 176,7</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29 176,7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26</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0104</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31 531,5</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29 176,7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29 176,7</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31 451,8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29 097,0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29 097,0</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20 327,0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19 179,9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19 179,9</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20 327,0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19 179,9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19 179,9</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9 828,5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1 296,3</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88,6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88,6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33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outlineLvl w:val="0"/>
              <w:rPr>
                <w:rFonts w:ascii="Arial" w:cs="Arial" w:hAnsi="Arial"/>
                <w:color w:val="00B050"/>
              </w:rPr>
            </w:pPr>
            <w:r w:rsidRPr="002477F2">
              <w:rPr>
                <w:rFonts w:ascii="Arial" w:cs="Arial" w:hAnsi="Arial"/>
                <w:color w:val="00B050"/>
              </w:rPr>
              <w:t>Исполнение судебных актов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830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663,4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Уплата налогов, сборов и иных платежей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850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632,9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88,6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88,6</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82 100 89000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79,7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79,7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79,7</w:t>
            </w:r>
          </w:p>
        </w:tc>
      </w:tr>
      <w:tr w:rsidR="002477F2" w:rsidRPr="002477F2" w:rsidTr="002477F2">
        <w:trPr>
          <w:trHeight w:val="75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82 100 89000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0104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82 100 89000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79,7</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38</w:t>
            </w:r>
          </w:p>
        </w:tc>
        <w:tc>
          <w:tcPr>
            <w:tcW w:type="dxa" w:w="5235"/>
            <w:gridSpan w:val="4"/>
            <w:tcBorders>
              <w:top w:val="nil"/>
              <w:left w:val="nil"/>
              <w:bottom w:color="auto" w:space="0" w:sz="4" w:val="single"/>
              <w:right w:color="auto" w:space="0" w:sz="4" w:val="single"/>
            </w:tcBorders>
            <w:shd w:color="000000" w:fill="FFFFCC"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Резервные Фонды</w:t>
            </w:r>
          </w:p>
        </w:tc>
        <w:tc>
          <w:tcPr>
            <w:tcW w:type="dxa" w:w="1291"/>
            <w:gridSpan w:val="2"/>
            <w:tcBorders>
              <w:top w:val="nil"/>
              <w:left w:val="nil"/>
              <w:bottom w:color="auto" w:space="0" w:sz="4" w:val="single"/>
              <w:right w:color="auto" w:space="0" w:sz="4" w:val="single"/>
            </w:tcBorders>
            <w:shd w:color="000000" w:fill="FFFFCC"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0111</w:t>
            </w:r>
          </w:p>
        </w:tc>
        <w:tc>
          <w:tcPr>
            <w:tcW w:type="dxa" w:w="1560"/>
            <w:gridSpan w:val="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925,0</w:t>
            </w:r>
          </w:p>
        </w:tc>
        <w:tc>
          <w:tcPr>
            <w:tcW w:type="dxa" w:w="1417"/>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1 000,0</w:t>
            </w:r>
          </w:p>
        </w:tc>
        <w:tc>
          <w:tcPr>
            <w:tcW w:type="dxa" w:w="132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1 000,0</w:t>
            </w:r>
          </w:p>
        </w:tc>
      </w:tr>
      <w:tr w:rsidR="002477F2" w:rsidRPr="002477F2" w:rsidTr="002477F2">
        <w:trPr>
          <w:trHeight w:val="3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39</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0111</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925,0</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1 000,0</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1 000,0</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40</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925,0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Резервный фонд Администрации с. Ванавара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925,0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925,0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Резервные средства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870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925,0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1 000,0</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44</w:t>
            </w:r>
          </w:p>
        </w:tc>
        <w:tc>
          <w:tcPr>
            <w:tcW w:type="dxa" w:w="5235"/>
            <w:gridSpan w:val="4"/>
            <w:tcBorders>
              <w:top w:val="nil"/>
              <w:left w:val="nil"/>
              <w:bottom w:color="auto" w:space="0" w:sz="4" w:val="single"/>
              <w:right w:color="auto" w:space="0" w:sz="4" w:val="single"/>
            </w:tcBorders>
            <w:shd w:color="000000" w:fill="FFFFCC"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Другие общегосударственные вопросы</w:t>
            </w:r>
          </w:p>
        </w:tc>
        <w:tc>
          <w:tcPr>
            <w:tcW w:type="dxa" w:w="1291"/>
            <w:gridSpan w:val="2"/>
            <w:tcBorders>
              <w:top w:val="nil"/>
              <w:left w:val="nil"/>
              <w:bottom w:color="auto" w:space="0" w:sz="4" w:val="single"/>
              <w:right w:color="auto" w:space="0" w:sz="4" w:val="single"/>
            </w:tcBorders>
            <w:shd w:color="000000" w:fill="FFFFCC"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0113</w:t>
            </w:r>
          </w:p>
        </w:tc>
        <w:tc>
          <w:tcPr>
            <w:tcW w:type="dxa" w:w="1560"/>
            <w:gridSpan w:val="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7 463,1</w:t>
            </w:r>
          </w:p>
        </w:tc>
        <w:tc>
          <w:tcPr>
            <w:tcW w:type="dxa" w:w="1417"/>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7 070,2</w:t>
            </w:r>
          </w:p>
        </w:tc>
        <w:tc>
          <w:tcPr>
            <w:tcW w:type="dxa" w:w="1322"/>
            <w:tcBorders>
              <w:top w:val="nil"/>
              <w:left w:val="nil"/>
              <w:bottom w:color="auto" w:space="0" w:sz="4" w:val="single"/>
              <w:right w:color="auto" w:space="0" w:sz="4" w:val="single"/>
            </w:tcBorders>
            <w:shd w:color="000000" w:fill="FFFFCC"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7 070,2</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45</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82 100 75140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30,2</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82 100 75140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82 100 75140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30,2</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26,7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48</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Функционирование казенных учреждений</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82 200 00000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7 063,4</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6 761,5</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6 761,5</w:t>
            </w:r>
          </w:p>
        </w:tc>
      </w:tr>
      <w:tr w:rsidR="002477F2" w:rsidRPr="002477F2" w:rsidTr="002477F2">
        <w:trPr>
          <w:trHeight w:val="80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49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7 063,4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6 761,5</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5 535,2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5 233,3</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5 233,3</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казенных учреждений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5 535,2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5 233,3</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5 233,3</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1 527,7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Уплата налогов, сборов и иных платежей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82 200 00380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850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"Управление муниципальным имуществом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18 000 00000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368,5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281,0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281,0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Постановка на государственный учет объектов недвижимости</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18 100 00000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368,5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281,0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281,0</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18 100 00280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368,5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59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18 100 00280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368,5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18 100 00280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368,5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281,0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«Профилактика правонарушений в сельском поселении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21 000 00000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Информационные мероприятия, направленные на  предотвращение правонарушений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21 100 00000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w:t>
            </w:r>
          </w:p>
        </w:tc>
      </w:tr>
      <w:tr w:rsidR="002477F2" w:rsidRPr="002477F2" w:rsidTr="002477F2">
        <w:trPr>
          <w:trHeight w:val="7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21 100 00460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21 100 00460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r>
      <w:tr w:rsidR="002477F2" w:rsidRPr="002477F2" w:rsidTr="002477F2">
        <w:trPr>
          <w:trHeight w:val="33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0113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21 100 00460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66</w:t>
            </w:r>
          </w:p>
        </w:tc>
        <w:tc>
          <w:tcPr>
            <w:tcW w:type="dxa" w:w="5235"/>
            <w:gridSpan w:val="4"/>
            <w:tcBorders>
              <w:top w:val="nil"/>
              <w:left w:val="nil"/>
              <w:bottom w:color="auto" w:space="0" w:sz="4" w:val="single"/>
              <w:right w:color="auto" w:space="0" w:sz="4" w:val="single"/>
            </w:tcBorders>
            <w:shd w:color="000000" w:fill="FFFF00"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Национальная оборона</w:t>
            </w:r>
          </w:p>
        </w:tc>
        <w:tc>
          <w:tcPr>
            <w:tcW w:type="dxa" w:w="1291"/>
            <w:gridSpan w:val="2"/>
            <w:tcBorders>
              <w:top w:val="nil"/>
              <w:left w:val="nil"/>
              <w:bottom w:color="auto" w:space="0" w:sz="4" w:val="single"/>
              <w:right w:color="auto" w:space="0" w:sz="4" w:val="single"/>
            </w:tcBorders>
            <w:shd w:color="000000" w:fill="FFFF00"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0200</w:t>
            </w:r>
          </w:p>
        </w:tc>
        <w:tc>
          <w:tcPr>
            <w:tcW w:type="dxa" w:w="1560"/>
            <w:gridSpan w:val="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885,7</w:t>
            </w:r>
          </w:p>
        </w:tc>
        <w:tc>
          <w:tcPr>
            <w:tcW w:type="dxa" w:w="1417"/>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967,2</w:t>
            </w:r>
          </w:p>
        </w:tc>
        <w:tc>
          <w:tcPr>
            <w:tcW w:type="dxa" w:w="132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1 050,1</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Мобилизационная и вневойсковая подготовка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0203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i/>
                <w:iCs/>
                <w:color w:val="00B050"/>
              </w:rPr>
            </w:pPr>
            <w:r w:rsidRPr="002477F2">
              <w:rPr>
                <w:rFonts w:ascii="Arial" w:cs="Arial" w:hAnsi="Arial"/>
                <w:i/>
                <w:iCs/>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885,7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967,2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1 050,1</w:t>
            </w:r>
          </w:p>
        </w:tc>
      </w:tr>
      <w:tr w:rsidR="002477F2" w:rsidRPr="002477F2" w:rsidTr="002477F2">
        <w:trPr>
          <w:trHeight w:val="51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68</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82 100 51180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885,7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967,2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1 050,1</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69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82 100 51180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831,1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912,6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995,5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государственных (муниципальных) органов</w:t>
            </w:r>
          </w:p>
        </w:tc>
        <w:tc>
          <w:tcPr>
            <w:tcW w:type="dxa" w:w="1291"/>
            <w:gridSpan w:val="2"/>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82 100 51180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831,1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912,6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995,5</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82 100 51180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82 100 51180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54,6</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73</w:t>
            </w:r>
          </w:p>
        </w:tc>
        <w:tc>
          <w:tcPr>
            <w:tcW w:type="dxa" w:w="5235"/>
            <w:gridSpan w:val="4"/>
            <w:tcBorders>
              <w:top w:val="nil"/>
              <w:left w:val="nil"/>
              <w:bottom w:color="auto" w:space="0" w:sz="4" w:val="single"/>
              <w:right w:color="auto" w:space="0" w:sz="4" w:val="single"/>
            </w:tcBorders>
            <w:shd w:color="000000" w:fill="FFFF00"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Национальная безопасность и правоохранительная деятельность</w:t>
            </w:r>
          </w:p>
        </w:tc>
        <w:tc>
          <w:tcPr>
            <w:tcW w:type="dxa" w:w="1291"/>
            <w:gridSpan w:val="2"/>
            <w:tcBorders>
              <w:top w:val="nil"/>
              <w:left w:val="nil"/>
              <w:bottom w:color="auto" w:space="0" w:sz="4" w:val="single"/>
              <w:right w:color="auto" w:space="0" w:sz="4" w:val="single"/>
            </w:tcBorders>
            <w:shd w:color="000000" w:fill="FFFF00"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0300</w:t>
            </w:r>
          </w:p>
        </w:tc>
        <w:tc>
          <w:tcPr>
            <w:tcW w:type="dxa" w:w="1560"/>
            <w:gridSpan w:val="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4 027,0</w:t>
            </w:r>
          </w:p>
        </w:tc>
        <w:tc>
          <w:tcPr>
            <w:tcW w:type="dxa" w:w="1417"/>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3 910,8</w:t>
            </w:r>
          </w:p>
        </w:tc>
        <w:tc>
          <w:tcPr>
            <w:tcW w:type="dxa" w:w="132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3 910,8</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74</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Защита населения и территории от чрезвычайных ситуаций природного и техногенного характера, пожарная безопасность</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0310</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802,3</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r>
      <w:tr w:rsidR="002477F2" w:rsidRPr="002477F2" w:rsidTr="002477F2">
        <w:trPr>
          <w:trHeight w:val="73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12 000 00000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802,3</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r>
      <w:tr w:rsidR="002477F2" w:rsidRPr="002477F2" w:rsidTr="002477F2">
        <w:trPr>
          <w:trHeight w:val="9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76</w:t>
            </w:r>
          </w:p>
        </w:tc>
        <w:tc>
          <w:tcPr>
            <w:tcW w:type="dxa" w:w="5235"/>
            <w:gridSpan w:val="4"/>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1291"/>
            <w:gridSpan w:val="2"/>
            <w:tcBorders>
              <w:top w:val="nil"/>
              <w:left w:color="auto" w:space="0" w:sz="4" w:val="single"/>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12 100 00000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802,3</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548,7</w:t>
            </w:r>
          </w:p>
        </w:tc>
      </w:tr>
      <w:tr w:rsidR="002477F2" w:rsidRPr="002477F2" w:rsidTr="002477F2">
        <w:trPr>
          <w:trHeight w:val="100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77</w:t>
            </w:r>
          </w:p>
        </w:tc>
        <w:tc>
          <w:tcPr>
            <w:tcW w:type="dxa" w:w="5235"/>
            <w:gridSpan w:val="4"/>
            <w:tcBorders>
              <w:top w:color="auto" w:space="0" w:sz="4" w:val="single"/>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12 100 S4120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41,6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41,6</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41,6</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12 100 S4120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79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12 100 S4120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41,6</w:t>
            </w:r>
          </w:p>
        </w:tc>
      </w:tr>
      <w:tr w:rsidR="002477F2" w:rsidRPr="002477F2" w:rsidTr="002477F2">
        <w:trPr>
          <w:trHeight w:val="12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80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outlineLvl w:val="0"/>
              <w:rPr>
                <w:rFonts w:ascii="Arial" w:cs="Arial" w:hAnsi="Arial"/>
                <w:color w:val="00B050"/>
              </w:rPr>
            </w:pPr>
            <w:r w:rsidRPr="002477F2">
              <w:rPr>
                <w:rFonts w:ascii="Arial" w:cs="Arial" w:hAnsi="Arial"/>
                <w:color w:val="00B050"/>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12 100 74120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760,7</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507,1</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507,1</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81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12 100 74120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760,7</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507,1</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507,1</w:t>
            </w:r>
          </w:p>
        </w:tc>
      </w:tr>
      <w:tr w:rsidR="002477F2" w:rsidRPr="002477F2" w:rsidTr="002477F2">
        <w:trPr>
          <w:trHeight w:val="26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82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000000" w:fill="FFFFFF" w:val="clear"/>
            <w:vAlign w:val="bottom"/>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0310</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12 100 74120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760,7</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507,1</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507,1</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ДРУГИЕ ВОПРОСЫ В ОБЛАСТИ НАЦИОНАЛЬНОЙ БЕЗОПАСНОСТИ И ПРАВООХРАНИТЕЛЬНОЙ ДЕЯТЕЛЬНОСТИ</w:t>
            </w:r>
          </w:p>
        </w:tc>
        <w:tc>
          <w:tcPr>
            <w:tcW w:type="dxa" w:w="1291"/>
            <w:gridSpan w:val="2"/>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3 224,7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3 362,1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3 362,1</w:t>
            </w:r>
          </w:p>
        </w:tc>
      </w:tr>
      <w:tr w:rsidR="002477F2" w:rsidRPr="002477F2" w:rsidTr="002477F2">
        <w:trPr>
          <w:trHeight w:val="74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291"/>
            <w:gridSpan w:val="2"/>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3 206,7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3 362,1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3 362,1</w:t>
            </w:r>
          </w:p>
        </w:tc>
      </w:tr>
      <w:tr w:rsidR="002477F2" w:rsidRPr="002477F2" w:rsidTr="002477F2">
        <w:trPr>
          <w:trHeight w:val="9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85</w:t>
            </w:r>
          </w:p>
        </w:tc>
        <w:tc>
          <w:tcPr>
            <w:tcW w:type="dxa" w:w="5235"/>
            <w:gridSpan w:val="4"/>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291"/>
            <w:gridSpan w:val="2"/>
            <w:tcBorders>
              <w:top w:val="nil"/>
              <w:left w:color="auto" w:space="0" w:sz="4" w:val="single"/>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3 206,7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3 362,1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3 362,1</w:t>
            </w:r>
          </w:p>
        </w:tc>
      </w:tr>
      <w:tr w:rsidR="002477F2" w:rsidRPr="002477F2" w:rsidTr="002477F2">
        <w:trPr>
          <w:trHeight w:val="99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86</w:t>
            </w:r>
          </w:p>
        </w:tc>
        <w:tc>
          <w:tcPr>
            <w:tcW w:type="dxa" w:w="5235"/>
            <w:gridSpan w:val="4"/>
            <w:tcBorders>
              <w:top w:color="auto" w:space="0" w:sz="4" w:val="single"/>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291"/>
            <w:gridSpan w:val="2"/>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12 100 00220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3 206,7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12 100 00220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3 206,7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r>
      <w:tr w:rsidR="002477F2" w:rsidRPr="002477F2" w:rsidTr="002477F2">
        <w:trPr>
          <w:trHeight w:val="34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12 100 00220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3 206,7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3 359,1</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89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«Противодействие экстремизму и профилактика терроризма»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19 000 0000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Информационные мероприятия, направленные  на  противодействие экстремизму и терроризму</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19 100 00000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19 100 00470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r>
      <w:tr w:rsidR="002477F2" w:rsidRPr="002477F2" w:rsidTr="002477F2">
        <w:trPr>
          <w:trHeight w:val="28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19 100 00470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r>
      <w:tr w:rsidR="002477F2" w:rsidRPr="002477F2" w:rsidTr="002477F2">
        <w:trPr>
          <w:trHeight w:val="26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19 100 00470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94</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95</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Резервный фонд Администрации с. Ванавара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9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0314</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94</w:t>
            </w:r>
          </w:p>
        </w:tc>
        <w:tc>
          <w:tcPr>
            <w:tcW w:type="dxa" w:w="5235"/>
            <w:gridSpan w:val="4"/>
            <w:tcBorders>
              <w:top w:val="nil"/>
              <w:left w:val="nil"/>
              <w:bottom w:color="auto" w:space="0" w:sz="4" w:val="single"/>
              <w:right w:color="auto" w:space="0" w:sz="4" w:val="single"/>
            </w:tcBorders>
            <w:shd w:color="000000" w:fill="FFFF99" w:val="clear"/>
            <w:noWrap/>
            <w:vAlign w:val="bottom"/>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НАЦИОНАЛЬНАЯ ЭКОНОМИКА</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0400</w:t>
            </w:r>
          </w:p>
        </w:tc>
        <w:tc>
          <w:tcPr>
            <w:tcW w:type="dxa" w:w="1560"/>
            <w:gridSpan w:val="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03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27 682,4</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21 910,0</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21 919,4</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ТРАНСПОРТ</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3 929,2</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"Развитие транспортной инфраструктуры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11 000 00000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r>
      <w:tr w:rsidR="002477F2" w:rsidRPr="002477F2" w:rsidTr="002477F2">
        <w:trPr>
          <w:trHeight w:val="3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подпрограмма "Развитие пассажирского транспорта общего пользования"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11 200 00000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r>
      <w:tr w:rsidR="002477F2" w:rsidRPr="002477F2" w:rsidTr="002477F2">
        <w:trPr>
          <w:trHeight w:val="70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11 200 10570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99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11 200 10570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r>
      <w:tr w:rsidR="002477F2" w:rsidRPr="002477F2" w:rsidTr="002477F2">
        <w:trPr>
          <w:trHeight w:val="46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0408</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11 200 10570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3 929,2</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ДОРОЖНОЕ ХОЗЯЙСТВО (ДОРОЖНЫЕ ФОНДЫ)</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22 600,1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16 827,7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16 837,1</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подпрограмма "Автомобильные дороги"</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22 600,1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16 827,7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16 837,1</w:t>
            </w:r>
          </w:p>
        </w:tc>
      </w:tr>
      <w:tr w:rsidR="002477F2" w:rsidRPr="002477F2" w:rsidTr="002477F2">
        <w:trPr>
          <w:trHeight w:val="70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11 100 00210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4 882,6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4 169,6</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11 100 00210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4 882,6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4 169,6</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11 100 00210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4 882,6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4 160,2</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4 169,6</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Содержание автомобильных дорог общего пользования местного значения за счет средств дорожного фонда ЭМР</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11 100 12700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12 667,5</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12 667,5</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12 667,5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11 100 12700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r>
      <w:tr w:rsidR="002477F2" w:rsidRPr="002477F2" w:rsidTr="002477F2">
        <w:trPr>
          <w:trHeight w:val="25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11 100 12700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12 667,5</w:t>
            </w:r>
          </w:p>
        </w:tc>
      </w:tr>
      <w:tr w:rsidR="002477F2" w:rsidRPr="002477F2" w:rsidTr="002477F2">
        <w:trPr>
          <w:trHeight w:val="94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109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 xml:space="preserve">Ремонт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5 000,0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5 000,0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55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5 000,0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99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 xml:space="preserve">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5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0409</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11 100 S5090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Другие вопросы в области национальной экономики</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1 153,1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1 153,1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1 153,1</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116</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 </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1 152,9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1 152,9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1 152,9</w:t>
            </w:r>
          </w:p>
        </w:tc>
      </w:tr>
      <w:tr w:rsidR="002477F2" w:rsidRPr="002477F2" w:rsidTr="002477F2">
        <w:trPr>
          <w:trHeight w:val="52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spacing w:after="240"/>
              <w:rPr>
                <w:rFonts w:ascii="Arial" w:cs="Arial" w:hAnsi="Arial"/>
                <w:color w:val="00B050"/>
              </w:rPr>
            </w:pPr>
            <w:r w:rsidRPr="002477F2">
              <w:rPr>
                <w:rFonts w:ascii="Arial" w:cs="Arial" w:hAnsi="Arial"/>
                <w:color w:val="00B050"/>
              </w:rPr>
              <w:t>Возмещение затрат по предоставлению мест для временного проживания  рамках не 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0412</w:t>
            </w:r>
          </w:p>
        </w:tc>
        <w:tc>
          <w:tcPr>
            <w:tcW w:type="dxa" w:w="1560"/>
            <w:gridSpan w:val="3"/>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1 152,9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1 152,9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1 152,9</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119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1 152,9</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20 000 00000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0,2</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Информационные мероприятия, направленные  на  содействие  развитию малого и среднего бизнеса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20 100 00000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20 100 00480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r>
      <w:tr w:rsidR="002477F2" w:rsidRPr="002477F2" w:rsidTr="002477F2">
        <w:trPr>
          <w:trHeight w:val="32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20 100 00480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r>
      <w:tr w:rsidR="002477F2" w:rsidRPr="002477F2" w:rsidTr="002477F2">
        <w:trPr>
          <w:trHeight w:val="51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0412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20 100 00480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0,2</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125</w:t>
            </w:r>
          </w:p>
        </w:tc>
        <w:tc>
          <w:tcPr>
            <w:tcW w:type="dxa" w:w="5235"/>
            <w:gridSpan w:val="4"/>
            <w:tcBorders>
              <w:top w:val="nil"/>
              <w:left w:val="nil"/>
              <w:bottom w:color="auto" w:space="0" w:sz="4" w:val="single"/>
              <w:right w:color="auto" w:space="0" w:sz="4" w:val="single"/>
            </w:tcBorders>
            <w:shd w:color="000000" w:fill="FFFF99" w:val="clear"/>
            <w:noWrap/>
            <w:vAlign w:val="bottom"/>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ЖИЛИЩНО- КОММУНАЛЬНОЕ ХОЗЯЙСТВО</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0500</w:t>
            </w:r>
          </w:p>
        </w:tc>
        <w:tc>
          <w:tcPr>
            <w:tcW w:type="dxa" w:w="1560"/>
            <w:gridSpan w:val="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03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65 674,6</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48 094,3</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44 904,4</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126</w:t>
            </w:r>
          </w:p>
        </w:tc>
        <w:tc>
          <w:tcPr>
            <w:tcW w:type="dxa" w:w="5235"/>
            <w:gridSpan w:val="4"/>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ЖИЛИЩНОЕ ХОЗЯЙСТВО</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0501</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16 962,4</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13 990,0</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13 990,0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Муниципальная программа "Создание благоприятных условий для реализации гражданами жилищных прав"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11 204,7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8 264,7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8 264,7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Капитальный и текущий ремонты жилищного фонда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11 204,7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8 264,7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8 264,7</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129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капитальный и текущий ремонты жилищного фонда села Ванавара рамках отдельных мероприятий муниципальной программы "Создание благоприятных условий для реализации гражданами жилищных прав"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8 300,0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8 300,0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8 300,0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6 764,7</w:t>
            </w:r>
          </w:p>
        </w:tc>
      </w:tr>
      <w:tr w:rsidR="002477F2" w:rsidRPr="002477F2" w:rsidTr="002477F2">
        <w:trPr>
          <w:trHeight w:val="74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2 904,7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1 500,0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1 500,0</w:t>
            </w:r>
          </w:p>
        </w:tc>
      </w:tr>
      <w:tr w:rsidR="002477F2" w:rsidRPr="002477F2" w:rsidTr="002477F2">
        <w:trPr>
          <w:trHeight w:val="52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2 904,7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1 500,0</w:t>
            </w:r>
          </w:p>
        </w:tc>
      </w:tr>
      <w:tr w:rsidR="002477F2" w:rsidRPr="002477F2" w:rsidTr="002477F2">
        <w:trPr>
          <w:trHeight w:val="27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16 100 00560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2 904,7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1 500,0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135</w:t>
            </w:r>
          </w:p>
        </w:tc>
        <w:tc>
          <w:tcPr>
            <w:tcW w:type="dxa" w:w="5235"/>
            <w:gridSpan w:val="4"/>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"Переселение граждан из аварийного жилья на территории села Ванавара" на 2019-2025 годы</w:t>
            </w:r>
          </w:p>
        </w:tc>
        <w:tc>
          <w:tcPr>
            <w:tcW w:type="dxa" w:w="1291"/>
            <w:gridSpan w:val="2"/>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17 000 00000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32,4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136</w:t>
            </w:r>
          </w:p>
        </w:tc>
        <w:tc>
          <w:tcPr>
            <w:tcW w:type="dxa" w:w="5235"/>
            <w:gridSpan w:val="4"/>
            <w:tcBorders>
              <w:top w:color="auto" w:space="0" w:sz="4" w:val="single"/>
              <w:left w:val="nil"/>
              <w:bottom w:color="auto" w:space="0" w:sz="4" w:val="single"/>
              <w:right w:color="auto" w:space="0" w:sz="4" w:val="single"/>
            </w:tcBorders>
            <w:shd w:color="auto" w:fill="auto" w:val="clear"/>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17 100 00000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32,4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137</w:t>
            </w:r>
          </w:p>
        </w:tc>
        <w:tc>
          <w:tcPr>
            <w:tcW w:type="dxa" w:w="5235"/>
            <w:gridSpan w:val="4"/>
            <w:tcBorders>
              <w:top w:val="nil"/>
              <w:left w:val="nil"/>
              <w:bottom w:color="auto" w:space="0" w:sz="4" w:val="single"/>
              <w:right w:color="auto" w:space="0" w:sz="4" w:val="single"/>
            </w:tcBorders>
            <w:shd w:color="auto" w:fill="auto" w:val="clear"/>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17 100 10390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32,4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Капитальные вложения в объекты недвижимого имущества государственной (муниципальной) собственности</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17 100 10390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32,4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139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Бюджетные инвестиции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17 100 10390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32,4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140</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141</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5 725,3</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r>
      <w:tr w:rsidR="002477F2" w:rsidRPr="002477F2" w:rsidTr="002477F2">
        <w:trPr>
          <w:trHeight w:val="28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82 100 00360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535,4</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Частичное возмещение затрат по сбору и вывозу ЖБО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r>
      <w:tr w:rsidR="002477F2" w:rsidRPr="002477F2" w:rsidTr="002477F2">
        <w:trPr>
          <w:trHeight w:val="49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5 189,9</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148</w:t>
            </w:r>
          </w:p>
        </w:tc>
        <w:tc>
          <w:tcPr>
            <w:tcW w:type="dxa" w:w="5235"/>
            <w:gridSpan w:val="4"/>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КОММУНАЛЬНОЕ ХОЗЯЙСТВО</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0502</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4 522,6</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4 522,6</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4 522,6</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149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15 000 00000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Организация и содержание муниципальной бани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15 400 00000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3 321,6</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15 400 00250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15 400 00250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r>
      <w:tr w:rsidR="002477F2" w:rsidRPr="002477F2" w:rsidTr="002477F2">
        <w:trPr>
          <w:trHeight w:val="46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15 400 00250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3 321,6</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154</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1 201,0</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1 201,0</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1 201,0</w:t>
            </w:r>
          </w:p>
        </w:tc>
      </w:tr>
      <w:tr w:rsidR="002477F2" w:rsidRPr="002477F2" w:rsidTr="002477F2">
        <w:trPr>
          <w:trHeight w:val="34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155</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1 201,0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1 201,0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1 201,0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spacing w:after="240"/>
              <w:rPr>
                <w:rFonts w:ascii="Arial" w:cs="Arial" w:hAnsi="Arial"/>
                <w:color w:val="00B050"/>
              </w:rPr>
            </w:pPr>
            <w:r w:rsidRPr="002477F2">
              <w:rPr>
                <w:rFonts w:ascii="Arial" w:cs="Arial" w:hAnsi="Arial"/>
                <w:color w:val="00B050"/>
              </w:rPr>
              <w:t>Расходы на содержание канализационных сетей в рамках не 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r>
      <w:tr w:rsidR="002477F2" w:rsidRPr="002477F2" w:rsidTr="002477F2">
        <w:trPr>
          <w:trHeight w:val="33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r>
      <w:tr w:rsidR="002477F2" w:rsidRPr="002477F2" w:rsidTr="002477F2">
        <w:trPr>
          <w:trHeight w:val="3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801,0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159</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ремонт септиков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400,0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r>
      <w:tr w:rsidR="002477F2" w:rsidRPr="002477F2" w:rsidTr="002477F2">
        <w:trPr>
          <w:trHeight w:val="27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0502</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400,0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162</w:t>
            </w:r>
          </w:p>
        </w:tc>
        <w:tc>
          <w:tcPr>
            <w:tcW w:type="dxa" w:w="5235"/>
            <w:gridSpan w:val="4"/>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БЛАГОУСТРОЙСТВО</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0503</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30 202,1</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16 107,4</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12 917,5</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21 186,3</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16 107,4</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12 917,5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Организация и содержание уличного освещения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9 878,7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9 878,7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9 878,7</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15 100 00250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15 100 00250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15 100  00250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9 878,7</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 xml:space="preserve">Муниципальная программа "Создание благоприятных условий для проживания граждан на территории с.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10 624,6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5 545,7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2 355,8</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169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Организация и содержание прочих объектов благоустройства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15 200 00000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10 624,6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5 545,7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2 355,8</w:t>
            </w:r>
          </w:p>
        </w:tc>
      </w:tr>
      <w:tr w:rsidR="002477F2" w:rsidRPr="002477F2" w:rsidTr="002477F2">
        <w:trPr>
          <w:trHeight w:val="7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15 200 00250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10 546,6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4 772,6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1 582,7</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15 200 00250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10 546,6</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4 772,6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1 582,7</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15 200 00250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10 546,6</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4 772,6</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1 582,7</w:t>
            </w:r>
          </w:p>
        </w:tc>
      </w:tr>
      <w:tr w:rsidR="002477F2" w:rsidRPr="002477F2" w:rsidTr="002477F2">
        <w:trPr>
          <w:trHeight w:val="88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173</w:t>
            </w:r>
          </w:p>
        </w:tc>
        <w:tc>
          <w:tcPr>
            <w:tcW w:type="dxa" w:w="5235"/>
            <w:gridSpan w:val="4"/>
            <w:tcBorders>
              <w:top w:val="nil"/>
              <w:left w:val="nil"/>
              <w:bottom w:val="nil"/>
              <w:right w:val="nil"/>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type="dxa" w:w="1291"/>
            <w:gridSpan w:val="2"/>
            <w:tcBorders>
              <w:top w:val="nil"/>
              <w:left w:color="auto" w:space="0" w:sz="4" w:val="single"/>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15 200 10590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78,0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773,1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773,1</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174</w:t>
            </w:r>
          </w:p>
        </w:tc>
        <w:tc>
          <w:tcPr>
            <w:tcW w:type="dxa" w:w="5235"/>
            <w:gridSpan w:val="4"/>
            <w:tcBorders>
              <w:top w:color="auto" w:space="0" w:sz="4" w:val="single"/>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15 200 10590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78,0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773,1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773,1</w:t>
            </w:r>
          </w:p>
        </w:tc>
      </w:tr>
      <w:tr w:rsidR="002477F2" w:rsidRPr="002477F2" w:rsidTr="002477F2">
        <w:trPr>
          <w:trHeight w:val="3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15 200 10590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78,0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773,1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773,1</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176</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"Создание благоприятных условий для проживания граждан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r>
      <w:tr w:rsidR="002477F2" w:rsidRPr="002477F2" w:rsidTr="002477F2">
        <w:trPr>
          <w:trHeight w:val="27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177</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Организация и содержание мест захоронения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15 300 00000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683,0</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15 300 00250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179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15 300 00250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r>
      <w:tr w:rsidR="002477F2" w:rsidRPr="002477F2" w:rsidTr="002477F2">
        <w:trPr>
          <w:trHeight w:val="25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15 300 00250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683,0</w:t>
            </w:r>
          </w:p>
        </w:tc>
      </w:tr>
      <w:tr w:rsidR="002477F2" w:rsidRPr="002477F2" w:rsidTr="002477F2">
        <w:trPr>
          <w:trHeight w:val="68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181</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22 000 00000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520,0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Поддержка местных инициатив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520,0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7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22 100 00490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520,0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22 100 00490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520,0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6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22 100 00490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520,0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186</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«Формирование современной поселковой среды на территории муниципального образования сельское поселение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23 000 00000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2 429,4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Оформление описания границ прилегающих территорий к местам общего пользования на территории с.Ванавара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23 100 00000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2 429,4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97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оформление описания границ прилегающих территорий к местам общего пользования на территории с.Ванавара в рамках отдельных мероприятий муниципальной программы "Формирование современной поселковой среды на территории муниципального образования сельское поселение село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23 100 00530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7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189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23 100 00530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50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23 100 00530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74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191</w:t>
            </w:r>
          </w:p>
        </w:tc>
        <w:tc>
          <w:tcPr>
            <w:tcW w:type="dxa" w:w="5235"/>
            <w:gridSpan w:val="4"/>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направленные на реализацию мероприятий по поддержке местных инициатив в рамках отдельных мероприятий МП "Формирование современной поселковой среды на территории муниципального образования сельское поселение село Ванавара" код цели 7641</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1 999,4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52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1 999,4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8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1 999,4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9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194</w:t>
            </w:r>
          </w:p>
        </w:tc>
        <w:tc>
          <w:tcPr>
            <w:tcW w:type="dxa" w:w="5235"/>
            <w:gridSpan w:val="4"/>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Софинансирование расходов направленных на реализацию мероприятий по поддержке местных инициатив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353,0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51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353,0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23 100 S6410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353,0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197</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0503</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6 066,4</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198</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6 066,4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199</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приобретение основных средств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6 066,4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3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200</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6 066,4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201</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6 066,4</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202</w:t>
            </w:r>
          </w:p>
        </w:tc>
        <w:tc>
          <w:tcPr>
            <w:tcW w:type="dxa" w:w="5235"/>
            <w:gridSpan w:val="4"/>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Другие вопросы в области жилищно- коммунального хозяйства</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0505</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13 987,5</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13 474,3</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13 474,3</w:t>
            </w:r>
          </w:p>
        </w:tc>
      </w:tr>
      <w:tr w:rsidR="002477F2" w:rsidRPr="002477F2" w:rsidTr="002477F2">
        <w:trPr>
          <w:trHeight w:val="44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 xml:space="preserve">Муниципальная программа "Создание благоприятных условий для реализации гражданами жилищных прав"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16 000 00000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9 974,7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9 461,5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9 461,5</w:t>
            </w:r>
          </w:p>
        </w:tc>
      </w:tr>
      <w:tr w:rsidR="002477F2" w:rsidRPr="002477F2" w:rsidTr="002477F2">
        <w:trPr>
          <w:trHeight w:val="44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Обеспечение деятельности Муниципального казённого учреждения села Ванавара "Ванаваражилфонд"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9 974,7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9 461,5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9 461,5</w:t>
            </w:r>
          </w:p>
        </w:tc>
      </w:tr>
      <w:tr w:rsidR="002477F2" w:rsidRPr="002477F2" w:rsidTr="002477F2">
        <w:trPr>
          <w:trHeight w:val="70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205</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9 974,7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9 461,5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9 461,5</w:t>
            </w:r>
          </w:p>
        </w:tc>
      </w:tr>
      <w:tr w:rsidR="002477F2" w:rsidRPr="002477F2" w:rsidTr="002477F2">
        <w:trPr>
          <w:trHeight w:val="70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7 658,8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7 145,6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7 145,6</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казенных учреждений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7 658,8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7 145,6</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7 145,6</w:t>
            </w:r>
          </w:p>
        </w:tc>
      </w:tr>
      <w:tr w:rsidR="002477F2" w:rsidRPr="002477F2" w:rsidTr="002477F2">
        <w:trPr>
          <w:trHeight w:val="28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r>
      <w:tr w:rsidR="002477F2" w:rsidRPr="002477F2" w:rsidTr="002477F2">
        <w:trPr>
          <w:trHeight w:val="28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209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2 310,9</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Уплата налогов, сборов и иных платежей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16 200 00260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850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w:t>
            </w:r>
          </w:p>
        </w:tc>
      </w:tr>
      <w:tr w:rsidR="002477F2" w:rsidRPr="002477F2" w:rsidTr="002477F2">
        <w:trPr>
          <w:trHeight w:val="3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212</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4 012,8</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4 012,8</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4 012,8</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213</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4 012,8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4 012,8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4 012,8</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214</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Расходы на оплату жилищных услуг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82 100 00420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215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82 100 00420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outlineLvl w:val="0"/>
              <w:rPr>
                <w:rFonts w:ascii="Arial" w:cs="Arial" w:hAnsi="Arial"/>
                <w:color w:val="00B050"/>
                <w:sz w:val="18"/>
                <w:szCs w:val="18"/>
              </w:rPr>
            </w:pPr>
            <w:r w:rsidRPr="00AD6BB0">
              <w:rPr>
                <w:rFonts w:ascii="Arial" w:cs="Arial" w:hAnsi="Arial"/>
                <w:color w:val="00B050"/>
                <w:sz w:val="18"/>
                <w:szCs w:val="18"/>
              </w:rPr>
              <w:t>216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outlineLvl w:val="0"/>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82 100 00420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outlineLvl w:val="0"/>
              <w:rPr>
                <w:rFonts w:ascii="Arial" w:cs="Arial" w:hAnsi="Arial"/>
                <w:color w:val="00B050"/>
              </w:rPr>
            </w:pPr>
            <w:r w:rsidRPr="002477F2">
              <w:rPr>
                <w:rFonts w:ascii="Arial" w:cs="Arial" w:hAnsi="Arial"/>
                <w:color w:val="00B050"/>
              </w:rPr>
              <w:t>50,1</w:t>
            </w:r>
          </w:p>
        </w:tc>
      </w:tr>
      <w:tr w:rsidR="002477F2" w:rsidRPr="002477F2" w:rsidTr="002477F2">
        <w:trPr>
          <w:trHeight w:val="49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217</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оплату отопления жилья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r>
      <w:tr w:rsidR="002477F2" w:rsidRPr="002477F2" w:rsidTr="002477F2">
        <w:trPr>
          <w:trHeight w:val="32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r>
      <w:tr w:rsidR="002477F2" w:rsidRPr="002477F2" w:rsidTr="002477F2">
        <w:trPr>
          <w:trHeight w:val="312"/>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219</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0505</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82 100 00410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3 962,7</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220</w:t>
            </w:r>
          </w:p>
        </w:tc>
        <w:tc>
          <w:tcPr>
            <w:tcW w:type="dxa" w:w="5235"/>
            <w:gridSpan w:val="4"/>
            <w:tcBorders>
              <w:top w:val="nil"/>
              <w:left w:val="nil"/>
              <w:bottom w:color="auto" w:space="0" w:sz="4" w:val="single"/>
              <w:right w:color="auto" w:space="0" w:sz="4" w:val="single"/>
            </w:tcBorders>
            <w:shd w:color="000000" w:fill="FFFF99" w:val="clear"/>
            <w:noWrap/>
            <w:vAlign w:val="bottom"/>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ОБРАЗОВАНИЕ</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0700</w:t>
            </w:r>
          </w:p>
        </w:tc>
        <w:tc>
          <w:tcPr>
            <w:tcW w:type="dxa" w:w="1560"/>
            <w:gridSpan w:val="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03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8 128,5</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7 196,2</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7 196,2</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xml:space="preserve">МОЛОДЕЖНАЯ ПОЛИТИКА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8 128,5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7 196,2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7 196,2</w:t>
            </w:r>
          </w:p>
        </w:tc>
      </w:tr>
      <w:tr w:rsidR="002477F2" w:rsidRPr="002477F2" w:rsidTr="002477F2">
        <w:trPr>
          <w:trHeight w:val="36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222</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Муниципальная программа "Молодежная политика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8 128,5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7 196,2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7 196,2</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223</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Обеспечение деятельности Муниципального Казенного учреждения "Молодежный центр "ДЮЛЭСКИ" (Вперед)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8 128,5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7 196,2</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7 196,2</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224</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8 027,0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7 094,7</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7 094,7</w:t>
            </w:r>
          </w:p>
        </w:tc>
      </w:tr>
      <w:tr w:rsidR="002477F2" w:rsidRPr="002477F2" w:rsidTr="002477F2">
        <w:trPr>
          <w:trHeight w:val="73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6 777,2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5 844,9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5 844,9</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выплаты персоналу казенных учреждений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110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6 777,2</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5 844,9</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5 844,9</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227</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r>
      <w:tr w:rsidR="002477F2" w:rsidRPr="002477F2" w:rsidTr="002477F2">
        <w:trPr>
          <w:trHeight w:val="468"/>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228</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1 248,8</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229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Иные бюджетные ассигнования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Уплата налогов, сборов и иных платежей</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13 100 00230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850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w:t>
            </w:r>
          </w:p>
        </w:tc>
      </w:tr>
      <w:tr w:rsidR="002477F2" w:rsidRPr="002477F2" w:rsidTr="002477F2">
        <w:trPr>
          <w:trHeight w:val="50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13 100 74560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71,5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71,5</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13 100 74560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r>
      <w:tr w:rsidR="002477F2" w:rsidRPr="002477F2" w:rsidTr="002477F2">
        <w:trPr>
          <w:trHeight w:val="50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13 100 74560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71,5</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234</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Софинансирование расходов краевого бюджета на поддержку деятельности муниципальных молодежных центров</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13 100 S4560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235</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S4560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236</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0707</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13 100 S4560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237</w:t>
            </w:r>
          </w:p>
        </w:tc>
        <w:tc>
          <w:tcPr>
            <w:tcW w:type="dxa" w:w="5235"/>
            <w:gridSpan w:val="4"/>
            <w:tcBorders>
              <w:top w:val="nil"/>
              <w:left w:val="nil"/>
              <w:bottom w:color="auto" w:space="0" w:sz="4" w:val="single"/>
              <w:right w:color="auto" w:space="0" w:sz="4" w:val="single"/>
            </w:tcBorders>
            <w:shd w:color="000000" w:fill="FFFF99" w:val="clear"/>
            <w:noWrap/>
            <w:vAlign w:val="bottom"/>
            <w:hideMark/>
          </w:tcPr>
          <w:p w:rsidP="002477F2" w:rsidR="002477F2" w:rsidRDefault="002477F2" w:rsidRPr="002477F2">
            <w:pPr>
              <w:rPr>
                <w:rFonts w:ascii="Arial" w:cs="Arial" w:hAnsi="Arial"/>
                <w:b/>
                <w:bCs/>
                <w:i/>
                <w:iCs/>
                <w:color w:val="00B050"/>
              </w:rPr>
            </w:pPr>
            <w:r w:rsidRPr="002477F2">
              <w:rPr>
                <w:rFonts w:ascii="Arial" w:cs="Arial" w:hAnsi="Arial"/>
                <w:b/>
                <w:bCs/>
                <w:i/>
                <w:iCs/>
                <w:color w:val="00B050"/>
              </w:rPr>
              <w:t>КУЛЬТУРА, КИНЕМОТОГРАФИЯ</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0800</w:t>
            </w:r>
          </w:p>
        </w:tc>
        <w:tc>
          <w:tcPr>
            <w:tcW w:type="dxa" w:w="1560"/>
            <w:gridSpan w:val="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03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1 767,8</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1 647,8</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i/>
                <w:iCs/>
                <w:color w:val="00B050"/>
              </w:rPr>
            </w:pPr>
            <w:r w:rsidRPr="002477F2">
              <w:rPr>
                <w:rFonts w:ascii="Arial" w:cs="Arial" w:hAnsi="Arial"/>
                <w:b/>
                <w:bCs/>
                <w:i/>
                <w:iCs/>
                <w:color w:val="00B050"/>
              </w:rPr>
              <w:t>1 647,8</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 xml:space="preserve">КУЛЬТУРА </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r>
      <w:tr w:rsidR="002477F2" w:rsidRPr="002477F2" w:rsidTr="002477F2">
        <w:trPr>
          <w:trHeight w:val="4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239</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Муниципальная программа "Организация социально- значимых мероприятий на территории с.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14 000 00000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240</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Праздничные и культурно- массовые мероприятия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14 100 00000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r>
      <w:tr w:rsidR="002477F2" w:rsidRPr="002477F2" w:rsidTr="002477F2">
        <w:trPr>
          <w:trHeight w:val="72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241</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14 100 00240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1 647,8</w:t>
            </w:r>
          </w:p>
        </w:tc>
      </w:tr>
      <w:tr w:rsidR="002477F2" w:rsidRPr="002477F2" w:rsidTr="002477F2">
        <w:trPr>
          <w:trHeight w:val="504"/>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242</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Закупка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14 100 00240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200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243</w:t>
            </w:r>
          </w:p>
        </w:tc>
        <w:tc>
          <w:tcPr>
            <w:tcW w:type="dxa" w:w="5235"/>
            <w:gridSpan w:val="4"/>
            <w:tcBorders>
              <w:top w:val="nil"/>
              <w:left w:val="nil"/>
              <w:bottom w:color="auto" w:space="0" w:sz="4" w:val="single"/>
              <w:right w:color="auto" w:space="0" w:sz="4" w:val="single"/>
            </w:tcBorders>
            <w:shd w:color="auto" w:fill="auto" w:val="clear"/>
            <w:hideMark/>
          </w:tcPr>
          <w:p w:rsidP="002477F2" w:rsidR="002477F2" w:rsidRDefault="002477F2" w:rsidRPr="002477F2">
            <w:pPr>
              <w:rPr>
                <w:rFonts w:ascii="Arial" w:cs="Arial" w:hAnsi="Arial"/>
                <w:color w:val="00B050"/>
              </w:rPr>
            </w:pPr>
            <w:r w:rsidRPr="002477F2">
              <w:rPr>
                <w:rFonts w:ascii="Arial" w:cs="Arial" w:hAnsi="Arial"/>
                <w:color w:val="00B050"/>
              </w:rPr>
              <w:t>Иные закупки товаров, работ и услуг для обеспечения государственных (муниципальных) нужд</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0801</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14 100 00240</w:t>
            </w:r>
          </w:p>
        </w:tc>
        <w:tc>
          <w:tcPr>
            <w:tcW w:type="dxa" w:w="103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240</w:t>
            </w:r>
          </w:p>
        </w:tc>
        <w:tc>
          <w:tcPr>
            <w:tcW w:type="dxa" w:w="1418"/>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1 767,8</w:t>
            </w:r>
          </w:p>
        </w:tc>
        <w:tc>
          <w:tcPr>
            <w:tcW w:type="dxa" w:w="1417"/>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c>
          <w:tcPr>
            <w:tcW w:type="dxa" w:w="132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1 647,8</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244</w:t>
            </w:r>
          </w:p>
        </w:tc>
        <w:tc>
          <w:tcPr>
            <w:tcW w:type="dxa" w:w="5235"/>
            <w:gridSpan w:val="4"/>
            <w:tcBorders>
              <w:top w:val="nil"/>
              <w:left w:val="nil"/>
              <w:bottom w:color="auto" w:space="0" w:sz="4" w:val="single"/>
              <w:right w:color="auto" w:space="0" w:sz="4" w:val="single"/>
            </w:tcBorders>
            <w:shd w:color="000000" w:fill="FFFF00"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СОЦИАЛЬНАЯ ПОЛИТИКА</w:t>
            </w:r>
          </w:p>
        </w:tc>
        <w:tc>
          <w:tcPr>
            <w:tcW w:type="dxa" w:w="1291"/>
            <w:gridSpan w:val="2"/>
            <w:tcBorders>
              <w:top w:val="nil"/>
              <w:left w:val="nil"/>
              <w:bottom w:color="auto" w:space="0" w:sz="4" w:val="single"/>
              <w:right w:color="auto" w:space="0" w:sz="4" w:val="single"/>
            </w:tcBorders>
            <w:shd w:color="000000" w:fill="FFFF00"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1000</w:t>
            </w:r>
          </w:p>
        </w:tc>
        <w:tc>
          <w:tcPr>
            <w:tcW w:type="dxa" w:w="1560"/>
            <w:gridSpan w:val="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60,0</w:t>
            </w:r>
          </w:p>
        </w:tc>
        <w:tc>
          <w:tcPr>
            <w:tcW w:type="dxa" w:w="1417"/>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322"/>
            <w:tcBorders>
              <w:top w:val="nil"/>
              <w:left w:val="nil"/>
              <w:bottom w:color="auto" w:space="0" w:sz="4" w:val="single"/>
              <w:right w:color="auto" w:space="0" w:sz="4" w:val="single"/>
            </w:tcBorders>
            <w:shd w:color="000000" w:fill="FFFF00"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r>
      <w:tr w:rsidR="002477F2" w:rsidRPr="002477F2" w:rsidTr="002477F2">
        <w:trPr>
          <w:trHeight w:val="25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245</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СОЦИАЛЬНОЕ ОБЕСПЕЧЕНИЕ НАСЕЛЕНИЯ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1003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246</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1003</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247</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48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248</w:t>
            </w:r>
          </w:p>
        </w:tc>
        <w:tc>
          <w:tcPr>
            <w:tcW w:type="dxa" w:w="5235"/>
            <w:gridSpan w:val="4"/>
            <w:tcBorders>
              <w:top w:val="nil"/>
              <w:left w:val="nil"/>
              <w:bottom w:color="auto" w:space="0" w:sz="4" w:val="single"/>
              <w:right w:color="auto" w:space="0" w:sz="4" w:val="single"/>
            </w:tcBorders>
            <w:shd w:color="auto" w:fill="auto"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Резервный фонд Администрации с. Ванавара в рамках непрограммных расходов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15"/>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249</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Социальное обеспечение и иные выплаты населению</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250</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Иные выплаты населению</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1003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82 100 00550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360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60,0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0,0</w:t>
            </w:r>
          </w:p>
        </w:tc>
      </w:tr>
      <w:tr w:rsidR="002477F2" w:rsidRPr="002477F2" w:rsidTr="002477F2">
        <w:trPr>
          <w:trHeight w:val="5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244</w:t>
            </w:r>
          </w:p>
        </w:tc>
        <w:tc>
          <w:tcPr>
            <w:tcW w:type="dxa" w:w="5235"/>
            <w:gridSpan w:val="4"/>
            <w:tcBorders>
              <w:top w:val="nil"/>
              <w:left w:val="nil"/>
              <w:bottom w:color="auto" w:space="0" w:sz="4" w:val="single"/>
              <w:right w:color="auto" w:space="0" w:sz="4" w:val="single"/>
            </w:tcBorders>
            <w:shd w:color="000000" w:fill="FFFF99"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Межбюджетные трансферты общего характера бюджетам бюджетной системы Российской Федерации</w:t>
            </w:r>
          </w:p>
        </w:tc>
        <w:tc>
          <w:tcPr>
            <w:tcW w:type="dxa" w:w="1291"/>
            <w:gridSpan w:val="2"/>
            <w:tcBorders>
              <w:top w:val="nil"/>
              <w:left w:val="nil"/>
              <w:bottom w:color="auto" w:space="0" w:sz="4" w:val="single"/>
              <w:right w:color="auto" w:space="0" w:sz="4" w:val="single"/>
            </w:tcBorders>
            <w:shd w:color="000000" w:fill="FFFF99"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1400</w:t>
            </w:r>
          </w:p>
        </w:tc>
        <w:tc>
          <w:tcPr>
            <w:tcW w:type="dxa" w:w="1560"/>
            <w:gridSpan w:val="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141,0</w:t>
            </w:r>
          </w:p>
        </w:tc>
        <w:tc>
          <w:tcPr>
            <w:tcW w:type="dxa" w:w="1417"/>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133,0</w:t>
            </w:r>
          </w:p>
        </w:tc>
        <w:tc>
          <w:tcPr>
            <w:tcW w:type="dxa" w:w="1322"/>
            <w:tcBorders>
              <w:top w:val="nil"/>
              <w:left w:val="nil"/>
              <w:bottom w:color="auto" w:space="0" w:sz="4" w:val="single"/>
              <w:right w:color="auto" w:space="0" w:sz="4" w:val="single"/>
            </w:tcBorders>
            <w:shd w:color="000000" w:fill="FFFF99"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245</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b/>
                <w:bCs/>
                <w:color w:val="00B050"/>
              </w:rPr>
            </w:pPr>
            <w:r w:rsidRPr="002477F2">
              <w:rPr>
                <w:rFonts w:ascii="Arial" w:cs="Arial" w:hAnsi="Arial"/>
                <w:b/>
                <w:bCs/>
                <w:color w:val="00B050"/>
              </w:rPr>
              <w:t>Прочие межбюджетные трансферты общего характера</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1403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 </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246</w:t>
            </w:r>
          </w:p>
        </w:tc>
        <w:tc>
          <w:tcPr>
            <w:tcW w:type="dxa" w:w="5235"/>
            <w:gridSpan w:val="4"/>
            <w:tcBorders>
              <w:top w:val="nil"/>
              <w:left w:val="nil"/>
              <w:bottom w:color="auto" w:space="0" w:sz="4" w:val="single"/>
              <w:right w:color="auto" w:space="0" w:sz="4" w:val="single"/>
            </w:tcBorders>
            <w:shd w:color="000000" w:fill="DAEEF3" w:val="clear"/>
            <w:hideMark/>
          </w:tcPr>
          <w:p w:rsidP="002477F2" w:rsidR="002477F2" w:rsidRDefault="002477F2" w:rsidRPr="002477F2">
            <w:pPr>
              <w:rPr>
                <w:rFonts w:ascii="Arial" w:cs="Arial" w:hAnsi="Arial"/>
                <w:color w:val="00B050"/>
              </w:rPr>
            </w:pPr>
            <w:r w:rsidRPr="002477F2">
              <w:rPr>
                <w:rFonts w:ascii="Arial" w:cs="Arial" w:hAnsi="Arial"/>
                <w:color w:val="00B050"/>
              </w:rPr>
              <w:t>Непрограммные расходы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DAEEF3"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1403</w:t>
            </w:r>
          </w:p>
        </w:tc>
        <w:tc>
          <w:tcPr>
            <w:tcW w:type="dxa" w:w="1560"/>
            <w:gridSpan w:val="3"/>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82 000 00000</w:t>
            </w:r>
          </w:p>
        </w:tc>
        <w:tc>
          <w:tcPr>
            <w:tcW w:type="dxa" w:w="1033"/>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DCE6F1"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247</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Функционирование исполнительных органов местного самоуправления</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82 100 00000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756"/>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248</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type="dxa" w:w="1291"/>
            <w:gridSpan w:val="2"/>
            <w:tcBorders>
              <w:top w:val="nil"/>
              <w:left w:val="nil"/>
              <w:bottom w:color="auto" w:space="0" w:sz="4" w:val="single"/>
              <w:right w:color="auto" w:space="0" w:sz="4" w:val="single"/>
            </w:tcBorders>
            <w:shd w:color="000000" w:fill="FFFFFF" w:val="clear"/>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1403</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82 100 00570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249</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Межбюджетные трансферты</w:t>
            </w:r>
          </w:p>
        </w:tc>
        <w:tc>
          <w:tcPr>
            <w:tcW w:type="dxa" w:w="1291"/>
            <w:gridSpan w:val="2"/>
            <w:tcBorders>
              <w:top w:val="nil"/>
              <w:left w:val="nil"/>
              <w:bottom w:color="auto" w:space="0" w:sz="4" w:val="single"/>
              <w:right w:color="auto" w:space="0" w:sz="4" w:val="single"/>
            </w:tcBorders>
            <w:shd w:color="000000" w:fill="FFFFFF"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82 100 00570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500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30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250</w:t>
            </w:r>
          </w:p>
        </w:tc>
        <w:tc>
          <w:tcPr>
            <w:tcW w:type="dxa" w:w="5235"/>
            <w:gridSpan w:val="4"/>
            <w:tcBorders>
              <w:top w:val="nil"/>
              <w:left w:val="nil"/>
              <w:bottom w:color="auto" w:space="0" w:sz="4" w:val="single"/>
              <w:right w:color="auto" w:space="0" w:sz="4" w:val="single"/>
            </w:tcBorders>
            <w:shd w:color="000000" w:fill="FFFFFF" w:val="clear"/>
            <w:hideMark/>
          </w:tcPr>
          <w:p w:rsidP="002477F2" w:rsidR="002477F2" w:rsidRDefault="002477F2" w:rsidRPr="002477F2">
            <w:pPr>
              <w:rPr>
                <w:rFonts w:ascii="Arial" w:cs="Arial" w:hAnsi="Arial"/>
                <w:color w:val="00B050"/>
              </w:rPr>
            </w:pPr>
            <w:r w:rsidRPr="002477F2">
              <w:rPr>
                <w:rFonts w:ascii="Arial" w:cs="Arial" w:hAnsi="Arial"/>
                <w:color w:val="00B050"/>
              </w:rPr>
              <w:t>Иные межбюджетные трансферты</w:t>
            </w:r>
          </w:p>
        </w:tc>
        <w:tc>
          <w:tcPr>
            <w:tcW w:type="dxa" w:w="1291"/>
            <w:gridSpan w:val="2"/>
            <w:tcBorders>
              <w:top w:val="nil"/>
              <w:left w:val="nil"/>
              <w:bottom w:color="auto" w:space="0" w:sz="4" w:val="single"/>
              <w:right w:color="auto" w:space="0" w:sz="4" w:val="single"/>
            </w:tcBorders>
            <w:shd w:color="auto" w:fill="auto" w:val="clea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300</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1403</w:t>
            </w:r>
          </w:p>
        </w:tc>
        <w:tc>
          <w:tcPr>
            <w:tcW w:type="dxa" w:w="1560"/>
            <w:gridSpan w:val="3"/>
            <w:tcBorders>
              <w:top w:val="nil"/>
              <w:left w:val="nil"/>
              <w:bottom w:color="auto" w:space="0" w:sz="4" w:val="single"/>
              <w:right w:color="auto" w:space="0" w:sz="4" w:val="single"/>
            </w:tcBorders>
            <w:shd w:color="auto" w:fill="auto"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82 100 00570</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540</w:t>
            </w:r>
          </w:p>
        </w:tc>
        <w:tc>
          <w:tcPr>
            <w:tcW w:type="dxa" w:w="1418"/>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141,0</w:t>
            </w:r>
          </w:p>
        </w:tc>
        <w:tc>
          <w:tcPr>
            <w:tcW w:type="dxa" w:w="1417"/>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c>
          <w:tcPr>
            <w:tcW w:type="dxa" w:w="132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133,0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000000" w:fill="FFFFFF"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251</w:t>
            </w:r>
          </w:p>
        </w:tc>
        <w:tc>
          <w:tcPr>
            <w:tcW w:type="dxa" w:w="5235"/>
            <w:gridSpan w:val="4"/>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Условно утвержденные расходы</w:t>
            </w:r>
          </w:p>
        </w:tc>
        <w:tc>
          <w:tcPr>
            <w:tcW w:type="dxa" w:w="1291"/>
            <w:gridSpan w:val="2"/>
            <w:tcBorders>
              <w:top w:val="nil"/>
              <w:left w:val="nil"/>
              <w:bottom w:color="auto" w:space="0" w:sz="4" w:val="single"/>
              <w:right w:color="auto" w:space="0" w:sz="4" w:val="single"/>
            </w:tcBorders>
            <w:shd w:color="000000" w:fill="FFFFFF" w:val="clear"/>
            <w:noWrap/>
            <w:vAlign w:val="bottom"/>
            <w:hideMark/>
          </w:tcPr>
          <w:p w:rsidP="002477F2" w:rsidR="002477F2" w:rsidRDefault="002477F2" w:rsidRPr="002477F2">
            <w:pPr>
              <w:rPr>
                <w:rFonts w:ascii="Arial" w:cs="Arial" w:hAnsi="Arial"/>
                <w:b/>
                <w:bCs/>
                <w:color w:val="00B050"/>
              </w:rPr>
            </w:pPr>
            <w:r w:rsidRPr="002477F2">
              <w:rPr>
                <w:rFonts w:ascii="Arial" w:cs="Arial" w:hAnsi="Arial"/>
                <w:b/>
                <w:bCs/>
                <w:color w:val="00B050"/>
              </w:rPr>
              <w:t> </w:t>
            </w:r>
          </w:p>
        </w:tc>
        <w:tc>
          <w:tcPr>
            <w:tcW w:type="dxa" w:w="1417"/>
            <w:gridSpan w:val="2"/>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560"/>
            <w:gridSpan w:val="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FFFFFF"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0,0</w:t>
            </w:r>
          </w:p>
        </w:tc>
        <w:tc>
          <w:tcPr>
            <w:tcW w:type="dxa" w:w="1417"/>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3 274,0</w:t>
            </w:r>
          </w:p>
        </w:tc>
        <w:tc>
          <w:tcPr>
            <w:tcW w:type="dxa" w:w="1322"/>
            <w:tcBorders>
              <w:top w:val="nil"/>
              <w:left w:val="nil"/>
              <w:bottom w:color="auto" w:space="0" w:sz="4" w:val="single"/>
              <w:right w:color="auto" w:space="0" w:sz="4" w:val="single"/>
            </w:tcBorders>
            <w:shd w:color="000000" w:fill="FCD5B4"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6 689,0</w:t>
            </w:r>
          </w:p>
        </w:tc>
      </w:tr>
      <w:tr w:rsidR="002477F2" w:rsidRPr="002477F2" w:rsidTr="002477F2">
        <w:trPr>
          <w:trHeight w:val="240"/>
        </w:trPr>
        <w:tc>
          <w:tcPr>
            <w:tcW w:type="dxa" w:w="758"/>
            <w:tcBorders>
              <w:top w:val="nil"/>
              <w:left w:color="auto" w:space="0" w:sz="4" w:val="single"/>
              <w:bottom w:color="auto" w:space="0" w:sz="4" w:val="single"/>
              <w:right w:color="auto" w:space="0" w:sz="4" w:val="single"/>
            </w:tcBorders>
            <w:shd w:color="auto" w:fill="auto" w:val="clear"/>
            <w:noWrap/>
            <w:vAlign w:val="bottom"/>
            <w:hideMark/>
          </w:tcPr>
          <w:p w:rsidP="002477F2" w:rsidR="002477F2" w:rsidRDefault="002477F2" w:rsidRPr="00AD6BB0">
            <w:pPr>
              <w:jc w:val="center"/>
              <w:rPr>
                <w:rFonts w:ascii="Arial" w:cs="Arial" w:hAnsi="Arial"/>
                <w:color w:val="00B050"/>
                <w:sz w:val="18"/>
                <w:szCs w:val="18"/>
              </w:rPr>
            </w:pPr>
            <w:r w:rsidRPr="00AD6BB0">
              <w:rPr>
                <w:rFonts w:ascii="Arial" w:cs="Arial" w:hAnsi="Arial"/>
                <w:color w:val="00B050"/>
                <w:sz w:val="18"/>
                <w:szCs w:val="18"/>
              </w:rPr>
              <w:t> </w:t>
            </w:r>
          </w:p>
        </w:tc>
        <w:tc>
          <w:tcPr>
            <w:tcW w:type="dxa" w:w="5235"/>
            <w:gridSpan w:val="4"/>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ВСЕГО РАСХОДЫ</w:t>
            </w:r>
          </w:p>
        </w:tc>
        <w:tc>
          <w:tcPr>
            <w:tcW w:type="dxa" w:w="1291"/>
            <w:gridSpan w:val="2"/>
            <w:tcBorders>
              <w:top w:val="nil"/>
              <w:left w:val="nil"/>
              <w:bottom w:color="auto" w:space="0" w:sz="4" w:val="single"/>
              <w:right w:color="auto" w:space="0" w:sz="4" w:val="single"/>
            </w:tcBorders>
            <w:shd w:color="000000" w:fill="DAEEF3" w:val="clear"/>
            <w:noWrap/>
            <w:vAlign w:val="bottom"/>
            <w:hideMark/>
          </w:tcPr>
          <w:p w:rsidP="002477F2" w:rsidR="002477F2" w:rsidRDefault="002477F2" w:rsidRPr="002477F2">
            <w:pPr>
              <w:rPr>
                <w:rFonts w:ascii="Arial" w:cs="Arial" w:hAnsi="Arial"/>
                <w:color w:val="00B050"/>
              </w:rPr>
            </w:pPr>
            <w:r w:rsidRPr="002477F2">
              <w:rPr>
                <w:rFonts w:ascii="Arial" w:cs="Arial" w:hAnsi="Arial"/>
                <w:color w:val="00B050"/>
              </w:rPr>
              <w:t> </w:t>
            </w:r>
          </w:p>
        </w:tc>
        <w:tc>
          <w:tcPr>
            <w:tcW w:type="dxa" w:w="1417"/>
            <w:gridSpan w:val="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560"/>
            <w:gridSpan w:val="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033"/>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color w:val="00B050"/>
              </w:rPr>
            </w:pPr>
            <w:r w:rsidRPr="002477F2">
              <w:rPr>
                <w:rFonts w:ascii="Arial" w:cs="Arial" w:hAnsi="Arial"/>
                <w:color w:val="00B050"/>
              </w:rPr>
              <w:t> </w:t>
            </w:r>
          </w:p>
        </w:tc>
        <w:tc>
          <w:tcPr>
            <w:tcW w:type="dxa" w:w="1418"/>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154 600,0</w:t>
            </w:r>
          </w:p>
        </w:tc>
        <w:tc>
          <w:tcPr>
            <w:tcW w:type="dxa" w:w="1417"/>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130 452,1</w:t>
            </w:r>
          </w:p>
        </w:tc>
        <w:tc>
          <w:tcPr>
            <w:tcW w:type="dxa" w:w="1322"/>
            <w:tcBorders>
              <w:top w:val="nil"/>
              <w:left w:val="nil"/>
              <w:bottom w:color="auto" w:space="0" w:sz="4" w:val="single"/>
              <w:right w:color="auto" w:space="0" w:sz="4" w:val="single"/>
            </w:tcBorders>
            <w:shd w:color="000000" w:fill="DAEEF3" w:val="clear"/>
            <w:noWrap/>
            <w:vAlign w:val="center"/>
            <w:hideMark/>
          </w:tcPr>
          <w:p w:rsidP="002477F2" w:rsidR="002477F2" w:rsidRDefault="002477F2" w:rsidRPr="002477F2">
            <w:pPr>
              <w:jc w:val="center"/>
              <w:rPr>
                <w:rFonts w:ascii="Arial" w:cs="Arial" w:hAnsi="Arial"/>
                <w:b/>
                <w:bCs/>
                <w:color w:val="00B050"/>
              </w:rPr>
            </w:pPr>
            <w:r w:rsidRPr="002477F2">
              <w:rPr>
                <w:rFonts w:ascii="Arial" w:cs="Arial" w:hAnsi="Arial"/>
                <w:b/>
                <w:bCs/>
                <w:color w:val="00B050"/>
              </w:rPr>
              <w:t>130 769,5</w:t>
            </w:r>
          </w:p>
        </w:tc>
      </w:tr>
    </w:tbl>
    <w:p w:rsidP="002477F2" w:rsidR="002477F2" w:rsidRDefault="002477F2" w:rsidRPr="002477F2">
      <w:pPr>
        <w:spacing w:after="200" w:line="276" w:lineRule="auto"/>
        <w:rPr>
          <w:rFonts w:ascii="Arial" w:cs="Arial" w:eastAsia="Calibri" w:hAnsi="Arial"/>
          <w:sz w:val="22"/>
          <w:szCs w:val="22"/>
          <w:lang w:eastAsia="en-US"/>
        </w:rPr>
      </w:pPr>
      <w:r w:rsidRPr="002477F2">
        <w:rPr>
          <w:rFonts w:ascii="Arial" w:cs="Arial" w:eastAsia="Calibri" w:hAnsi="Arial"/>
          <w:sz w:val="22"/>
          <w:szCs w:val="22"/>
          <w:lang w:eastAsia="en-US"/>
        </w:rPr>
        <w:fldChar w:fldCharType="end"/>
      </w:r>
    </w:p>
    <w:p w:rsidP="004254BC" w:rsidR="002477F2" w:rsidRDefault="002477F2" w:rsidRPr="00BA5C37">
      <w:pPr>
        <w:rPr>
          <w:rFonts w:ascii="Arial" w:cs="Arial" w:hAnsi="Arial"/>
          <w:sz w:val="24"/>
          <w:szCs w:val="24"/>
        </w:rPr>
        <w:sectPr w:rsidR="002477F2" w:rsidRPr="00BA5C37" w:rsidSect="002477F2">
          <w:pgSz w:h="11909" w:orient="landscape" w:w="16834"/>
          <w:pgMar w:bottom="850" w:footer="720" w:gutter="0" w:header="720" w:left="1134" w:right="1134" w:top="1701"/>
          <w:cols w:space="708"/>
          <w:docGrid w:linePitch="326"/>
        </w:sectPr>
      </w:pPr>
    </w:p>
    <w:p w:rsidP="004254BC" w:rsidR="004254BC" w:rsidRDefault="004254BC" w:rsidRPr="00AD6BB0">
      <w:pPr>
        <w:rPr>
          <w:rFonts w:ascii="Arial" w:cs="Arial" w:hAnsi="Arial"/>
          <w:color w:val="00B050"/>
          <w:sz w:val="24"/>
          <w:szCs w:val="24"/>
        </w:rPr>
      </w:pPr>
      <w:r w:rsidRPr="00AD6BB0">
        <w:rPr>
          <w:rFonts w:ascii="Arial" w:cs="Arial" w:hAnsi="Arial"/>
          <w:color w:val="00B050"/>
          <w:sz w:val="24"/>
          <w:szCs w:val="24"/>
        </w:rPr>
        <w:fldChar w:fldCharType="begin"/>
      </w:r>
      <w:r w:rsidRPr="00AD6BB0">
        <w:rPr>
          <w:rFonts w:ascii="Arial" w:cs="Arial" w:hAnsi="Arial"/>
          <w:color w:val="00B050"/>
          <w:sz w:val="24"/>
          <w:szCs w:val="24"/>
        </w:rPr>
        <w:instrText xml:space="preserve"> LINK Excel.Sheet.12 "C:\\Users\\pisarevaaa\\Desktop\\регистр\\1495. Бюджет на 2024 и плановый 2025-2026\\Приложение № 5  бюджетные ассигнования по целевым статьям  на 2024- 2026 гг.xlsx" "Лист1!R1C1:R557C8" \a \f 4 \h  \* MERGEFORMAT </w:instrText>
      </w:r>
      <w:r w:rsidRPr="00AD6BB0">
        <w:rPr>
          <w:rFonts w:ascii="Arial" w:cs="Arial" w:hAnsi="Arial"/>
          <w:color w:val="00B050"/>
          <w:sz w:val="24"/>
          <w:szCs w:val="24"/>
        </w:rPr>
        <w:fldChar w:fldCharType="separate"/>
      </w:r>
    </w:p>
    <w:tbl>
      <w:tblPr>
        <w:tblW w:type="dxa" w:w="15382"/>
        <w:tblInd w:type="dxa" w:w="108"/>
        <w:tblLook w:firstColumn="1" w:firstRow="1" w:lastColumn="0" w:lastRow="0" w:noHBand="0" w:noVBand="1" w:val="04A0"/>
      </w:tblPr>
      <w:tblGrid>
        <w:gridCol w:w="881"/>
        <w:gridCol w:w="6916"/>
        <w:gridCol w:w="1843"/>
        <w:gridCol w:w="1258"/>
        <w:gridCol w:w="1277"/>
        <w:gridCol w:w="1084"/>
        <w:gridCol w:w="980"/>
        <w:gridCol w:w="1143"/>
      </w:tblGrid>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258"/>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p>
        </w:tc>
        <w:tc>
          <w:tcPr>
            <w:tcW w:type="dxa" w:w="1277"/>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p>
        </w:tc>
        <w:tc>
          <w:tcPr>
            <w:tcW w:type="dxa" w:w="3207"/>
            <w:gridSpan w:val="3"/>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r w:rsidRPr="00AD6BB0">
              <w:rPr>
                <w:rFonts w:ascii="Arial" w:cs="Arial" w:hAnsi="Arial"/>
                <w:strike/>
                <w:color w:val="00B050"/>
                <w:sz w:val="24"/>
                <w:szCs w:val="24"/>
              </w:rPr>
              <w:t>Приложение № 5</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5742"/>
            <w:gridSpan w:val="5"/>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r w:rsidRPr="00AD6BB0">
              <w:rPr>
                <w:rFonts w:ascii="Arial" w:cs="Arial" w:hAnsi="Arial"/>
                <w:strike/>
                <w:color w:val="00B050"/>
                <w:sz w:val="24"/>
                <w:szCs w:val="24"/>
              </w:rPr>
              <w:t>к Решению Ванаварского сельского Совета</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5742"/>
            <w:gridSpan w:val="5"/>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r w:rsidRPr="00AD6BB0">
              <w:rPr>
                <w:rFonts w:ascii="Arial" w:cs="Arial" w:hAnsi="Arial"/>
                <w:strike/>
                <w:color w:val="00B050"/>
                <w:sz w:val="24"/>
                <w:szCs w:val="24"/>
              </w:rPr>
              <w:t xml:space="preserve">депутатов от 21.12.2023 г. № 1495 "О бюджете </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5742"/>
            <w:gridSpan w:val="5"/>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r w:rsidRPr="00AD6BB0">
              <w:rPr>
                <w:rFonts w:ascii="Arial" w:cs="Arial" w:hAnsi="Arial"/>
                <w:strike/>
                <w:color w:val="00B050"/>
                <w:sz w:val="24"/>
                <w:szCs w:val="24"/>
              </w:rPr>
              <w:t xml:space="preserve">  сельского поселенитя с. Ванавара</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5742"/>
            <w:gridSpan w:val="5"/>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r w:rsidRPr="00AD6BB0">
              <w:rPr>
                <w:rFonts w:ascii="Arial" w:cs="Arial" w:hAnsi="Arial"/>
                <w:strike/>
                <w:color w:val="00B050"/>
                <w:sz w:val="24"/>
                <w:szCs w:val="24"/>
              </w:rPr>
              <w:t>на 2024 год и плановый период 2025- 2026 годов"</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5742"/>
            <w:gridSpan w:val="5"/>
            <w:tcBorders>
              <w:top w:val="nil"/>
              <w:left w:val="nil"/>
              <w:bottom w:val="nil"/>
              <w:right w:val="nil"/>
            </w:tcBorders>
            <w:shd w:color="auto" w:fill="auto" w:val="clear"/>
            <w:noWrap/>
            <w:vAlign w:val="bottom"/>
            <w:hideMark/>
          </w:tcPr>
          <w:p w:rsidP="002477F2" w:rsidR="004254BC" w:rsidRDefault="004254BC" w:rsidRPr="00AD6BB0">
            <w:pPr>
              <w:jc w:val="right"/>
              <w:rPr>
                <w:rFonts w:ascii="Arial" w:cs="Arial" w:hAnsi="Arial"/>
                <w:strike/>
                <w:color w:val="00B050"/>
                <w:sz w:val="24"/>
                <w:szCs w:val="24"/>
              </w:rPr>
            </w:pPr>
          </w:p>
        </w:tc>
      </w:tr>
      <w:tr w:rsidR="00AD6BB0" w:rsidRPr="00AD6BB0" w:rsidTr="00BF2A37">
        <w:trPr>
          <w:trHeight w:val="1110"/>
        </w:trPr>
        <w:tc>
          <w:tcPr>
            <w:tcW w:type="dxa" w:w="15382"/>
            <w:gridSpan w:val="8"/>
            <w:tcBorders>
              <w:top w:val="nil"/>
              <w:left w:val="nil"/>
              <w:bottom w:val="nil"/>
              <w:right w:val="nil"/>
            </w:tcBorders>
            <w:shd w:color="auto" w:fill="auto"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AD6BB0" w:rsidRPr="00AD6BB0" w:rsidTr="00BF2A37">
        <w:trPr>
          <w:trHeight w:val="240"/>
        </w:trPr>
        <w:tc>
          <w:tcPr>
            <w:tcW w:type="dxa" w:w="881"/>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843"/>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p>
        </w:tc>
        <w:tc>
          <w:tcPr>
            <w:tcW w:type="dxa" w:w="1258"/>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p>
        </w:tc>
        <w:tc>
          <w:tcPr>
            <w:tcW w:type="dxa" w:w="1277"/>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p>
        </w:tc>
        <w:tc>
          <w:tcPr>
            <w:tcW w:type="dxa" w:w="1084"/>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p>
        </w:tc>
        <w:tc>
          <w:tcPr>
            <w:tcW w:type="dxa" w:w="980"/>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p>
        </w:tc>
        <w:tc>
          <w:tcPr>
            <w:tcW w:type="dxa" w:w="1143"/>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тыс.руб.</w:t>
            </w:r>
          </w:p>
        </w:tc>
      </w:tr>
      <w:tr w:rsidR="00AD6BB0" w:rsidRPr="00AD6BB0" w:rsidTr="00BF2A37">
        <w:trPr>
          <w:trHeight w:val="615"/>
        </w:trPr>
        <w:tc>
          <w:tcPr>
            <w:tcW w:type="dxa" w:w="881"/>
            <w:tcBorders>
              <w:top w:color="auto" w:space="0" w:sz="4" w:val="single"/>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 строк</w:t>
            </w:r>
          </w:p>
        </w:tc>
        <w:tc>
          <w:tcPr>
            <w:tcW w:type="dxa" w:w="6916"/>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Наименование бюджетной классификации</w:t>
            </w:r>
          </w:p>
        </w:tc>
        <w:tc>
          <w:tcPr>
            <w:tcW w:type="dxa" w:w="1843"/>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Целевая статья</w:t>
            </w:r>
          </w:p>
        </w:tc>
        <w:tc>
          <w:tcPr>
            <w:tcW w:type="dxa" w:w="1258"/>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Вид расходов</w:t>
            </w:r>
          </w:p>
        </w:tc>
        <w:tc>
          <w:tcPr>
            <w:tcW w:type="dxa" w:w="1277"/>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Раздел, подрздел</w:t>
            </w:r>
          </w:p>
        </w:tc>
        <w:tc>
          <w:tcPr>
            <w:tcW w:type="dxa" w:w="1084"/>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сумма на 2024 год</w:t>
            </w:r>
          </w:p>
        </w:tc>
        <w:tc>
          <w:tcPr>
            <w:tcW w:type="dxa" w:w="980"/>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xml:space="preserve">сумма на 2025 год </w:t>
            </w:r>
          </w:p>
        </w:tc>
        <w:tc>
          <w:tcPr>
            <w:tcW w:type="dxa" w:w="1143"/>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сумма на 2026 год</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w:t>
            </w:r>
          </w:p>
        </w:tc>
        <w:tc>
          <w:tcPr>
            <w:tcW w:type="dxa" w:w="1843"/>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w:t>
            </w:r>
          </w:p>
        </w:tc>
        <w:tc>
          <w:tcPr>
            <w:tcW w:type="dxa" w:w="1258"/>
            <w:tcBorders>
              <w:top w:val="nil"/>
              <w:left w:val="nil"/>
              <w:bottom w:val="nil"/>
              <w:right w:val="nil"/>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w:t>
            </w:r>
          </w:p>
        </w:tc>
        <w:tc>
          <w:tcPr>
            <w:tcW w:type="dxa" w:w="1277"/>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w:t>
            </w:r>
          </w:p>
        </w:tc>
        <w:tc>
          <w:tcPr>
            <w:tcW w:type="dxa" w:w="1084"/>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w:t>
            </w:r>
          </w:p>
        </w:tc>
        <w:tc>
          <w:tcPr>
            <w:tcW w:type="dxa" w:w="9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w:t>
            </w:r>
          </w:p>
        </w:tc>
        <w:tc>
          <w:tcPr>
            <w:tcW w:type="dxa" w:w="1143"/>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 xml:space="preserve">Муниципальная программа "Развитие транспортной инфраструктуры на территории с. Ванавара" </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11 000 00000</w:t>
            </w:r>
          </w:p>
        </w:tc>
        <w:tc>
          <w:tcPr>
            <w:tcW w:type="dxa" w:w="1258"/>
            <w:tcBorders>
              <w:top w:color="auto" w:space="0" w:sz="4" w:val="single"/>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18 663,1</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18 624,4</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18 633,8</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подпрограмма "Автомобильные дороги"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11 100 00000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14 733,9</w:t>
            </w:r>
          </w:p>
        </w:tc>
        <w:tc>
          <w:tcPr>
            <w:tcW w:type="dxa" w:w="9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14 695,2</w:t>
            </w:r>
          </w:p>
        </w:tc>
        <w:tc>
          <w:tcPr>
            <w:tcW w:type="dxa" w:w="1143"/>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14 704,6</w:t>
            </w:r>
          </w:p>
        </w:tc>
      </w:tr>
      <w:tr w:rsidR="00AD6BB0" w:rsidRPr="00AD6BB0" w:rsidTr="00BF2A37">
        <w:trPr>
          <w:trHeight w:val="42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11 100 00210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4 198,9</w:t>
            </w:r>
          </w:p>
        </w:tc>
        <w:tc>
          <w:tcPr>
            <w:tcW w:type="dxa" w:w="980"/>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4 160,2</w:t>
            </w:r>
          </w:p>
        </w:tc>
        <w:tc>
          <w:tcPr>
            <w:tcW w:type="dxa" w:w="1143"/>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4 169,6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11 100 00210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4 198,9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4 169,6</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11 100 00210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4 198,9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4 169,6</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экономика</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11 100 00210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4 198,9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4 169,6</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Дорожное хозяйство (дорожные фонды)</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11 100 00210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0409</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4 198,9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4 169,6</w:t>
            </w:r>
          </w:p>
        </w:tc>
      </w:tr>
      <w:tr w:rsidR="00AD6BB0" w:rsidRPr="00AD6BB0" w:rsidTr="00BF2A37">
        <w:trPr>
          <w:trHeight w:val="67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Содержание автомобильных дорог общего пользования местного значения за счет средств дорожного фонда ЭМР в рамках подпрограммы "Автомобильные дороги" муниципальной программы "Развитие транспортной инфраструктуры на территории с. Ванавара"</w:t>
            </w:r>
          </w:p>
        </w:tc>
        <w:tc>
          <w:tcPr>
            <w:tcW w:type="dxa" w:w="1843"/>
            <w:tcBorders>
              <w:top w:val="nil"/>
              <w:left w:val="nil"/>
              <w:bottom w:color="auto" w:space="0" w:sz="4" w:val="single"/>
              <w:right w:color="auto" w:space="0" w:sz="4" w:val="single"/>
            </w:tcBorders>
            <w:shd w:color="000000" w:fill="DCE6F1" w:val="clear"/>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11 100 12700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11 100 12700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11 100 12700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экономика</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11 100 12700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Дорожное хозяйство (дорожные фонды)</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11 100 12700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0409</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10 535,0</w:t>
            </w:r>
          </w:p>
        </w:tc>
      </w:tr>
      <w:tr w:rsidR="00AD6BB0" w:rsidRPr="00AD6BB0" w:rsidTr="00BF2A37">
        <w:trPr>
          <w:trHeight w:val="30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подпрограмма "Развитие пассажирского транспорта общего пользования"</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11 200 00000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63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11 200 10570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11 200 10570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11 200 10570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экономика</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11 200 10570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Транспорт</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11 200 10570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0408</w:t>
            </w:r>
          </w:p>
        </w:tc>
        <w:tc>
          <w:tcPr>
            <w:tcW w:type="dxa" w:w="1084"/>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3 929,2</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43"/>
            <w:tcBorders>
              <w:top w:val="nil"/>
              <w:left w:val="nil"/>
              <w:bottom w:color="auto" w:space="0" w:sz="4" w:val="single"/>
              <w:right w:color="auto" w:space="0" w:sz="4" w:val="single"/>
            </w:tcBorders>
            <w:shd w:color="000000" w:fill="C4BD97"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12 000 00000</w:t>
            </w:r>
          </w:p>
        </w:tc>
        <w:tc>
          <w:tcPr>
            <w:tcW w:type="dxa" w:w="1258"/>
            <w:tcBorders>
              <w:top w:val="nil"/>
              <w:left w:val="nil"/>
              <w:bottom w:color="auto" w:space="0" w:sz="4" w:val="single"/>
              <w:right w:color="auto" w:space="0" w:sz="4" w:val="single"/>
            </w:tcBorders>
            <w:shd w:color="000000" w:fill="C4BD97"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3 400,7</w:t>
            </w:r>
          </w:p>
        </w:tc>
        <w:tc>
          <w:tcPr>
            <w:tcW w:type="dxa" w:w="980"/>
            <w:tcBorders>
              <w:top w:val="nil"/>
              <w:left w:val="nil"/>
              <w:bottom w:color="auto" w:space="0" w:sz="4" w:val="single"/>
              <w:right w:color="auto" w:space="0" w:sz="4" w:val="single"/>
            </w:tcBorders>
            <w:shd w:color="000000" w:fill="C4BD97"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3 400,7</w:t>
            </w:r>
          </w:p>
        </w:tc>
        <w:tc>
          <w:tcPr>
            <w:tcW w:type="dxa" w:w="1143"/>
            <w:tcBorders>
              <w:top w:val="nil"/>
              <w:left w:val="nil"/>
              <w:bottom w:color="auto" w:space="0" w:sz="4" w:val="single"/>
              <w:right w:color="auto" w:space="0" w:sz="4" w:val="single"/>
            </w:tcBorders>
            <w:shd w:color="000000" w:fill="C4BD97"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3 400,7</w:t>
            </w:r>
          </w:p>
        </w:tc>
      </w:tr>
      <w:tr w:rsidR="00AD6BB0" w:rsidRPr="00AD6BB0" w:rsidTr="00BF2A37">
        <w:trPr>
          <w:trHeight w:val="96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43"/>
            <w:tcBorders>
              <w:top w:val="nil"/>
              <w:left w:color="auto" w:space="0" w:sz="4" w:val="single"/>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12 100 00000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3 400,7</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3 400,7</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3 400,7</w:t>
            </w:r>
          </w:p>
        </w:tc>
      </w:tr>
      <w:tr w:rsidR="00AD6BB0" w:rsidRPr="00AD6BB0" w:rsidTr="00BF2A37">
        <w:trPr>
          <w:trHeight w:val="93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w:t>
            </w:r>
          </w:p>
        </w:tc>
        <w:tc>
          <w:tcPr>
            <w:tcW w:type="dxa" w:w="6916"/>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12 100 S4120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S4120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S4120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безопасность и правоохранительная деятельность</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S4120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0300</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r>
      <w:tr w:rsidR="00AD6BB0" w:rsidRPr="00AD6BB0" w:rsidTr="00BF2A37">
        <w:trPr>
          <w:trHeight w:val="46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w:t>
            </w:r>
          </w:p>
        </w:tc>
        <w:tc>
          <w:tcPr>
            <w:tcW w:type="dxa" w:w="6916"/>
            <w:tcBorders>
              <w:top w:val="nil"/>
              <w:left w:val="nil"/>
              <w:bottom w:color="auto" w:space="0" w:sz="4" w:val="single"/>
              <w:right w:color="auto" w:space="0" w:sz="4" w:val="single"/>
            </w:tcBorders>
            <w:shd w:color="000000" w:fill="FFFFFF"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Защита населения и территории от чрезвычайных ситуаций природного и техногенного характера, пожарная безопасность</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S4120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0310</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41,6</w:t>
            </w:r>
          </w:p>
        </w:tc>
      </w:tr>
      <w:tr w:rsidR="00AD6BB0" w:rsidRPr="00AD6BB0" w:rsidTr="00BF2A37">
        <w:trPr>
          <w:trHeight w:val="90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type="dxa" w:w="1843"/>
            <w:tcBorders>
              <w:top w:val="nil"/>
              <w:left w:val="nil"/>
              <w:bottom w:color="auto" w:space="0" w:sz="4" w:val="single"/>
              <w:right w:color="auto" w:space="0" w:sz="4" w:val="single"/>
            </w:tcBorders>
            <w:shd w:color="000000" w:fill="FFFFFF" w:val="clear"/>
            <w:vAlign w:val="center"/>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12 100 00220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980"/>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11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12 100 00220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12 100 00220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безопасность и правоохранительная деятельность</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12 100 00220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национальной безопасности и правоохранительной деятельности</w:t>
            </w:r>
          </w:p>
        </w:tc>
        <w:tc>
          <w:tcPr>
            <w:tcW w:type="dxa" w:w="1843"/>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12 100 00220</w:t>
            </w:r>
          </w:p>
        </w:tc>
        <w:tc>
          <w:tcPr>
            <w:tcW w:type="dxa" w:w="1258"/>
            <w:tcBorders>
              <w:top w:val="nil"/>
              <w:left w:val="nil"/>
              <w:bottom w:color="auto" w:space="0" w:sz="4" w:val="single"/>
              <w:right w:color="auto" w:space="0" w:sz="4" w:val="single"/>
            </w:tcBorders>
            <w:shd w:color="000000" w:fill="FFFFFF"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0314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3 359,1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31</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 xml:space="preserve">Муниципальная программа "Молодежная политика села Ванавара" </w:t>
            </w:r>
          </w:p>
        </w:tc>
        <w:tc>
          <w:tcPr>
            <w:tcW w:type="dxa" w:w="1843"/>
            <w:tcBorders>
              <w:top w:val="nil"/>
              <w:left w:val="nil"/>
              <w:bottom w:color="auto" w:space="0" w:sz="4" w:val="single"/>
              <w:right w:color="auto" w:space="0" w:sz="4" w:val="single"/>
            </w:tcBorders>
            <w:shd w:color="000000" w:fill="C4BD97" w:val="clear"/>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13 000 00000</w:t>
            </w:r>
          </w:p>
        </w:tc>
        <w:tc>
          <w:tcPr>
            <w:tcW w:type="dxa" w:w="1258"/>
            <w:tcBorders>
              <w:top w:val="nil"/>
              <w:left w:val="nil"/>
              <w:bottom w:color="auto" w:space="0" w:sz="4" w:val="single"/>
              <w:right w:color="auto" w:space="0" w:sz="4" w:val="single"/>
            </w:tcBorders>
            <w:shd w:color="000000" w:fill="C4BD97"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Обеспечение деятельности Муниципального Казенного учреждения "Молодежный центр "ДЮЛЭСКИ" (Вперед) села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7 196,2</w:t>
            </w:r>
          </w:p>
        </w:tc>
      </w:tr>
      <w:tr w:rsidR="00AD6BB0" w:rsidRPr="00AD6BB0" w:rsidTr="00BF2A37">
        <w:trPr>
          <w:trHeight w:val="49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7 094,7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7 094,7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7 094,7</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казенных учреждений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Образование</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Молодежная политика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5 844,9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1 248,8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1 248,8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Образование</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1 248,8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Молодежная политика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1 248,8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1248,8</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43</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Уплата налогов, сборов и иных платежей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Образование</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Молодежная политика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13 100 00230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13 100 74560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13 100 74560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13 100 74560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Образование</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13 100 74560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Молодежная политика и оздоровление детей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13 100 74560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71,5</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Софинансирование расходов краевого бюджета на поддержку деятельности муниципальных молодежных центров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13 100 S4560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30,0</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S4560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S4560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Образование</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S4560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Молодежная политика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13 100 S4560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0707</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30,0</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56</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"Организация социально- значисмых мероприятий на территории села Ванавара"</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14 000 00000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1 647,8</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1 647,8</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1 647,8</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57</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Праздничные и культурно- массовы мероприятия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14 100 00000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66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14 100 00240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14 100 00240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14 100 00240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61</w:t>
            </w:r>
          </w:p>
        </w:tc>
        <w:tc>
          <w:tcPr>
            <w:tcW w:type="dxa" w:w="6916"/>
            <w:tcBorders>
              <w:top w:val="nil"/>
              <w:left w:val="nil"/>
              <w:bottom w:val="nil"/>
              <w:right w:val="nil"/>
            </w:tcBorders>
            <w:shd w:color="000000" w:fill="FFFFFF"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Культура, кинематография</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14 100 00240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0800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62</w:t>
            </w:r>
          </w:p>
        </w:tc>
        <w:tc>
          <w:tcPr>
            <w:tcW w:type="dxa" w:w="6916"/>
            <w:tcBorders>
              <w:top w:color="auto" w:space="0" w:sz="4" w:val="single"/>
              <w:left w:val="nil"/>
              <w:bottom w:color="auto" w:space="0" w:sz="4" w:val="single"/>
              <w:right w:color="auto" w:space="0" w:sz="4" w:val="single"/>
            </w:tcBorders>
            <w:shd w:color="000000" w:fill="FFFFFF"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Культура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14 100 00240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0801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1 647,8</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63</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Мунимципальная программа "Создание благоприятных условий для проживания граждан на территории с. Ванавара"</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25 203,0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19 429,0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16 239,1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уличного освещения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15 100 00250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15 100 00250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30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15 100 00250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15 100 00250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15 100 00250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9878,7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70</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прочих объектов благоустройства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15 200 00000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11319,7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5545,7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2355,8</w:t>
            </w:r>
          </w:p>
        </w:tc>
      </w:tr>
      <w:tr w:rsidR="00AD6BB0" w:rsidRPr="00AD6BB0" w:rsidTr="00BF2A37">
        <w:trPr>
          <w:trHeight w:val="64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15 200 00250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10546,6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4772,6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1582,7</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10546,6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4772,6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10546,6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4772,6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10546,6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4772,6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1582,7</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10546,6</w:t>
            </w:r>
          </w:p>
        </w:tc>
        <w:tc>
          <w:tcPr>
            <w:tcW w:type="dxa" w:w="980"/>
            <w:tcBorders>
              <w:top w:val="nil"/>
              <w:left w:val="nil"/>
              <w:bottom w:color="auto" w:space="0" w:sz="4" w:val="single"/>
              <w:right w:color="auto" w:space="0" w:sz="4" w:val="single"/>
            </w:tcBorders>
            <w:shd w:color="000000" w:fill="FFFF00"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4772,6</w:t>
            </w:r>
          </w:p>
        </w:tc>
        <w:tc>
          <w:tcPr>
            <w:tcW w:type="dxa" w:w="1143"/>
            <w:tcBorders>
              <w:top w:val="nil"/>
              <w:left w:val="nil"/>
              <w:bottom w:color="auto" w:space="0" w:sz="4" w:val="single"/>
              <w:right w:color="auto" w:space="0" w:sz="4" w:val="single"/>
            </w:tcBorders>
            <w:shd w:color="000000" w:fill="FFFF00"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1582,7</w:t>
            </w:r>
          </w:p>
        </w:tc>
      </w:tr>
      <w:tr w:rsidR="00AD6BB0" w:rsidRPr="00AD6BB0" w:rsidTr="00BF2A37">
        <w:trPr>
          <w:trHeight w:val="69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76</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15 200 10590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773,1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773,1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773,1</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w:t>
            </w:r>
          </w:p>
        </w:tc>
        <w:tc>
          <w:tcPr>
            <w:tcW w:type="dxa" w:w="6916"/>
            <w:tcBorders>
              <w:top w:color="auto" w:space="0" w:sz="4" w:val="single"/>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15 200 10590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15 200 10590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15 200 10590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15 200 10590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773,1</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мест захоронения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15 300 00000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683,0</w:t>
            </w:r>
          </w:p>
        </w:tc>
      </w:tr>
      <w:tr w:rsidR="00AD6BB0" w:rsidRPr="00AD6BB0" w:rsidTr="00BF2A37">
        <w:trPr>
          <w:trHeight w:val="42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15 300 00250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15 300 00250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15 300 00250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15 300 00250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15 300 00250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683,0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87</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муниципальной бани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15 400 00000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15 400 00250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3321,6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89</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15 400 00250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90</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15 400 00250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91</w:t>
            </w:r>
          </w:p>
        </w:tc>
        <w:tc>
          <w:tcPr>
            <w:tcW w:type="dxa" w:w="6916"/>
            <w:tcBorders>
              <w:top w:color="auto" w:space="0" w:sz="4" w:val="single"/>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15 400 00250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Коммунальное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15 400 00250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3321,6</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93</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"Создание благоприятных условий для реализации гражданами жилищных прав"</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19 261,5</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17 726,2</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17 726,2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Капитальный и текущий ремонты жилищного фонда села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8264,7</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Расходы на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16 100 00260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99</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Жилищное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6764,7</w:t>
            </w:r>
          </w:p>
        </w:tc>
      </w:tr>
      <w:tr w:rsidR="00AD6BB0" w:rsidRPr="00AD6BB0" w:rsidTr="00BF2A37">
        <w:trPr>
          <w:trHeight w:val="67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Жилищное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Обеспечение деятельности Муниципального Казённого Учреждения села Ванавара "Ванаваражилфонд"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16 200 00000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r>
      <w:tr w:rsidR="00AD6BB0" w:rsidRPr="00AD6BB0" w:rsidTr="00BF2A37">
        <w:trPr>
          <w:trHeight w:val="64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9461,5</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казенных учреждений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жилищно- коммунального хозяйства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0505</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7145,6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жилищно- коммунального хозяйства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0505</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2310,9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Уплата налогов, сборов и иных платежей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жилищно- коммунального хозяйства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16 200 00260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0505</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119</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 xml:space="preserve">Муниципальная программа "Управление муниципальным имуществом на территории села Ванавара" </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281,0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281,0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281,0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6916"/>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Постановка на государственный учет объектов недвижимости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18 100 00280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18 100 00280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18 100 00280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18 100 00280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18 100 00280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281,0</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126</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«Противодействие экстремизму и профилактика терроризма»</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19 000 00000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127</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Информационные мероприятия, направленные  на  противодействие экстремизму и терроризму</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19 100 00470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19 100 00470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19 100 00470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безопасность и правоохранительная деятельность</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19 100 00470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национальной безопасности и правоохранительной деятельности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19 100 00470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0314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3,0</w:t>
            </w:r>
          </w:p>
        </w:tc>
      </w:tr>
      <w:tr w:rsidR="00AD6BB0" w:rsidRPr="00AD6BB0" w:rsidTr="00BF2A37">
        <w:trPr>
          <w:trHeight w:val="43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20 000 00000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0,2</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0,2</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0,2</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Информационные мероприятия, направленные  на  содействие  развитию малого и среднего бизнеса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20 100 00480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20 100 00480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20 100 00480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экономика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20 100 00480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национальной экономики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20 100 00480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0412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140</w:t>
            </w:r>
          </w:p>
        </w:tc>
        <w:tc>
          <w:tcPr>
            <w:tcW w:type="dxa" w:w="6916"/>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«Профилактика правонарушений в сельском поселении село Ванавара»</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21 000 00000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Информационные мероприятия, направленные на  предотвращение правонарушений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21 100 00460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21 100 00460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33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21 100 00460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21 100 00460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21 100 00460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w:t>
            </w:r>
          </w:p>
        </w:tc>
      </w:tr>
      <w:tr w:rsidR="00AD6BB0" w:rsidRPr="00AD6BB0" w:rsidTr="00BF2A37">
        <w:trPr>
          <w:trHeight w:val="64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147</w:t>
            </w:r>
          </w:p>
        </w:tc>
        <w:tc>
          <w:tcPr>
            <w:tcW w:type="dxa" w:w="6916"/>
            <w:tcBorders>
              <w:top w:val="nil"/>
              <w:left w:val="nil"/>
              <w:bottom w:color="auto" w:space="0" w:sz="4" w:val="single"/>
              <w:right w:color="auto" w:space="0" w:sz="4" w:val="single"/>
            </w:tcBorders>
            <w:shd w:color="000000" w:fill="C4BD97" w:val="clear"/>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22 000 00000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500,0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Поддержка местных инициатив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22 100 00490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22 100 00490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22 100 00490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22 100 00490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22 100 00490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154</w:t>
            </w:r>
          </w:p>
        </w:tc>
        <w:tc>
          <w:tcPr>
            <w:tcW w:type="dxa" w:w="6916"/>
            <w:tcBorders>
              <w:top w:val="nil"/>
              <w:left w:val="nil"/>
              <w:bottom w:color="auto" w:space="0" w:sz="4" w:val="single"/>
              <w:right w:color="auto" w:space="0" w:sz="4" w:val="single"/>
            </w:tcBorders>
            <w:shd w:color="000000" w:fill="C4BD97" w:val="clear"/>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Непрограммные расходы представительных органов местного самоуправления</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81 000 00000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4189,6</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4189,6</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4189,6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Функционирование представительного органа власти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81 100 00000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4189,6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4189,6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4189,6</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81 100 00290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1730,4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1730,4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1730,4</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81 100 00290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r>
      <w:tr w:rsidR="00AD6BB0" w:rsidRPr="00AD6BB0" w:rsidTr="00BF2A37">
        <w:trPr>
          <w:trHeight w:val="27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81 100 00290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81 100 00290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высшего должностного лица субъекта Российской Федерации и муниципального образования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81 100 00290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1730,4</w:t>
            </w:r>
          </w:p>
        </w:tc>
      </w:tr>
      <w:tr w:rsidR="00AD6BB0" w:rsidRPr="00AD6BB0" w:rsidTr="00BF2A37">
        <w:trPr>
          <w:trHeight w:val="46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Функционирование представительного органа в рамках непрограммных расходов представительных органов власти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2459,2</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2459,2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2459,2</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2040,4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169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418,3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170</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Уплата налогов, сборов и иных платежей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81 100 00320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174</w:t>
            </w:r>
          </w:p>
        </w:tc>
        <w:tc>
          <w:tcPr>
            <w:tcW w:type="dxa" w:w="6916"/>
            <w:tcBorders>
              <w:top w:val="nil"/>
              <w:left w:val="nil"/>
              <w:bottom w:color="auto" w:space="0" w:sz="4" w:val="single"/>
              <w:right w:color="auto" w:space="0" w:sz="4" w:val="single"/>
            </w:tcBorders>
            <w:shd w:color="000000" w:fill="C4BD97" w:val="clear"/>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Непрограммные расходы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55 176,0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50 001,1</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49 189,9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Функционирование исполнительных органов местного самоупраления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48 414,5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43 239,6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42 428,4</w:t>
            </w:r>
          </w:p>
        </w:tc>
      </w:tr>
      <w:tr w:rsidR="00AD6BB0" w:rsidRPr="00AD6BB0" w:rsidTr="00BF2A37">
        <w:trPr>
          <w:trHeight w:val="46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29 097,0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29 097,0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29 097,0</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179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19 179,9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9 828,5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Уплата налогов, сборов и иных платежей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88,6</w:t>
            </w:r>
          </w:p>
        </w:tc>
      </w:tr>
      <w:tr w:rsidR="00AD6BB0" w:rsidRPr="00AD6BB0" w:rsidTr="00BF2A37">
        <w:trPr>
          <w:trHeight w:val="42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189</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 xml:space="preserve">Ежемесячное денежное поощрение муниципальным служащим, замещающим соответствующии должности в рамках непрограммных расходов исполнительных органов местного самоуправления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82 100 89000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79,7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79,7</w:t>
            </w:r>
          </w:p>
        </w:tc>
      </w:tr>
      <w:tr w:rsidR="00AD6BB0" w:rsidRPr="00AD6BB0" w:rsidTr="00BF2A37">
        <w:trPr>
          <w:trHeight w:val="67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82 100 89000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82 100 89000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82 100 89000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r>
      <w:tr w:rsidR="00AD6BB0" w:rsidRPr="00AD6BB0" w:rsidTr="00BF2A37">
        <w:trPr>
          <w:trHeight w:val="46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82 100 89000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0104</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79,7</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194</w:t>
            </w:r>
          </w:p>
        </w:tc>
        <w:tc>
          <w:tcPr>
            <w:tcW w:type="dxa" w:w="6916"/>
            <w:tcBorders>
              <w:top w:val="nil"/>
              <w:left w:val="nil"/>
              <w:bottom w:color="auto" w:space="0" w:sz="4" w:val="single"/>
              <w:right w:color="auto" w:space="0" w:sz="4" w:val="single"/>
            </w:tcBorders>
            <w:shd w:color="000000" w:fill="FFFFFF"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82 100 75140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26,7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82 100 75140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r>
      <w:tr w:rsidR="00AD6BB0" w:rsidRPr="00AD6BB0" w:rsidTr="00BF2A37">
        <w:trPr>
          <w:trHeight w:val="31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82 100 75140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82 100 75140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82 100 75140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199</w:t>
            </w:r>
          </w:p>
        </w:tc>
        <w:tc>
          <w:tcPr>
            <w:tcW w:type="dxa" w:w="6916"/>
            <w:tcBorders>
              <w:top w:val="nil"/>
              <w:left w:val="nil"/>
              <w:bottom w:color="auto" w:space="0" w:sz="4" w:val="single"/>
              <w:right w:color="auto" w:space="0" w:sz="4" w:val="single"/>
            </w:tcBorders>
            <w:shd w:color="000000" w:fill="FFFFFF"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786,1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811,2</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731,5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756,6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731,5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756,6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оборона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731,5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756,6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Мобилизационная и вневойсковая подготовка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731,5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756,6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33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оборона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Мобилизационная и вневойсковая подготовка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82 100 51180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0203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54,6</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208</w:t>
            </w:r>
          </w:p>
        </w:tc>
        <w:tc>
          <w:tcPr>
            <w:tcW w:type="dxa" w:w="6916"/>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приобретение основных средств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82 100 00520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5200,0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Благоустройство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0,0</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spacing w:after="240"/>
              <w:rPr>
                <w:rFonts w:ascii="Arial" w:cs="Arial" w:hAnsi="Arial"/>
                <w:b/>
                <w:bCs/>
                <w:strike/>
                <w:color w:val="00B050"/>
                <w:sz w:val="24"/>
                <w:szCs w:val="24"/>
              </w:rPr>
            </w:pPr>
            <w:r w:rsidRPr="00AD6BB0">
              <w:rPr>
                <w:rFonts w:ascii="Arial" w:cs="Arial" w:hAnsi="Arial"/>
                <w:b/>
                <w:bCs/>
                <w:strike/>
                <w:color w:val="00B050"/>
                <w:sz w:val="24"/>
                <w:szCs w:val="24"/>
              </w:rPr>
              <w:t>Возмещение затрат по предоставлению мест для временного проживания  в рамках не 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1152,9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1152,9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1152,9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215</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216</w:t>
            </w:r>
          </w:p>
        </w:tc>
        <w:tc>
          <w:tcPr>
            <w:tcW w:type="dxa" w:w="6916"/>
            <w:tcBorders>
              <w:top w:color="auto" w:space="0" w:sz="4" w:val="single"/>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Национальная экономика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217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национальной экономики</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0412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1152,9</w:t>
            </w:r>
          </w:p>
        </w:tc>
      </w:tr>
      <w:tr w:rsidR="00AD6BB0" w:rsidRPr="00AD6BB0" w:rsidTr="00BF2A37">
        <w:trPr>
          <w:trHeight w:val="49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82 100 00360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535,4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535,4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535,4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229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r>
      <w:tr w:rsidR="00AD6BB0" w:rsidRPr="00AD6BB0" w:rsidTr="00BF2A37">
        <w:trPr>
          <w:trHeight w:val="33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Жилищное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82 100 00360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535,4</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spacing w:after="240"/>
              <w:rPr>
                <w:rFonts w:ascii="Arial" w:cs="Arial" w:hAnsi="Arial"/>
                <w:strike/>
                <w:color w:val="00B050"/>
                <w:sz w:val="24"/>
                <w:szCs w:val="24"/>
              </w:rPr>
            </w:pPr>
            <w:r w:rsidRPr="00AD6BB0">
              <w:rPr>
                <w:rFonts w:ascii="Arial" w:cs="Arial" w:hAnsi="Arial"/>
                <w:strike/>
                <w:color w:val="00B050"/>
                <w:sz w:val="24"/>
                <w:szCs w:val="24"/>
              </w:rPr>
              <w:t>Расходы на содержание канализационных сетей в рамках не 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82 100 00430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801,0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801,0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801,0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коммунальное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82 100 00430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801,0</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ремонт септиков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82 100 00450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400,0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239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коммунальное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400,0</w:t>
            </w:r>
          </w:p>
        </w:tc>
      </w:tr>
      <w:tr w:rsidR="00AD6BB0" w:rsidRPr="00AD6BB0" w:rsidTr="00BF2A37">
        <w:trPr>
          <w:trHeight w:val="48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оплату отопления жилья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82 100 00410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3962,7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3962,7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3962,7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вопросы в области жилищно- коммунального хозяйства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82 100 00410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0505</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3962,7</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248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outlineLvl w:val="0"/>
              <w:rPr>
                <w:rFonts w:ascii="Arial" w:cs="Arial" w:hAnsi="Arial"/>
                <w:b/>
                <w:bCs/>
                <w:strike/>
                <w:color w:val="00B050"/>
                <w:sz w:val="24"/>
                <w:szCs w:val="24"/>
              </w:rPr>
            </w:pPr>
            <w:r w:rsidRPr="00AD6BB0">
              <w:rPr>
                <w:rFonts w:ascii="Arial" w:cs="Arial" w:hAnsi="Arial"/>
                <w:b/>
                <w:bCs/>
                <w:strike/>
                <w:color w:val="00B050"/>
                <w:sz w:val="24"/>
                <w:szCs w:val="24"/>
              </w:rPr>
              <w:t>Расходы на оплату жилищных услуг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b/>
                <w:bCs/>
                <w:strike/>
                <w:color w:val="00B050"/>
                <w:sz w:val="24"/>
                <w:szCs w:val="24"/>
              </w:rPr>
            </w:pPr>
            <w:r w:rsidRPr="00AD6BB0">
              <w:rPr>
                <w:rFonts w:ascii="Arial" w:cs="Arial" w:hAnsi="Arial"/>
                <w:b/>
                <w:bCs/>
                <w:strike/>
                <w:color w:val="00B050"/>
                <w:sz w:val="24"/>
                <w:szCs w:val="24"/>
              </w:rPr>
              <w:t>82 100 00420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b/>
                <w:bCs/>
                <w:strike/>
                <w:color w:val="00B050"/>
                <w:sz w:val="24"/>
                <w:szCs w:val="24"/>
              </w:rPr>
            </w:pPr>
            <w:r w:rsidRPr="00AD6BB0">
              <w:rPr>
                <w:rFonts w:ascii="Arial" w:cs="Arial" w:hAnsi="Arial"/>
                <w:b/>
                <w:bCs/>
                <w:strike/>
                <w:color w:val="00B050"/>
                <w:sz w:val="24"/>
                <w:szCs w:val="24"/>
              </w:rPr>
              <w:t>50,1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b/>
                <w:bCs/>
                <w:strike/>
                <w:color w:val="00B050"/>
                <w:sz w:val="24"/>
                <w:szCs w:val="24"/>
              </w:rPr>
            </w:pPr>
            <w:r w:rsidRPr="00AD6BB0">
              <w:rPr>
                <w:rFonts w:ascii="Arial" w:cs="Arial" w:hAnsi="Arial"/>
                <w:b/>
                <w:bCs/>
                <w:strike/>
                <w:color w:val="00B050"/>
                <w:sz w:val="24"/>
                <w:szCs w:val="24"/>
              </w:rPr>
              <w:t>50,1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b/>
                <w:bCs/>
                <w:strike/>
                <w:color w:val="00B050"/>
                <w:sz w:val="24"/>
                <w:szCs w:val="24"/>
              </w:rPr>
            </w:pPr>
            <w:r w:rsidRPr="00AD6BB0">
              <w:rPr>
                <w:rFonts w:ascii="Arial" w:cs="Arial" w:hAnsi="Arial"/>
                <w:b/>
                <w:bCs/>
                <w:strike/>
                <w:color w:val="00B050"/>
                <w:sz w:val="24"/>
                <w:szCs w:val="24"/>
              </w:rPr>
              <w:t>50,1</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249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outlineLvl w:val="0"/>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82 100 00420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250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outlineLvl w:val="0"/>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82 100 00420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251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outlineLvl w:val="0"/>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82 100 00420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252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outlineLvl w:val="0"/>
              <w:rPr>
                <w:rFonts w:ascii="Arial" w:cs="Arial" w:hAnsi="Arial"/>
                <w:strike/>
                <w:color w:val="00B050"/>
                <w:sz w:val="24"/>
                <w:szCs w:val="24"/>
              </w:rPr>
            </w:pPr>
            <w:r w:rsidRPr="00AD6BB0">
              <w:rPr>
                <w:rFonts w:ascii="Arial" w:cs="Arial" w:hAnsi="Arial"/>
                <w:strike/>
                <w:color w:val="00B050"/>
                <w:sz w:val="24"/>
                <w:szCs w:val="24"/>
              </w:rPr>
              <w:t>Другие вопросы в области жилищно- коммунального хозяйства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82 100 00420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0505</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outlineLvl w:val="0"/>
              <w:rPr>
                <w:rFonts w:ascii="Arial" w:cs="Arial" w:hAnsi="Arial"/>
                <w:strike/>
                <w:color w:val="00B050"/>
                <w:sz w:val="24"/>
                <w:szCs w:val="24"/>
              </w:rPr>
            </w:pPr>
            <w:r w:rsidRPr="00AD6BB0">
              <w:rPr>
                <w:rFonts w:ascii="Arial" w:cs="Arial" w:hAnsi="Arial"/>
                <w:strike/>
                <w:color w:val="00B050"/>
                <w:sz w:val="24"/>
                <w:szCs w:val="24"/>
              </w:rPr>
              <w:t>50,1</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Частичное возмещение затрат по сбору и вывозу ЖБО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82 100 00510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5189,9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5189,9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5189,9</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254</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255</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256</w:t>
            </w:r>
          </w:p>
        </w:tc>
        <w:tc>
          <w:tcPr>
            <w:tcW w:type="dxa" w:w="6916"/>
            <w:tcBorders>
              <w:top w:color="auto" w:space="0" w:sz="4" w:val="single"/>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Жилищно- коммунальное хазяйство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Жилищное хозяйство</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82 100 00510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0501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5189,9</w:t>
            </w:r>
          </w:p>
        </w:tc>
      </w:tr>
      <w:tr w:rsidR="00AD6BB0" w:rsidRPr="00AD6BB0" w:rsidTr="00BF2A37">
        <w:trPr>
          <w:trHeight w:val="45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Резервный фонд Администрации с. Ванавара в рамках 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82 100 00550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1000,0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259</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260</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Резервные средства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870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261</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870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262</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Резервный фонд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82 100 00550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870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0111</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1000,0</w:t>
            </w:r>
          </w:p>
        </w:tc>
      </w:tr>
      <w:tr w:rsidR="00AD6BB0" w:rsidRPr="00AD6BB0" w:rsidTr="00BF2A37">
        <w:trPr>
          <w:trHeight w:val="70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263</w:t>
            </w:r>
          </w:p>
        </w:tc>
        <w:tc>
          <w:tcPr>
            <w:tcW w:type="dxa" w:w="6916"/>
            <w:tcBorders>
              <w:top w:val="nil"/>
              <w:left w:val="nil"/>
              <w:bottom w:val="nil"/>
              <w:right w:val="nil"/>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type="dxa" w:w="1843"/>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82 100 00570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133,0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264</w:t>
            </w:r>
          </w:p>
        </w:tc>
        <w:tc>
          <w:tcPr>
            <w:tcW w:type="dxa" w:w="6916"/>
            <w:tcBorders>
              <w:top w:color="auto" w:space="0" w:sz="4" w:val="single"/>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Межбюджетные трансферты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265</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межбюджетные трансферты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r>
      <w:tr w:rsidR="00AD6BB0" w:rsidRPr="00AD6BB0" w:rsidTr="00BF2A37">
        <w:trPr>
          <w:trHeight w:val="43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266</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Межбюджетные трансферты общего характера бюджетам субъектов Российской Федерации и муниципальных образований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267</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Прочие межбюджетные трансферты общего характера</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82 100 00570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1403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133,0</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268</w:t>
            </w:r>
          </w:p>
        </w:tc>
        <w:tc>
          <w:tcPr>
            <w:tcW w:type="dxa" w:w="6916"/>
            <w:tcBorders>
              <w:top w:val="nil"/>
              <w:left w:val="nil"/>
              <w:bottom w:color="auto" w:space="0" w:sz="4" w:val="single"/>
              <w:right w:color="auto" w:space="0" w:sz="4" w:val="single"/>
            </w:tcBorders>
            <w:shd w:color="000000" w:fill="DAEEF3"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Функционирование казенных учреждений</w:t>
            </w:r>
          </w:p>
        </w:tc>
        <w:tc>
          <w:tcPr>
            <w:tcW w:type="dxa" w:w="1843"/>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82 200 00000</w:t>
            </w:r>
          </w:p>
        </w:tc>
        <w:tc>
          <w:tcPr>
            <w:tcW w:type="dxa" w:w="1258"/>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6761,5</w:t>
            </w:r>
          </w:p>
        </w:tc>
        <w:tc>
          <w:tcPr>
            <w:tcW w:type="dxa" w:w="980"/>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6761,5</w:t>
            </w:r>
          </w:p>
        </w:tc>
        <w:tc>
          <w:tcPr>
            <w:tcW w:type="dxa" w:w="1143"/>
            <w:tcBorders>
              <w:top w:val="nil"/>
              <w:left w:val="nil"/>
              <w:bottom w:color="auto" w:space="0" w:sz="4" w:val="single"/>
              <w:right w:color="auto" w:space="0" w:sz="4" w:val="single"/>
            </w:tcBorders>
            <w:shd w:color="000000" w:fill="DAEEF3"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6761,5</w:t>
            </w:r>
          </w:p>
        </w:tc>
      </w:tr>
      <w:tr w:rsidR="00AD6BB0" w:rsidRPr="00AD6BB0" w:rsidTr="00BF2A37">
        <w:trPr>
          <w:trHeight w:val="67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269</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Расходы на  обеспечение деятельности (оказания услуг) подведомственного Муниципального казенного учреждения "Межведоственная централизованная бухгалтерия"  в рамкахнепрограммных расходов  исполнительных органов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6761,5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6761,5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6761,5</w:t>
            </w:r>
          </w:p>
        </w:tc>
      </w:tr>
      <w:tr w:rsidR="00AD6BB0" w:rsidRPr="00AD6BB0" w:rsidTr="00BF2A37">
        <w:trPr>
          <w:trHeight w:val="42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казенных учреждений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r>
      <w:tr w:rsidR="00AD6BB0" w:rsidRPr="00AD6BB0" w:rsidTr="00BF2A37">
        <w:trPr>
          <w:trHeight w:val="28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272</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110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5233,3</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Закупка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закупки товаров, работ и услуг для обеспечения государственных (муниципальных) нужд</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277</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240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1527,7</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278</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Иные бюджетные ассигнования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279</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Уплата налогов, сборов и иных платежей</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55"/>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280</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281</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Другие 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82 200 00380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850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0113</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0,5</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282</w:t>
            </w:r>
          </w:p>
        </w:tc>
        <w:tc>
          <w:tcPr>
            <w:tcW w:type="dxa" w:w="6916"/>
            <w:tcBorders>
              <w:top w:val="nil"/>
              <w:left w:val="nil"/>
              <w:bottom w:color="auto" w:space="0" w:sz="4" w:val="single"/>
              <w:right w:color="auto" w:space="0" w:sz="4" w:val="single"/>
            </w:tcBorders>
            <w:shd w:color="000000" w:fill="C4BD97"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Непрограммные расходы высшего должностного лица местного самоуправления</w:t>
            </w:r>
          </w:p>
        </w:tc>
        <w:tc>
          <w:tcPr>
            <w:tcW w:type="dxa" w:w="18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83 000 00000</w:t>
            </w:r>
          </w:p>
        </w:tc>
        <w:tc>
          <w:tcPr>
            <w:tcW w:type="dxa" w:w="1258"/>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1882,3</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1882,3</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1882,3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283</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Функционирование высшего высшего должностного лица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83 300 00000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284</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Глава муниципального образования в рамках непрограммных расходов высшего должностного лица местного самоуправления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83 300 00270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612"/>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285</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83 300 00270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100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286</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Расходы на выплаты персоналу государственных (муниципальных) органов</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83 300 00270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287</w:t>
            </w:r>
          </w:p>
        </w:tc>
        <w:tc>
          <w:tcPr>
            <w:tcW w:type="dxa" w:w="6916"/>
            <w:tcBorders>
              <w:top w:val="nil"/>
              <w:left w:val="nil"/>
              <w:bottom w:color="auto" w:space="0" w:sz="4" w:val="single"/>
              <w:right w:color="auto" w:space="0" w:sz="4" w:val="single"/>
            </w:tcBorders>
            <w:shd w:color="auto" w:fill="auto"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Общегосударственные вопросы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83 300 00270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0100</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408"/>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288</w:t>
            </w:r>
          </w:p>
        </w:tc>
        <w:tc>
          <w:tcPr>
            <w:tcW w:type="dxa" w:w="6916"/>
            <w:tcBorders>
              <w:top w:val="nil"/>
              <w:left w:val="nil"/>
              <w:bottom w:color="auto" w:space="0" w:sz="4" w:val="single"/>
              <w:right w:color="auto" w:space="0" w:sz="4" w:val="single"/>
            </w:tcBorders>
            <w:shd w:color="auto" w:fill="auto" w:val="clear"/>
            <w:hideMark/>
          </w:tcPr>
          <w:p w:rsidP="002477F2" w:rsidR="004254BC" w:rsidRDefault="004254BC" w:rsidRPr="00AD6BB0">
            <w:pPr>
              <w:rPr>
                <w:rFonts w:ascii="Arial" w:cs="Arial" w:hAnsi="Arial"/>
                <w:strike/>
                <w:color w:val="00B050"/>
                <w:sz w:val="24"/>
                <w:szCs w:val="24"/>
              </w:rPr>
            </w:pPr>
            <w:r w:rsidRPr="00AD6BB0">
              <w:rPr>
                <w:rFonts w:ascii="Arial" w:cs="Arial" w:hAnsi="Arial"/>
                <w:strike/>
                <w:color w:val="00B050"/>
                <w:sz w:val="24"/>
                <w:szCs w:val="24"/>
              </w:rPr>
              <w:t>Функционирование высшего должностного лица субъекта Российской Федерации и муниципального образования</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83 300 00270</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120</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0102</w:t>
            </w:r>
          </w:p>
        </w:tc>
        <w:tc>
          <w:tcPr>
            <w:tcW w:type="dxa" w:w="1084"/>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980"/>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c>
          <w:tcPr>
            <w:tcW w:type="dxa" w:w="11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1882,3</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289</w:t>
            </w:r>
          </w:p>
        </w:tc>
        <w:tc>
          <w:tcPr>
            <w:tcW w:type="dxa" w:w="6916"/>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rPr>
                <w:rFonts w:ascii="Arial" w:cs="Arial" w:hAnsi="Arial"/>
                <w:b/>
                <w:bCs/>
                <w:strike/>
                <w:color w:val="00B050"/>
                <w:sz w:val="24"/>
                <w:szCs w:val="24"/>
              </w:rPr>
            </w:pPr>
            <w:r w:rsidRPr="00AD6BB0">
              <w:rPr>
                <w:rFonts w:ascii="Arial" w:cs="Arial" w:hAnsi="Arial"/>
                <w:b/>
                <w:bCs/>
                <w:strike/>
                <w:color w:val="00B050"/>
                <w:sz w:val="24"/>
                <w:szCs w:val="24"/>
              </w:rPr>
              <w:t>Условно утвержденные расходы</w:t>
            </w:r>
          </w:p>
        </w:tc>
        <w:tc>
          <w:tcPr>
            <w:tcW w:type="dxa" w:w="1843"/>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58"/>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FFFFFF"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0,0</w:t>
            </w:r>
          </w:p>
        </w:tc>
        <w:tc>
          <w:tcPr>
            <w:tcW w:type="dxa" w:w="980"/>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3 274,0</w:t>
            </w:r>
          </w:p>
        </w:tc>
        <w:tc>
          <w:tcPr>
            <w:tcW w:type="dxa" w:w="1143"/>
            <w:tcBorders>
              <w:top w:val="nil"/>
              <w:left w:val="nil"/>
              <w:bottom w:color="auto" w:space="0" w:sz="4" w:val="single"/>
              <w:right w:color="auto" w:space="0" w:sz="4" w:val="single"/>
            </w:tcBorders>
            <w:shd w:color="000000" w:fill="C4BD97"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6 689,0</w:t>
            </w:r>
          </w:p>
        </w:tc>
      </w:tr>
      <w:tr w:rsidR="00AD6BB0" w:rsidRPr="00AD6BB0" w:rsidTr="00BF2A37">
        <w:trPr>
          <w:trHeight w:val="240"/>
        </w:trPr>
        <w:tc>
          <w:tcPr>
            <w:tcW w:type="dxa" w:w="881"/>
            <w:tcBorders>
              <w:top w:val="nil"/>
              <w:left w:color="auto" w:space="0" w:sz="4" w:val="single"/>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6916"/>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rPr>
                <w:rFonts w:ascii="Arial" w:cs="Arial" w:hAnsi="Arial"/>
                <w:b/>
                <w:bCs/>
                <w:i/>
                <w:iCs/>
                <w:strike/>
                <w:color w:val="00B050"/>
                <w:sz w:val="24"/>
                <w:szCs w:val="24"/>
              </w:rPr>
            </w:pPr>
            <w:r w:rsidRPr="00AD6BB0">
              <w:rPr>
                <w:rFonts w:ascii="Arial" w:cs="Arial" w:hAnsi="Arial"/>
                <w:b/>
                <w:bCs/>
                <w:i/>
                <w:iCs/>
                <w:strike/>
                <w:color w:val="00B050"/>
                <w:sz w:val="24"/>
                <w:szCs w:val="24"/>
              </w:rPr>
              <w:t>ВСЕГО РАСХОДЫ</w:t>
            </w:r>
          </w:p>
        </w:tc>
        <w:tc>
          <w:tcPr>
            <w:tcW w:type="dxa" w:w="1843"/>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b/>
                <w:bCs/>
                <w:i/>
                <w:iCs/>
                <w:strike/>
                <w:color w:val="00B050"/>
                <w:sz w:val="24"/>
                <w:szCs w:val="24"/>
              </w:rPr>
            </w:pPr>
            <w:r w:rsidRPr="00AD6BB0">
              <w:rPr>
                <w:rFonts w:ascii="Arial" w:cs="Arial" w:hAnsi="Arial"/>
                <w:b/>
                <w:bCs/>
                <w:i/>
                <w:iCs/>
                <w:strike/>
                <w:color w:val="00B050"/>
                <w:sz w:val="24"/>
                <w:szCs w:val="24"/>
              </w:rPr>
              <w:t> </w:t>
            </w:r>
          </w:p>
        </w:tc>
        <w:tc>
          <w:tcPr>
            <w:tcW w:type="dxa" w:w="1258"/>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277"/>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strike/>
                <w:color w:val="00B050"/>
                <w:sz w:val="24"/>
                <w:szCs w:val="24"/>
              </w:rPr>
            </w:pPr>
            <w:r w:rsidRPr="00AD6BB0">
              <w:rPr>
                <w:rFonts w:ascii="Arial" w:cs="Arial" w:hAnsi="Arial"/>
                <w:strike/>
                <w:color w:val="00B050"/>
                <w:sz w:val="24"/>
                <w:szCs w:val="24"/>
              </w:rPr>
              <w:t> </w:t>
            </w:r>
          </w:p>
        </w:tc>
        <w:tc>
          <w:tcPr>
            <w:tcW w:type="dxa" w:w="1084"/>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137 405,4</w:t>
            </w:r>
          </w:p>
        </w:tc>
        <w:tc>
          <w:tcPr>
            <w:tcW w:type="dxa" w:w="980"/>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127 656,5</w:t>
            </w:r>
          </w:p>
        </w:tc>
        <w:tc>
          <w:tcPr>
            <w:tcW w:type="dxa" w:w="1143"/>
            <w:tcBorders>
              <w:top w:val="nil"/>
              <w:left w:val="nil"/>
              <w:bottom w:color="auto" w:space="0" w:sz="4" w:val="single"/>
              <w:right w:color="auto" w:space="0" w:sz="4" w:val="single"/>
            </w:tcBorders>
            <w:shd w:color="000000" w:fill="C4D79B" w:val="clear"/>
            <w:noWrap/>
            <w:vAlign w:val="bottom"/>
            <w:hideMark/>
          </w:tcPr>
          <w:p w:rsidP="002477F2" w:rsidR="004254BC" w:rsidRDefault="004254BC" w:rsidRPr="00AD6BB0">
            <w:pPr>
              <w:jc w:val="center"/>
              <w:rPr>
                <w:rFonts w:ascii="Arial" w:cs="Arial" w:hAnsi="Arial"/>
                <w:b/>
                <w:bCs/>
                <w:strike/>
                <w:color w:val="00B050"/>
                <w:sz w:val="24"/>
                <w:szCs w:val="24"/>
              </w:rPr>
            </w:pPr>
            <w:r w:rsidRPr="00AD6BB0">
              <w:rPr>
                <w:rFonts w:ascii="Arial" w:cs="Arial" w:hAnsi="Arial"/>
                <w:b/>
                <w:bCs/>
                <w:strike/>
                <w:color w:val="00B050"/>
                <w:sz w:val="24"/>
                <w:szCs w:val="24"/>
              </w:rPr>
              <w:t>127 079,8</w:t>
            </w:r>
          </w:p>
        </w:tc>
      </w:tr>
    </w:tbl>
    <w:p w:rsidP="004254BC" w:rsidR="00AD6BB0" w:rsidRDefault="00AD6BB0" w:rsidRPr="00AD6BB0">
      <w:pPr>
        <w:rPr>
          <w:rFonts w:ascii="Arial" w:cs="Arial" w:hAnsi="Arial"/>
          <w:color w:val="00B050"/>
          <w:sz w:val="24"/>
          <w:szCs w:val="24"/>
        </w:rPr>
      </w:pPr>
    </w:p>
    <w:p w:rsidP="004254BC" w:rsidR="00AD6BB0" w:rsidRDefault="00AD6BB0" w:rsidRPr="00AD6BB0">
      <w:pPr>
        <w:rPr>
          <w:rFonts w:ascii="Arial" w:cs="Arial" w:hAnsi="Arial"/>
          <w:color w:val="00B050"/>
          <w:sz w:val="24"/>
          <w:szCs w:val="24"/>
        </w:rPr>
      </w:pPr>
    </w:p>
    <w:p w:rsidP="004254BC" w:rsidR="00AD6BB0" w:rsidRDefault="00AD6BB0">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pPr>
        <w:rPr>
          <w:rFonts w:ascii="Arial" w:cs="Arial" w:hAnsi="Arial"/>
          <w:color w:val="00B050"/>
          <w:sz w:val="24"/>
          <w:szCs w:val="24"/>
        </w:rPr>
      </w:pPr>
    </w:p>
    <w:p w:rsidP="004254BC" w:rsidR="00BF2A37" w:rsidRDefault="00BF2A37" w:rsidRPr="00AD6BB0">
      <w:pPr>
        <w:rPr>
          <w:rFonts w:ascii="Arial" w:cs="Arial" w:hAnsi="Arial"/>
          <w:color w:val="00B050"/>
          <w:sz w:val="24"/>
          <w:szCs w:val="24"/>
        </w:rPr>
      </w:pPr>
    </w:p>
    <w:p w:rsidP="004254BC" w:rsidR="00AD6BB0" w:rsidRDefault="00AD6BB0" w:rsidRPr="00AD6BB0">
      <w:pPr>
        <w:rPr>
          <w:rFonts w:ascii="Arial" w:cs="Arial" w:hAnsi="Arial"/>
          <w:color w:val="00B050"/>
          <w:sz w:val="24"/>
          <w:szCs w:val="24"/>
        </w:rPr>
      </w:pPr>
    </w:p>
    <w:p w:rsidP="004254BC" w:rsidR="00AD6BB0" w:rsidRDefault="00AD6BB0" w:rsidRPr="00AD6BB0">
      <w:pPr>
        <w:rPr>
          <w:rFonts w:ascii="Arial" w:cs="Arial" w:hAnsi="Arial"/>
          <w:color w:val="00B050"/>
          <w:sz w:val="24"/>
          <w:szCs w:val="24"/>
        </w:rPr>
      </w:pPr>
    </w:p>
    <w:p w:rsidP="00AD6BB0" w:rsidR="00AD6BB0" w:rsidRDefault="00AD6BB0" w:rsidRPr="00AD6BB0">
      <w:pPr>
        <w:spacing w:after="200" w:line="276" w:lineRule="auto"/>
        <w:rPr>
          <w:rFonts w:ascii="Arial" w:cs="Arial" w:eastAsia="Calibri" w:hAnsi="Arial"/>
          <w:color w:val="00B050"/>
          <w:lang w:eastAsia="en-US"/>
        </w:rPr>
      </w:pPr>
      <w:r w:rsidRPr="00AD6BB0">
        <w:rPr>
          <w:rFonts w:ascii="Arial" w:cs="Arial" w:eastAsia="Calibri" w:hAnsi="Arial"/>
          <w:color w:val="00B050"/>
          <w:lang w:eastAsia="en-US"/>
        </w:rPr>
        <w:fldChar w:fldCharType="begin"/>
      </w:r>
      <w:r w:rsidRPr="00AD6BB0">
        <w:rPr>
          <w:rFonts w:ascii="Arial" w:cs="Arial" w:eastAsia="Calibri" w:hAnsi="Arial"/>
          <w:color w:val="00B050"/>
          <w:lang w:eastAsia="en-US"/>
        </w:rPr>
        <w:instrText xml:space="preserve"> LINK Excel.Sheet.12 "C:\\Users\\pisarevaaa\\Desktop\\регистр\\Бюджет плановый период 2024-2025\\Приложение № 5  бюджетные ассигнования по целевым статьям  на 2024- 2026 гг измен в июле.xlsx" Лист1!R1C1:R578C8 \a \f 4 \h  \* MERGEFORMAT </w:instrText>
      </w:r>
      <w:r w:rsidRPr="00AD6BB0">
        <w:rPr>
          <w:rFonts w:ascii="Arial" w:cs="Arial" w:eastAsia="Calibri" w:hAnsi="Arial"/>
          <w:color w:val="00B050"/>
          <w:lang w:eastAsia="en-US"/>
        </w:rPr>
        <w:fldChar w:fldCharType="separate"/>
      </w:r>
    </w:p>
    <w:tbl>
      <w:tblPr>
        <w:tblW w:type="dxa" w:w="16140"/>
        <w:tblInd w:type="dxa" w:w="108"/>
        <w:tblLook w:firstColumn="1" w:firstRow="1" w:lastColumn="0" w:lastRow="0" w:noHBand="0" w:noVBand="1" w:val="04A0"/>
      </w:tblPr>
      <w:tblGrid>
        <w:gridCol w:w="851"/>
        <w:gridCol w:w="283"/>
        <w:gridCol w:w="6804"/>
        <w:gridCol w:w="616"/>
        <w:gridCol w:w="1260"/>
        <w:gridCol w:w="1084"/>
        <w:gridCol w:w="1212"/>
        <w:gridCol w:w="1259"/>
        <w:gridCol w:w="1134"/>
        <w:gridCol w:w="607"/>
        <w:gridCol w:w="236"/>
        <w:gridCol w:w="279"/>
        <w:gridCol w:w="701"/>
      </w:tblGrid>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 xml:space="preserve"> </w:t>
            </w: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998"/>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1112"/>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3515"/>
            <w:gridSpan w:val="5"/>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Приложение № 3</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к Решению Ванаварского сельского Совета</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 xml:space="preserve">депутатов от 10.07.2024 г. №  1534  </w:t>
            </w:r>
          </w:p>
        </w:tc>
      </w:tr>
      <w:tr w:rsidR="00AD6BB0" w:rsidRPr="00AD6BB0" w:rsidTr="003B08FA">
        <w:trPr>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998"/>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1112"/>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3000"/>
            <w:gridSpan w:val="3"/>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236"/>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c>
          <w:tcPr>
            <w:tcW w:type="dxa" w:w="980"/>
            <w:gridSpan w:val="2"/>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Приложение № 5</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к Решению Ванаварского сельского Совета</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 xml:space="preserve">депутатов от 21.12.2023 г. № 1495 "О бюджете </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 xml:space="preserve">  сельского поселения с. Ванавара</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r w:rsidRPr="00AD6BB0">
              <w:rPr>
                <w:rFonts w:ascii="Arial" w:cs="Arial" w:hAnsi="Arial"/>
                <w:color w:val="00B050"/>
              </w:rPr>
              <w:t>на 2024 год и плановый период 2025- 2026 годов"</w:t>
            </w:r>
          </w:p>
        </w:tc>
      </w:tr>
      <w:tr w:rsidR="00AD6BB0" w:rsidRPr="00AD6BB0" w:rsidTr="003B08FA">
        <w:trPr>
          <w:gridAfter w:val="1"/>
          <w:wAfter w:type="dxa" w:w="701"/>
          <w:trHeight w:val="240"/>
        </w:trPr>
        <w:tc>
          <w:tcPr>
            <w:tcW w:type="dxa" w:w="1134"/>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420"/>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260"/>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5625"/>
            <w:gridSpan w:val="7"/>
            <w:tcBorders>
              <w:top w:val="nil"/>
              <w:left w:val="nil"/>
              <w:bottom w:val="nil"/>
              <w:right w:val="nil"/>
            </w:tcBorders>
            <w:shd w:color="auto" w:fill="auto" w:val="clear"/>
            <w:noWrap/>
            <w:vAlign w:val="bottom"/>
            <w:hideMark/>
          </w:tcPr>
          <w:p w:rsidP="00AD6BB0" w:rsidR="00AD6BB0" w:rsidRDefault="00AD6BB0" w:rsidRPr="00AD6BB0">
            <w:pPr>
              <w:jc w:val="right"/>
              <w:rPr>
                <w:rFonts w:ascii="Arial" w:cs="Arial" w:hAnsi="Arial"/>
                <w:color w:val="00B050"/>
              </w:rPr>
            </w:pPr>
          </w:p>
        </w:tc>
      </w:tr>
      <w:tr w:rsidR="00AD6BB0" w:rsidRPr="00AD6BB0" w:rsidTr="003B08FA">
        <w:trPr>
          <w:gridAfter w:val="1"/>
          <w:wAfter w:type="dxa" w:w="701"/>
          <w:trHeight w:val="1110"/>
        </w:trPr>
        <w:tc>
          <w:tcPr>
            <w:tcW w:type="dxa" w:w="15439"/>
            <w:gridSpan w:val="12"/>
            <w:tcBorders>
              <w:top w:val="nil"/>
              <w:left w:val="nil"/>
              <w:bottom w:val="nil"/>
              <w:right w:val="nil"/>
            </w:tcBorders>
            <w:shd w:color="auto" w:fill="auto"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AD6BB0" w:rsidRPr="00AD6BB0" w:rsidTr="003B08FA">
        <w:trPr>
          <w:gridAfter w:val="1"/>
          <w:wAfter w:type="dxa" w:w="701"/>
          <w:trHeight w:val="240"/>
        </w:trPr>
        <w:tc>
          <w:tcPr>
            <w:tcW w:type="dxa" w:w="851"/>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1876"/>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p>
        </w:tc>
        <w:tc>
          <w:tcPr>
            <w:tcW w:type="dxa" w:w="998"/>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p>
        </w:tc>
        <w:tc>
          <w:tcPr>
            <w:tcW w:type="dxa" w:w="1112"/>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p>
        </w:tc>
        <w:tc>
          <w:tcPr>
            <w:tcW w:type="dxa" w:w="1259"/>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p>
        </w:tc>
        <w:tc>
          <w:tcPr>
            <w:tcW w:type="dxa" w:w="1134"/>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p>
        </w:tc>
        <w:tc>
          <w:tcPr>
            <w:tcW w:type="dxa" w:w="1122"/>
            <w:gridSpan w:val="3"/>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тыс.руб.</w:t>
            </w:r>
          </w:p>
        </w:tc>
      </w:tr>
      <w:tr w:rsidR="00AD6BB0" w:rsidRPr="00AD6BB0" w:rsidTr="003B08FA">
        <w:trPr>
          <w:gridAfter w:val="1"/>
          <w:wAfter w:type="dxa" w:w="701"/>
          <w:trHeight w:val="615"/>
        </w:trPr>
        <w:tc>
          <w:tcPr>
            <w:tcW w:type="dxa" w:w="851"/>
            <w:tcBorders>
              <w:top w:color="auto" w:space="0" w:sz="4" w:val="single"/>
              <w:left w:color="auto" w:space="0" w:sz="4" w:val="single"/>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строк</w:t>
            </w:r>
          </w:p>
        </w:tc>
        <w:tc>
          <w:tcPr>
            <w:tcW w:type="dxa" w:w="7087"/>
            <w:gridSpan w:val="2"/>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Наименование бюджетной классификации</w:t>
            </w:r>
          </w:p>
        </w:tc>
        <w:tc>
          <w:tcPr>
            <w:tcW w:type="dxa" w:w="1876"/>
            <w:gridSpan w:val="2"/>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Целевая статья</w:t>
            </w:r>
          </w:p>
        </w:tc>
        <w:tc>
          <w:tcPr>
            <w:tcW w:type="dxa" w:w="998"/>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Вид расходов</w:t>
            </w:r>
          </w:p>
        </w:tc>
        <w:tc>
          <w:tcPr>
            <w:tcW w:type="dxa" w:w="1112"/>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Раздел, подраздел</w:t>
            </w:r>
          </w:p>
        </w:tc>
        <w:tc>
          <w:tcPr>
            <w:tcW w:type="dxa" w:w="1259"/>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сумма на 2024 год</w:t>
            </w:r>
          </w:p>
        </w:tc>
        <w:tc>
          <w:tcPr>
            <w:tcW w:type="dxa" w:w="1134"/>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xml:space="preserve">сумма на 2025 год </w:t>
            </w:r>
          </w:p>
        </w:tc>
        <w:tc>
          <w:tcPr>
            <w:tcW w:type="dxa" w:w="1122"/>
            <w:gridSpan w:val="3"/>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сумма на 2026 год</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w:t>
            </w:r>
          </w:p>
        </w:tc>
        <w:tc>
          <w:tcPr>
            <w:tcW w:type="dxa" w:w="1876"/>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w:t>
            </w:r>
          </w:p>
        </w:tc>
        <w:tc>
          <w:tcPr>
            <w:tcW w:type="dxa" w:w="998"/>
            <w:tcBorders>
              <w:top w:val="nil"/>
              <w:left w:val="nil"/>
              <w:bottom w:val="nil"/>
              <w:right w:val="nil"/>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w:t>
            </w:r>
          </w:p>
        </w:tc>
        <w:tc>
          <w:tcPr>
            <w:tcW w:type="dxa" w:w="1112"/>
            <w:tcBorders>
              <w:top w:val="nil"/>
              <w:left w:color="auto" w:space="0" w:sz="4" w:val="single"/>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w:t>
            </w:r>
          </w:p>
        </w:tc>
        <w:tc>
          <w:tcPr>
            <w:tcW w:type="dxa" w:w="1259"/>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w:t>
            </w:r>
          </w:p>
        </w:tc>
        <w:tc>
          <w:tcPr>
            <w:tcW w:type="dxa" w:w="1134"/>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w:t>
            </w:r>
          </w:p>
        </w:tc>
        <w:tc>
          <w:tcPr>
            <w:tcW w:type="dxa" w:w="1122"/>
            <w:gridSpan w:val="3"/>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 xml:space="preserve">Муниципальная программа "Развитие транспортной инфраструктуры на территории с. Ванавара" </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11 000 00000</w:t>
            </w:r>
          </w:p>
        </w:tc>
        <w:tc>
          <w:tcPr>
            <w:tcW w:type="dxa" w:w="998"/>
            <w:tcBorders>
              <w:top w:color="auto" w:space="0" w:sz="4" w:val="single"/>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26 529,3</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20 756,9</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20 766,3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подпрограмма "Автомобильные дороги"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11 100 00000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22 600,1</w:t>
            </w:r>
          </w:p>
        </w:tc>
        <w:tc>
          <w:tcPr>
            <w:tcW w:type="dxa" w:w="1134"/>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16 827,7</w:t>
            </w:r>
          </w:p>
        </w:tc>
        <w:tc>
          <w:tcPr>
            <w:tcW w:type="dxa" w:w="1122"/>
            <w:gridSpan w:val="3"/>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16 837,1</w:t>
            </w:r>
          </w:p>
        </w:tc>
      </w:tr>
      <w:tr w:rsidR="00AD6BB0" w:rsidRPr="00AD6BB0" w:rsidTr="003B08FA">
        <w:trPr>
          <w:gridAfter w:val="1"/>
          <w:wAfter w:type="dxa" w:w="701"/>
          <w:trHeight w:val="51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11 100 00210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4 882,6</w:t>
            </w:r>
          </w:p>
        </w:tc>
        <w:tc>
          <w:tcPr>
            <w:tcW w:type="dxa" w:w="1134"/>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4 160,2</w:t>
            </w:r>
          </w:p>
        </w:tc>
        <w:tc>
          <w:tcPr>
            <w:tcW w:type="dxa" w:w="1122"/>
            <w:gridSpan w:val="3"/>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4 169,6</w:t>
            </w:r>
          </w:p>
        </w:tc>
      </w:tr>
      <w:tr w:rsidR="00AD6BB0" w:rsidRPr="00AD6BB0" w:rsidTr="003B08FA">
        <w:trPr>
          <w:gridAfter w:val="1"/>
          <w:wAfter w:type="dxa" w:w="701"/>
          <w:trHeight w:val="30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11 100 00210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4 882,6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4 169,6</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11 100 00210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4 882,6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4 169,6</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11 100 00210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4 882,6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4 169,6</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Дорожное хозяйство (дорожные фонды)</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11 100 00210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0409</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4 882,6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4 169,6</w:t>
            </w:r>
          </w:p>
        </w:tc>
      </w:tr>
      <w:tr w:rsidR="00AD6BB0" w:rsidRPr="00AD6BB0" w:rsidTr="003B08FA">
        <w:trPr>
          <w:gridAfter w:val="1"/>
          <w:wAfter w:type="dxa" w:w="701"/>
          <w:trHeight w:val="94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Содержание автомобильных дорог общего пользования местного значения за счет средств дорожного фонда ЭМР в рамках подпрограммы "Автомобильные дороги" муниципальной программы "Развитие транспортной инфраструктуры на территории с. Ванавара"</w:t>
            </w:r>
          </w:p>
        </w:tc>
        <w:tc>
          <w:tcPr>
            <w:tcW w:type="dxa" w:w="1876"/>
            <w:gridSpan w:val="2"/>
            <w:tcBorders>
              <w:top w:val="nil"/>
              <w:left w:val="nil"/>
              <w:bottom w:color="auto" w:space="0" w:sz="4" w:val="single"/>
              <w:right w:color="auto" w:space="0" w:sz="4" w:val="single"/>
            </w:tcBorders>
            <w:shd w:color="000000" w:fill="DCE6F1"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11 100 12700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11 100 12700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11 100 12700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11 100 12700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Дорожное хозяйство (дорожные фонды)</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11 100 12700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0409</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12 667,5</w:t>
            </w:r>
          </w:p>
        </w:tc>
      </w:tr>
      <w:tr w:rsidR="00AD6BB0" w:rsidRPr="00AD6BB0" w:rsidTr="003B08FA">
        <w:trPr>
          <w:gridAfter w:val="1"/>
          <w:wAfter w:type="dxa" w:w="701"/>
          <w:trHeight w:val="67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Ремонт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Дорожное хозяйство (дорожные фонды)</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0409</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99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Дорожное хозяйство (дорожные фонды)</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11 100 S5090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0409</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30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подпрограмма "Развитие пассажирского транспорта общего пользования"</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11 200 00000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732"/>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11 200 10570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11 200 10570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46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11 200 10570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11 200 10570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Транспорт</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11 200 10570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0408</w:t>
            </w:r>
          </w:p>
        </w:tc>
        <w:tc>
          <w:tcPr>
            <w:tcW w:type="dxa" w:w="1259"/>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3 929,2</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76"/>
            <w:gridSpan w:val="2"/>
            <w:tcBorders>
              <w:top w:val="nil"/>
              <w:left w:val="nil"/>
              <w:bottom w:color="auto" w:space="0" w:sz="4" w:val="single"/>
              <w:right w:color="auto" w:space="0" w:sz="4" w:val="single"/>
            </w:tcBorders>
            <w:shd w:color="000000" w:fill="C4BD97"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12 000 00000</w:t>
            </w:r>
          </w:p>
        </w:tc>
        <w:tc>
          <w:tcPr>
            <w:tcW w:type="dxa" w:w="998"/>
            <w:tcBorders>
              <w:top w:val="nil"/>
              <w:left w:val="nil"/>
              <w:bottom w:color="auto" w:space="0" w:sz="4" w:val="single"/>
              <w:right w:color="auto" w:space="0" w:sz="4" w:val="single"/>
            </w:tcBorders>
            <w:shd w:color="000000" w:fill="C4BD97"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4 009,0</w:t>
            </w:r>
          </w:p>
        </w:tc>
        <w:tc>
          <w:tcPr>
            <w:tcW w:type="dxa" w:w="1134"/>
            <w:tcBorders>
              <w:top w:val="nil"/>
              <w:left w:val="nil"/>
              <w:bottom w:color="auto" w:space="0" w:sz="4" w:val="single"/>
              <w:right w:color="auto" w:space="0" w:sz="4" w:val="single"/>
            </w:tcBorders>
            <w:shd w:color="000000" w:fill="C4BD97"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3 907,8</w:t>
            </w:r>
          </w:p>
        </w:tc>
        <w:tc>
          <w:tcPr>
            <w:tcW w:type="dxa" w:w="1122"/>
            <w:gridSpan w:val="3"/>
            <w:tcBorders>
              <w:top w:val="nil"/>
              <w:left w:val="nil"/>
              <w:bottom w:color="auto" w:space="0" w:sz="4" w:val="single"/>
              <w:right w:color="auto" w:space="0" w:sz="4" w:val="single"/>
            </w:tcBorders>
            <w:shd w:color="000000" w:fill="C4BD97"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3 907,8</w:t>
            </w:r>
          </w:p>
        </w:tc>
      </w:tr>
      <w:tr w:rsidR="00AD6BB0" w:rsidRPr="00AD6BB0" w:rsidTr="003B08FA">
        <w:trPr>
          <w:gridAfter w:val="1"/>
          <w:wAfter w:type="dxa" w:w="701"/>
          <w:trHeight w:val="96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76"/>
            <w:gridSpan w:val="2"/>
            <w:tcBorders>
              <w:top w:val="nil"/>
              <w:left w:color="auto" w:space="0" w:sz="4" w:val="single"/>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12 100 00000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4 009,0</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3 907,8</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3 907,8</w:t>
            </w:r>
          </w:p>
        </w:tc>
      </w:tr>
      <w:tr w:rsidR="00AD6BB0" w:rsidRPr="00AD6BB0" w:rsidTr="003B08FA">
        <w:trPr>
          <w:gridAfter w:val="1"/>
          <w:wAfter w:type="dxa" w:w="701"/>
          <w:trHeight w:val="93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w:t>
            </w:r>
          </w:p>
        </w:tc>
        <w:tc>
          <w:tcPr>
            <w:tcW w:type="dxa" w:w="7087"/>
            <w:gridSpan w:val="2"/>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12 100 S4120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S4120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S4120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безопасность и правоохранительная деятельность</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S4120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0300</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w:t>
            </w:r>
          </w:p>
        </w:tc>
        <w:tc>
          <w:tcPr>
            <w:tcW w:type="dxa" w:w="7087"/>
            <w:gridSpan w:val="2"/>
            <w:tcBorders>
              <w:top w:val="nil"/>
              <w:left w:val="nil"/>
              <w:bottom w:color="auto" w:space="0" w:sz="4" w:val="single"/>
              <w:right w:color="auto" w:space="0" w:sz="4" w:val="single"/>
            </w:tcBorders>
            <w:shd w:color="000000" w:fill="FFFFFF" w:val="clear"/>
            <w:hideMark/>
          </w:tcPr>
          <w:p w:rsidP="00AD6BB0" w:rsidR="00AD6BB0" w:rsidRDefault="00AD6BB0" w:rsidRPr="00AD6BB0">
            <w:pPr>
              <w:rPr>
                <w:rFonts w:ascii="Arial" w:cs="Arial" w:hAnsi="Arial"/>
                <w:color w:val="00B050"/>
              </w:rPr>
            </w:pPr>
            <w:r w:rsidRPr="00AD6BB0">
              <w:rPr>
                <w:rFonts w:ascii="Arial" w:cs="Arial" w:hAnsi="Arial"/>
                <w:color w:val="00B050"/>
              </w:rPr>
              <w:t>Защита населения и территории от чрезвычайных ситуаций природного и техногенного характера, пожарная безопасность</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S4120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0310</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41,6</w:t>
            </w:r>
          </w:p>
        </w:tc>
      </w:tr>
      <w:tr w:rsidR="00AD6BB0" w:rsidRPr="00AD6BB0" w:rsidTr="003B08FA">
        <w:trPr>
          <w:gridAfter w:val="1"/>
          <w:wAfter w:type="dxa" w:w="701"/>
          <w:trHeight w:val="9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12 100 74120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760,7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12 100 74120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760,7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12 100 74120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760,7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безопасность и правоохранительная деятельность</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12 100 74120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0300</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760,7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w:t>
            </w:r>
          </w:p>
        </w:tc>
        <w:tc>
          <w:tcPr>
            <w:tcW w:type="dxa" w:w="7087"/>
            <w:gridSpan w:val="2"/>
            <w:tcBorders>
              <w:top w:val="nil"/>
              <w:left w:val="nil"/>
              <w:bottom w:color="auto" w:space="0" w:sz="4" w:val="single"/>
              <w:right w:color="auto" w:space="0" w:sz="4" w:val="single"/>
            </w:tcBorders>
            <w:shd w:color="000000" w:fill="FFFFFF" w:val="clear"/>
            <w:hideMark/>
          </w:tcPr>
          <w:p w:rsidP="00AD6BB0" w:rsidR="00AD6BB0" w:rsidRDefault="00AD6BB0" w:rsidRPr="00AD6BB0">
            <w:pPr>
              <w:rPr>
                <w:rFonts w:ascii="Arial" w:cs="Arial" w:hAnsi="Arial"/>
                <w:color w:val="00B050"/>
              </w:rPr>
            </w:pPr>
            <w:r w:rsidRPr="00AD6BB0">
              <w:rPr>
                <w:rFonts w:ascii="Arial" w:cs="Arial" w:hAnsi="Arial"/>
                <w:color w:val="00B050"/>
              </w:rPr>
              <w:t>Защита населения и территории от чрезвычайных ситуаций природного и техногенного характера, пожарная безопасность</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12 100 74120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0310</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760,7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507,1</w:t>
            </w:r>
          </w:p>
        </w:tc>
      </w:tr>
      <w:tr w:rsidR="00AD6BB0" w:rsidRPr="00AD6BB0" w:rsidTr="003B08FA">
        <w:trPr>
          <w:gridAfter w:val="1"/>
          <w:wAfter w:type="dxa" w:w="701"/>
          <w:trHeight w:val="92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type="dxa" w:w="1876"/>
            <w:gridSpan w:val="2"/>
            <w:tcBorders>
              <w:top w:val="nil"/>
              <w:left w:val="nil"/>
              <w:bottom w:color="auto" w:space="0" w:sz="4" w:val="single"/>
              <w:right w:color="auto" w:space="0" w:sz="4" w:val="single"/>
            </w:tcBorders>
            <w:shd w:color="000000" w:fill="FFFFFF" w:val="clear"/>
            <w:vAlign w:val="center"/>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12 100 00220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3 206,7</w:t>
            </w:r>
          </w:p>
        </w:tc>
        <w:tc>
          <w:tcPr>
            <w:tcW w:type="dxa" w:w="1134"/>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c>
          <w:tcPr>
            <w:tcW w:type="dxa" w:w="1122"/>
            <w:gridSpan w:val="3"/>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12 100 00220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3 206,7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12 100 00220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3 206,7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безопасность и правоохранительная деятельность</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12 100 00220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3 206,7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национальной безопасности и правоохранительной деятельности</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12 100 00220</w:t>
            </w:r>
          </w:p>
        </w:tc>
        <w:tc>
          <w:tcPr>
            <w:tcW w:type="dxa" w:w="998"/>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0314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3 206,7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3 359,1</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46</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 xml:space="preserve">Муниципальная программа "Молодежная политика села Ванавара" </w:t>
            </w:r>
          </w:p>
        </w:tc>
        <w:tc>
          <w:tcPr>
            <w:tcW w:type="dxa" w:w="1876"/>
            <w:gridSpan w:val="2"/>
            <w:tcBorders>
              <w:top w:val="nil"/>
              <w:left w:val="nil"/>
              <w:bottom w:color="auto" w:space="0" w:sz="4" w:val="single"/>
              <w:right w:color="auto" w:space="0" w:sz="4" w:val="single"/>
            </w:tcBorders>
            <w:shd w:color="000000" w:fill="C4BD97"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13 000 00000</w:t>
            </w:r>
          </w:p>
        </w:tc>
        <w:tc>
          <w:tcPr>
            <w:tcW w:type="dxa" w:w="998"/>
            <w:tcBorders>
              <w:top w:val="nil"/>
              <w:left w:val="nil"/>
              <w:bottom w:color="auto" w:space="0" w:sz="4" w:val="single"/>
              <w:right w:color="auto" w:space="0" w:sz="4" w:val="single"/>
            </w:tcBorders>
            <w:shd w:color="000000" w:fill="C4BD97"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8 128,5</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7 196,2</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7 196,2</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Обеспечение деятельности Муниципального Казенного учреждения "Молодежный центр "ДЮЛЭСКИ" (Вперед)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8 128,5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7 196,2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7 196,2</w:t>
            </w:r>
          </w:p>
        </w:tc>
      </w:tr>
      <w:tr w:rsidR="00AD6BB0" w:rsidRPr="00AD6BB0" w:rsidTr="003B08FA">
        <w:trPr>
          <w:gridAfter w:val="1"/>
          <w:wAfter w:type="dxa" w:w="701"/>
          <w:trHeight w:val="49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8 027,0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7 094,7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7 094,7</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6 777,2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казенных учреждений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6 777,2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Образование</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6 777,2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Молодежная политика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6 777,2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5 844,9</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1 248,8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1 248,8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Образование</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1 248,8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Молодежная политика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1 248,8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1248,8</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58</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Уплата налогов, сборов и иных платежей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Образование</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Молодежная политика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13 100 00230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13 100 74560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71,5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13 100 74560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13 100 74560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Образование</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13 100 74560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Молодежная политика и оздоровление детей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13 100 74560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71,5</w:t>
            </w:r>
          </w:p>
        </w:tc>
      </w:tr>
      <w:tr w:rsidR="00AD6BB0" w:rsidRPr="00AD6BB0" w:rsidTr="003B08FA">
        <w:trPr>
          <w:gridAfter w:val="1"/>
          <w:wAfter w:type="dxa" w:w="701"/>
          <w:trHeight w:val="43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Софинансирование расходов краевого бюджета на поддержку деятельности муниципальных молодежных центров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13 100 S4560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S4560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S4560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Образование</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S4560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Молодежная политика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13 100 S4560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0707</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71</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"Организация социально- значимых мероприятий на территории села Ванавара"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14 000 00000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1 767,8</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1 647,8</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1 647,8</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Праздничные и культурно- массовые мероприятия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14 100 00000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66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14 100 00240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14 100 00240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14 100 00240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76</w:t>
            </w:r>
          </w:p>
        </w:tc>
        <w:tc>
          <w:tcPr>
            <w:tcW w:type="dxa" w:w="7087"/>
            <w:gridSpan w:val="2"/>
            <w:tcBorders>
              <w:top w:val="nil"/>
              <w:left w:val="nil"/>
              <w:bottom w:val="nil"/>
              <w:right w:val="nil"/>
            </w:tcBorders>
            <w:shd w:color="000000" w:fill="FFFFFF"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Культура, кинематография</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14 100 00240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0800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w:t>
            </w:r>
          </w:p>
        </w:tc>
        <w:tc>
          <w:tcPr>
            <w:tcW w:type="dxa" w:w="7087"/>
            <w:gridSpan w:val="2"/>
            <w:tcBorders>
              <w:top w:color="auto" w:space="0" w:sz="4" w:val="single"/>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Культура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14 100 00240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0801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1 767,8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1 647,8</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78</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"Создание благоприятных условий для проживания граждан на территории с. Ванавара"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24 507,9</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19 429,0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16 239,1</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уличного освещения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76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15 100 00250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15 100 00250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30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15 100 00250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15 100 00250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15 100 00250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9 878,7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прочих объектов благоустройства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15 200 00000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10 624,6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5 545,7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2 355,8</w:t>
            </w:r>
          </w:p>
        </w:tc>
      </w:tr>
      <w:tr w:rsidR="00AD6BB0" w:rsidRPr="00AD6BB0" w:rsidTr="003B08FA">
        <w:trPr>
          <w:gridAfter w:val="1"/>
          <w:wAfter w:type="dxa" w:w="701"/>
          <w:trHeight w:val="72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15 200 00250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10 546,6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4 772,6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1 582,7</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10 546,6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4 772,6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1 582,7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10 546,6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4 772,6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1 582,7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10 546,6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4 772,6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1 582,7</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10 546,6</w:t>
            </w:r>
          </w:p>
        </w:tc>
        <w:tc>
          <w:tcPr>
            <w:tcW w:type="dxa" w:w="1134"/>
            <w:tcBorders>
              <w:top w:val="nil"/>
              <w:left w:val="nil"/>
              <w:bottom w:color="auto" w:space="0" w:sz="4" w:val="single"/>
              <w:right w:color="auto" w:space="0" w:sz="4" w:val="single"/>
            </w:tcBorders>
            <w:shd w:color="000000" w:fill="FDE9D9"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4 772,6</w:t>
            </w:r>
          </w:p>
        </w:tc>
        <w:tc>
          <w:tcPr>
            <w:tcW w:type="dxa" w:w="1122"/>
            <w:gridSpan w:val="3"/>
            <w:tcBorders>
              <w:top w:val="nil"/>
              <w:left w:val="nil"/>
              <w:bottom w:color="auto" w:space="0" w:sz="4" w:val="single"/>
              <w:right w:color="auto" w:space="0" w:sz="4" w:val="single"/>
            </w:tcBorders>
            <w:shd w:color="000000" w:fill="FDE9D9"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1 582,7</w:t>
            </w:r>
          </w:p>
        </w:tc>
      </w:tr>
      <w:tr w:rsidR="00AD6BB0" w:rsidRPr="00AD6BB0" w:rsidTr="003B08FA">
        <w:trPr>
          <w:gridAfter w:val="1"/>
          <w:wAfter w:type="dxa" w:w="701"/>
          <w:trHeight w:val="94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91</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15 200 10590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78,0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773,1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773,1</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92</w:t>
            </w:r>
          </w:p>
        </w:tc>
        <w:tc>
          <w:tcPr>
            <w:tcW w:type="dxa" w:w="7087"/>
            <w:gridSpan w:val="2"/>
            <w:tcBorders>
              <w:top w:color="auto" w:space="0" w:sz="4" w:val="single"/>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15 200 10590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78,0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15 200 10590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78,0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15 200 10590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78,0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15 200 10590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78,0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773,1</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мест захоронения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15 300 00000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683,0</w:t>
            </w:r>
          </w:p>
        </w:tc>
      </w:tr>
      <w:tr w:rsidR="00AD6BB0" w:rsidRPr="00AD6BB0" w:rsidTr="003B08FA">
        <w:trPr>
          <w:gridAfter w:val="1"/>
          <w:wAfter w:type="dxa" w:w="701"/>
          <w:trHeight w:val="672"/>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15 300 00250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15 300 00250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15 300 00250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15 300 00250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15 300 00250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683,0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муниципальной бани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15 400 00000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r>
      <w:tr w:rsidR="00AD6BB0" w:rsidRPr="00AD6BB0" w:rsidTr="003B08FA">
        <w:trPr>
          <w:gridAfter w:val="1"/>
          <w:wAfter w:type="dxa" w:w="701"/>
          <w:trHeight w:val="43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15 400 00250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3 321,6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15 400 00250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105</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15 400 00250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106</w:t>
            </w:r>
          </w:p>
        </w:tc>
        <w:tc>
          <w:tcPr>
            <w:tcW w:type="dxa" w:w="7087"/>
            <w:gridSpan w:val="2"/>
            <w:tcBorders>
              <w:top w:color="auto" w:space="0" w:sz="4" w:val="single"/>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15 400 00250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15 400 00250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3 321,6</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108</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"Создание благоприятных условий для реализации гражданами жилищных прав"</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21 179,4</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17 726,2</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17 726,2</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Капитальный и текущий ремонты жилищного фонда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11204,7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8264,7</w:t>
            </w:r>
          </w:p>
        </w:tc>
      </w:tr>
      <w:tr w:rsidR="00AD6BB0" w:rsidRPr="00AD6BB0" w:rsidTr="003B08FA">
        <w:trPr>
          <w:gridAfter w:val="1"/>
          <w:wAfter w:type="dxa" w:w="701"/>
          <w:trHeight w:val="66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Расходы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16 100 00260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8 300,0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8 300,0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8 300,0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8 300,0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8 300,0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6 764,7</w:t>
            </w:r>
          </w:p>
        </w:tc>
      </w:tr>
      <w:tr w:rsidR="00AD6BB0" w:rsidRPr="00AD6BB0" w:rsidTr="003B08FA">
        <w:trPr>
          <w:gridAfter w:val="1"/>
          <w:wAfter w:type="dxa" w:w="701"/>
          <w:trHeight w:val="72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2 904,7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2 904,7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2 904,7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2 904,7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2 904,7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1 500,0</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Обеспечение деятельности Муниципального Казённого Учреждения села Ванавара "Ванаваражилфонд"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16 200 00000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9 974,7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9 461,5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9 461,5</w:t>
            </w:r>
          </w:p>
        </w:tc>
      </w:tr>
      <w:tr w:rsidR="00AD6BB0" w:rsidRPr="00AD6BB0" w:rsidTr="003B08FA">
        <w:trPr>
          <w:gridAfter w:val="1"/>
          <w:wAfter w:type="dxa" w:w="701"/>
          <w:trHeight w:val="72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9 974,7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9 461,5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9 461,5</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7 658,8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казенных учреждений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7 658,8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7 658,8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жилищно- коммунального хозяйства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0505</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7 658,8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7 145,6</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жилищно- коммунального хозяйства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0505</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2 310,9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Уплата налогов, сборов и иных платежей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жилищно- коммунального хозяйства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16 200 00260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0505</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134</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"Переселение граждан из аварийного жилья на территории села Ванавара" на 2019-2025 годы</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32,4</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17 100 10390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Капитальные вложения в объекты государственной (муниципальной) собственности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17 100 10390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138</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Бюджетные инвестиции</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17 100 10390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139</w:t>
            </w:r>
          </w:p>
        </w:tc>
        <w:tc>
          <w:tcPr>
            <w:tcW w:type="dxa" w:w="7087"/>
            <w:gridSpan w:val="2"/>
            <w:tcBorders>
              <w:top w:color="auto" w:space="0" w:sz="4" w:val="single"/>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17 100 10390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17 100 10390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141</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 xml:space="preserve">Муниципальная программа "Управление муниципальным имуществом на территории села Ванавара" </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18 000 00000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368,5</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281,0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281,0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142</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Постановка на государственный учет объектов недвижимости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18 100 00000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72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18 100 00280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18 100 00280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18 100 00280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18 100 00280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18 100 00280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281,0</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148</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«Противодействие экстремизму и профилактика терроризма»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19 000 00000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Информационные мероприятия, направленные  на  противодействие экстремизму и терроризму</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19 100 00470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19 100 00470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19 100 00470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безопасность и правоохранительная деятельность</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19 100 00470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национальной безопасности и правоохранительной деятельности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19 100 00470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0314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155</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20 000 00000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0,2</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0,2</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0,2</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Информационные мероприятия, направленные  на  содействие  развитию малого и среднего бизнеса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20 100 00480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20 100 00480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20 100 00480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20 100 00480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национальной экономики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20 100 00480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0412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162</w:t>
            </w:r>
          </w:p>
        </w:tc>
        <w:tc>
          <w:tcPr>
            <w:tcW w:type="dxa" w:w="7087"/>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«Профилактика правонарушений в сельском поселении село Ванавара»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21 000 00000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1,0</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 xml:space="preserve">Информационные мероприятия, направленные на  предотвращение правонарушений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21 100 00460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21 100 00460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33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21 100 00460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167</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21 100 00460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21 100 00460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169</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22 000 00000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520,0</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Поддержка местных инициатив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22 100 00490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22 100 00490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22 100 00490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22 100 00490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22 100 00490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520,0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176</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Муниципальная программа «Формирование современной поселковой среды на территории муниципального образования сельское поселение село Ванавара"</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23 000 00000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2429,4</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Оформление описания границ прилегающих территорий к местам общего пользования на территории с.Ванавара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2429,4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912"/>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оформление описания границ прилегающих территорий к местам общего пользования на территории с.Ванавара в рамках отдельных мероприятий муниципальной программы "Формирование современной поселковой среды на территории муниципального образования сельское поселение село Ванавара"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23 100 00530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23 100 00530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23 100 00530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23 100 00530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23 100 00530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912"/>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183</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направленные на реализацию мероприятий по поддержке местных инициатив в рамках отдельных мероприятий МП "Формирование современной поселковой среды на территории муниципального образования сельское поселение село Ванавара" </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1999,4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188</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Софинансирование расходов направленных на реализацию мероприятий по поддержке местных инициатив</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189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23 100 S6410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353,0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193</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Непрограммные расходы представительных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81 000 00000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4370,8</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4189,6</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4189,6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Функционирование представительного органа власти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81 100 00000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4370,8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4189,6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4189,6</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81 100 00290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1790,8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1730,4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1730,4</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81 100 00290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1790,8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r>
      <w:tr w:rsidR="00AD6BB0" w:rsidRPr="00AD6BB0" w:rsidTr="003B08FA">
        <w:trPr>
          <w:gridAfter w:val="1"/>
          <w:wAfter w:type="dxa" w:w="701"/>
          <w:trHeight w:val="27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81 100 00290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1790,8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81 100 00290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1790,8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81 100 00290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1790,8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1730,4</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Функционирование представительного органа в рамках непрограммных расходов представительных органов власти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2580,0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2459,2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2459,2</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2161,2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2161,2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2161,2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2161,2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2040,4</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418,3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210</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Уплата налогов, сборов и иных платежей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81 100 00320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213</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Непрограммные расходы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58 810,2</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50 157,1</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50 240,0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Функционирование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51 746,8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43 395,6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43 478,5</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31 451,8</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29 097,0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29 097,0</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20 327,0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20 327,0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20 327,0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219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20 327,0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19 179,9</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r>
      <w:tr w:rsidR="00AD6BB0" w:rsidRPr="00AD6BB0" w:rsidTr="003B08FA">
        <w:trPr>
          <w:gridAfter w:val="1"/>
          <w:wAfter w:type="dxa" w:w="701"/>
          <w:trHeight w:val="5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9 828,5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1 296,3</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225</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Исполнение судебных актов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663,4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663,4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52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663,4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228</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Уплата налогов, сборов и иных платежей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632,9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229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632,9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632,9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88,6</w:t>
            </w:r>
          </w:p>
        </w:tc>
      </w:tr>
      <w:tr w:rsidR="00AD6BB0" w:rsidRPr="00AD6BB0" w:rsidTr="003B08FA">
        <w:trPr>
          <w:gridAfter w:val="1"/>
          <w:wAfter w:type="dxa" w:w="701"/>
          <w:trHeight w:val="70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Ежемесячное денежное поощрение муниципальным служащим, замещающим соответствующие должности в рамках непрограммных расходов исполнительных органов местного самоуправления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82 100 89000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79,7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79,7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79,7</w:t>
            </w:r>
          </w:p>
        </w:tc>
      </w:tr>
      <w:tr w:rsidR="00AD6BB0" w:rsidRPr="00AD6BB0" w:rsidTr="003B08FA">
        <w:trPr>
          <w:gridAfter w:val="1"/>
          <w:wAfter w:type="dxa" w:w="701"/>
          <w:trHeight w:val="7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82 100 89000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82 100 89000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82 100 89000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r>
      <w:tr w:rsidR="00AD6BB0" w:rsidRPr="00AD6BB0" w:rsidTr="003B08FA">
        <w:trPr>
          <w:gridAfter w:val="1"/>
          <w:wAfter w:type="dxa" w:w="701"/>
          <w:trHeight w:val="46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82 100 89000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79,7</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236</w:t>
            </w:r>
          </w:p>
        </w:tc>
        <w:tc>
          <w:tcPr>
            <w:tcW w:type="dxa" w:w="7087"/>
            <w:gridSpan w:val="2"/>
            <w:tcBorders>
              <w:top w:val="nil"/>
              <w:left w:val="nil"/>
              <w:bottom w:color="auto" w:space="0" w:sz="4" w:val="single"/>
              <w:right w:color="auto" w:space="0" w:sz="4" w:val="single"/>
            </w:tcBorders>
            <w:shd w:color="000000" w:fill="FFFFFF"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82 100 75140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82 100 75140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r>
      <w:tr w:rsidR="00AD6BB0" w:rsidRPr="00AD6BB0" w:rsidTr="003B08FA">
        <w:trPr>
          <w:gridAfter w:val="1"/>
          <w:wAfter w:type="dxa" w:w="701"/>
          <w:trHeight w:val="31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82 100 75140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239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82 100 75140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82 100 75140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r>
      <w:tr w:rsidR="00AD6BB0" w:rsidRPr="00AD6BB0" w:rsidTr="003B08FA">
        <w:trPr>
          <w:gridAfter w:val="1"/>
          <w:wAfter w:type="dxa" w:w="701"/>
          <w:trHeight w:val="51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241</w:t>
            </w:r>
          </w:p>
        </w:tc>
        <w:tc>
          <w:tcPr>
            <w:tcW w:type="dxa" w:w="7087"/>
            <w:gridSpan w:val="2"/>
            <w:tcBorders>
              <w:top w:val="nil"/>
              <w:left w:val="nil"/>
              <w:bottom w:color="auto" w:space="0" w:sz="4" w:val="single"/>
              <w:right w:color="auto" w:space="0" w:sz="4" w:val="single"/>
            </w:tcBorders>
            <w:shd w:color="000000" w:fill="FFFFFF"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885,7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967,2</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1050,1</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831,1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912,6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995,5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831,1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912,6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995,5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оборона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831,1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912,6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995,5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Мобилизационная и вневойсковая подготовка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831,1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912,6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995,5</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r>
      <w:tr w:rsidR="00AD6BB0" w:rsidRPr="00AD6BB0" w:rsidTr="003B08FA">
        <w:trPr>
          <w:gridAfter w:val="1"/>
          <w:wAfter w:type="dxa" w:w="701"/>
          <w:trHeight w:val="33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оборона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Мобилизационная и вневойсковая подготовка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82 100 51180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0203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54,6</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250</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приобретение основных средств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82 100 00520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6 066,4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6 066,4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39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6 066,4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6 066,4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Благоустройство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6 066,4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spacing w:after="240"/>
              <w:rPr>
                <w:rFonts w:ascii="Arial" w:cs="Arial" w:hAnsi="Arial"/>
                <w:b/>
                <w:bCs/>
                <w:color w:val="00B050"/>
              </w:rPr>
            </w:pPr>
            <w:r w:rsidRPr="00AD6BB0">
              <w:rPr>
                <w:rFonts w:ascii="Arial" w:cs="Arial" w:hAnsi="Arial"/>
                <w:b/>
                <w:bCs/>
                <w:color w:val="00B050"/>
              </w:rPr>
              <w:t>Возмещение затрат по предоставлению мест для временного проживания  в рамках не 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1 152,9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1 152,9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1 152,9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257</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258</w:t>
            </w:r>
          </w:p>
        </w:tc>
        <w:tc>
          <w:tcPr>
            <w:tcW w:type="dxa" w:w="7087"/>
            <w:gridSpan w:val="2"/>
            <w:tcBorders>
              <w:top w:color="auto" w:space="0" w:sz="4" w:val="single"/>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экономика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259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национальной экономики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0412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1 152,9</w:t>
            </w:r>
          </w:p>
        </w:tc>
      </w:tr>
      <w:tr w:rsidR="00AD6BB0" w:rsidRPr="00AD6BB0" w:rsidTr="003B08FA">
        <w:trPr>
          <w:gridAfter w:val="1"/>
          <w:wAfter w:type="dxa" w:w="701"/>
          <w:trHeight w:val="49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82 100 00360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535,4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535,4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535,4</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r>
      <w:tr w:rsidR="00AD6BB0" w:rsidRPr="00AD6BB0" w:rsidTr="003B08FA">
        <w:trPr>
          <w:gridAfter w:val="1"/>
          <w:wAfter w:type="dxa" w:w="701"/>
          <w:trHeight w:val="33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82 100 00360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535,4</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spacing w:after="240"/>
              <w:rPr>
                <w:rFonts w:ascii="Arial" w:cs="Arial" w:hAnsi="Arial"/>
                <w:b/>
                <w:bCs/>
                <w:color w:val="00B050"/>
              </w:rPr>
            </w:pPr>
            <w:r w:rsidRPr="00AD6BB0">
              <w:rPr>
                <w:rFonts w:ascii="Arial" w:cs="Arial" w:hAnsi="Arial"/>
                <w:b/>
                <w:bCs/>
                <w:color w:val="00B050"/>
              </w:rPr>
              <w:t>Расходы на содержание канализационных сетей в рамках не 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82 100 00430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801,0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801,0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801,0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269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82 100 00430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801,0</w:t>
            </w:r>
          </w:p>
        </w:tc>
      </w:tr>
      <w:tr w:rsidR="00AD6BB0" w:rsidRPr="00AD6BB0" w:rsidTr="003B08FA">
        <w:trPr>
          <w:gridAfter w:val="1"/>
          <w:wAfter w:type="dxa" w:w="701"/>
          <w:trHeight w:val="492"/>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ремонт септиков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82 100 00450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400,0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400,0</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оплату отопления жилья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3 962,7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3 962,7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3 962,7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279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жилищно- коммунального хозяйства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0505</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3 962,7</w:t>
            </w:r>
          </w:p>
        </w:tc>
      </w:tr>
      <w:tr w:rsidR="00AD6BB0" w:rsidRPr="00AD6BB0" w:rsidTr="003B08FA">
        <w:trPr>
          <w:gridAfter w:val="1"/>
          <w:wAfter w:type="dxa" w:w="701"/>
          <w:trHeight w:val="50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оплату жилищных услуг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82 100 00420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50,1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50,1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50,1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жилищно- коммунального хозяйства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82 100 00420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0505</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50,1</w:t>
            </w:r>
          </w:p>
        </w:tc>
      </w:tr>
      <w:tr w:rsidR="00AD6BB0" w:rsidRPr="00AD6BB0" w:rsidTr="003B08FA">
        <w:trPr>
          <w:gridAfter w:val="1"/>
          <w:wAfter w:type="dxa" w:w="701"/>
          <w:trHeight w:val="45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Частичное возмещение затрат по сбору и вывозу ЖБО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82 100 00510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5 189,9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5 189,9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5 189,9</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287</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288</w:t>
            </w:r>
          </w:p>
        </w:tc>
        <w:tc>
          <w:tcPr>
            <w:tcW w:type="dxa" w:w="7087"/>
            <w:gridSpan w:val="2"/>
            <w:tcBorders>
              <w:top w:color="auto" w:space="0" w:sz="4" w:val="single"/>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289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82 100 00510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5 189,9</w:t>
            </w:r>
          </w:p>
        </w:tc>
      </w:tr>
      <w:tr w:rsidR="00AD6BB0" w:rsidRPr="00AD6BB0" w:rsidTr="003B08FA">
        <w:trPr>
          <w:gridAfter w:val="1"/>
          <w:wAfter w:type="dxa" w:w="701"/>
          <w:trHeight w:val="51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Резервный фонд Администрации с. Ванавара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1 000,0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1 000,0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1 000,0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925,0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Резервные средства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870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925,0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870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925,0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Резервные фонды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870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925,0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1 000,0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Национальная безопасность и правоохранительная деятельность</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вопросы в области национальной безопасности и правоохранительной деятельности</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0314</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15,0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299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Жилищно- коммунальное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Жилищное хозяйство</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0501</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0,0</w:t>
            </w:r>
          </w:p>
        </w:tc>
      </w:tr>
      <w:tr w:rsidR="00AD6BB0" w:rsidRPr="00AD6BB0" w:rsidTr="003B08FA">
        <w:trPr>
          <w:gridAfter w:val="1"/>
          <w:wAfter w:type="dxa" w:w="701"/>
          <w:trHeight w:val="30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Социальное обеспечение и иные выплаты населению</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304</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выплаты населению</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305</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Социальная политика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306</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Социальное обеспечение населения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82 100 00550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360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60,0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r>
      <w:tr w:rsidR="00AD6BB0" w:rsidRPr="00AD6BB0" w:rsidTr="003B08FA">
        <w:trPr>
          <w:gridAfter w:val="1"/>
          <w:wAfter w:type="dxa" w:w="701"/>
          <w:trHeight w:val="70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307</w:t>
            </w:r>
          </w:p>
        </w:tc>
        <w:tc>
          <w:tcPr>
            <w:tcW w:type="dxa" w:w="7087"/>
            <w:gridSpan w:val="2"/>
            <w:tcBorders>
              <w:top w:val="nil"/>
              <w:left w:val="nil"/>
              <w:bottom w:val="nil"/>
              <w:right w:val="nil"/>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type="dxa" w:w="1876"/>
            <w:gridSpan w:val="2"/>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82 100 00570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141,0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133,0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308</w:t>
            </w:r>
          </w:p>
        </w:tc>
        <w:tc>
          <w:tcPr>
            <w:tcW w:type="dxa" w:w="7087"/>
            <w:gridSpan w:val="2"/>
            <w:tcBorders>
              <w:top w:color="auto" w:space="0" w:sz="4" w:val="single"/>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Межбюджетные трансферты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309</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межбюджетные трансферты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r>
      <w:tr w:rsidR="00AD6BB0" w:rsidRPr="00AD6BB0" w:rsidTr="003B08FA">
        <w:trPr>
          <w:gridAfter w:val="1"/>
          <w:wAfter w:type="dxa" w:w="701"/>
          <w:trHeight w:val="468"/>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310</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 xml:space="preserve">Межбюджетные трансферты общего характера бюджетам бюджетной системы Российской Федерации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Прочие межбюджетные трансферты общего характера</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82 100 00570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1403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141,0</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133,0</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312</w:t>
            </w:r>
          </w:p>
        </w:tc>
        <w:tc>
          <w:tcPr>
            <w:tcW w:type="dxa" w:w="7087"/>
            <w:gridSpan w:val="2"/>
            <w:tcBorders>
              <w:top w:val="nil"/>
              <w:left w:val="nil"/>
              <w:bottom w:color="auto" w:space="0" w:sz="4" w:val="single"/>
              <w:right w:color="auto" w:space="0" w:sz="4" w:val="single"/>
            </w:tcBorders>
            <w:shd w:color="000000" w:fill="DAEEF3"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Функционирование казенных учреждений</w:t>
            </w:r>
          </w:p>
        </w:tc>
        <w:tc>
          <w:tcPr>
            <w:tcW w:type="dxa" w:w="1876"/>
            <w:gridSpan w:val="2"/>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82 200 00000</w:t>
            </w:r>
          </w:p>
        </w:tc>
        <w:tc>
          <w:tcPr>
            <w:tcW w:type="dxa" w:w="998"/>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7063,4</w:t>
            </w:r>
          </w:p>
        </w:tc>
        <w:tc>
          <w:tcPr>
            <w:tcW w:type="dxa" w:w="1134"/>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6761,5</w:t>
            </w:r>
          </w:p>
        </w:tc>
        <w:tc>
          <w:tcPr>
            <w:tcW w:type="dxa" w:w="1122"/>
            <w:gridSpan w:val="3"/>
            <w:tcBorders>
              <w:top w:val="nil"/>
              <w:left w:val="nil"/>
              <w:bottom w:color="auto" w:space="0" w:sz="4" w:val="single"/>
              <w:right w:color="auto" w:space="0" w:sz="4" w:val="single"/>
            </w:tcBorders>
            <w:shd w:color="000000" w:fill="DAEEF3"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6761,5</w:t>
            </w:r>
          </w:p>
        </w:tc>
      </w:tr>
      <w:tr w:rsidR="00AD6BB0" w:rsidRPr="00AD6BB0" w:rsidTr="003B08FA">
        <w:trPr>
          <w:gridAfter w:val="1"/>
          <w:wAfter w:type="dxa" w:w="701"/>
          <w:trHeight w:val="67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313</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непрограммных расходов  исполнительных органов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7 063,4</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6 761,5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6 761,5</w:t>
            </w:r>
          </w:p>
        </w:tc>
      </w:tr>
      <w:tr w:rsidR="00AD6BB0" w:rsidRPr="00AD6BB0" w:rsidTr="003B08FA">
        <w:trPr>
          <w:gridAfter w:val="1"/>
          <w:wAfter w:type="dxa" w:w="701"/>
          <w:trHeight w:val="72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5 535,2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казенных учреждений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5 535,2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r>
      <w:tr w:rsidR="00AD6BB0" w:rsidRPr="00AD6BB0" w:rsidTr="003B08FA">
        <w:trPr>
          <w:gridAfter w:val="1"/>
          <w:wAfter w:type="dxa" w:w="701"/>
          <w:trHeight w:val="28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316</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5 535,2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110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5 535,2</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5 233,3</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Закупка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319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Иные закупки товаров, работ и услуг для обеспечения государственных (муниципальных) нужд</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321</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240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1 527,7</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322</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Иные бюджетные ассигнования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323</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color w:val="00B050"/>
              </w:rPr>
            </w:pPr>
            <w:r w:rsidRPr="00AD6BB0">
              <w:rPr>
                <w:rFonts w:ascii="Arial" w:cs="Arial" w:hAnsi="Arial"/>
                <w:color w:val="00B050"/>
              </w:rPr>
              <w:t>Уплата налогов, сборов и иных платежей</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324</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325</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Другие 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82 200 00380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850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0113</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0,5</w:t>
            </w:r>
          </w:p>
        </w:tc>
      </w:tr>
      <w:tr w:rsidR="00AD6BB0" w:rsidRPr="00AD6BB0" w:rsidTr="003B08FA">
        <w:trPr>
          <w:gridAfter w:val="1"/>
          <w:wAfter w:type="dxa" w:w="701"/>
          <w:trHeight w:val="48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326</w:t>
            </w:r>
          </w:p>
        </w:tc>
        <w:tc>
          <w:tcPr>
            <w:tcW w:type="dxa" w:w="7087"/>
            <w:gridSpan w:val="2"/>
            <w:tcBorders>
              <w:top w:val="nil"/>
              <w:left w:val="nil"/>
              <w:bottom w:color="auto" w:space="0" w:sz="4" w:val="single"/>
              <w:right w:color="auto" w:space="0" w:sz="4" w:val="single"/>
            </w:tcBorders>
            <w:shd w:color="000000" w:fill="C4BD97"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Непрограммные расходы высшего должностного лица местного самоуправления</w:t>
            </w:r>
          </w:p>
        </w:tc>
        <w:tc>
          <w:tcPr>
            <w:tcW w:type="dxa" w:w="1876"/>
            <w:gridSpan w:val="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83 000 00000</w:t>
            </w:r>
          </w:p>
        </w:tc>
        <w:tc>
          <w:tcPr>
            <w:tcW w:type="dxa" w:w="998"/>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1 942,6</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1 882,3</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1 882,3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327</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Функционирование высшего  должностного лица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83 300 00000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555"/>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328</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b/>
                <w:bCs/>
                <w:color w:val="00B050"/>
              </w:rPr>
            </w:pPr>
            <w:r w:rsidRPr="00AD6BB0">
              <w:rPr>
                <w:rFonts w:ascii="Arial" w:cs="Arial" w:hAnsi="Arial"/>
                <w:b/>
                <w:bCs/>
                <w:color w:val="00B050"/>
              </w:rPr>
              <w:t>Глава муниципального образования в рамках непрограммных расходов высшего должностного лица местного самоуправления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83 300 00270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684"/>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329</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83 300 00270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100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330</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Расходы на выплаты персоналу государственных (муниципальных) органов</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83 300 00270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331</w:t>
            </w:r>
          </w:p>
        </w:tc>
        <w:tc>
          <w:tcPr>
            <w:tcW w:type="dxa" w:w="7087"/>
            <w:gridSpan w:val="2"/>
            <w:tcBorders>
              <w:top w:val="nil"/>
              <w:left w:val="nil"/>
              <w:bottom w:color="auto" w:space="0" w:sz="4" w:val="single"/>
              <w:right w:color="auto" w:space="0" w:sz="4" w:val="single"/>
            </w:tcBorders>
            <w:shd w:color="auto" w:fill="auto"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Общегосударственные вопросы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83 300 00270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0100</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456"/>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332</w:t>
            </w:r>
          </w:p>
        </w:tc>
        <w:tc>
          <w:tcPr>
            <w:tcW w:type="dxa" w:w="7087"/>
            <w:gridSpan w:val="2"/>
            <w:tcBorders>
              <w:top w:val="nil"/>
              <w:left w:val="nil"/>
              <w:bottom w:color="auto" w:space="0" w:sz="4" w:val="single"/>
              <w:right w:color="auto" w:space="0" w:sz="4" w:val="single"/>
            </w:tcBorders>
            <w:shd w:color="auto" w:fill="auto" w:val="clear"/>
            <w:hideMark/>
          </w:tcPr>
          <w:p w:rsidP="00AD6BB0" w:rsidR="00AD6BB0" w:rsidRDefault="00AD6BB0" w:rsidRPr="00AD6BB0">
            <w:pPr>
              <w:rPr>
                <w:rFonts w:ascii="Arial" w:cs="Arial" w:hAnsi="Arial"/>
                <w:color w:val="00B050"/>
              </w:rPr>
            </w:pPr>
            <w:r w:rsidRPr="00AD6BB0">
              <w:rPr>
                <w:rFonts w:ascii="Arial" w:cs="Arial" w:hAnsi="Arial"/>
                <w:color w:val="00B050"/>
              </w:rPr>
              <w:t>Функционирование высшего должностного лица субъекта Российской Федерации и муниципального образования</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83 300 00270</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120</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0102</w:t>
            </w:r>
          </w:p>
        </w:tc>
        <w:tc>
          <w:tcPr>
            <w:tcW w:type="dxa" w:w="1259"/>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1 942,6</w:t>
            </w:r>
          </w:p>
        </w:tc>
        <w:tc>
          <w:tcPr>
            <w:tcW w:type="dxa" w:w="1134"/>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c>
          <w:tcPr>
            <w:tcW w:type="dxa" w:w="1122"/>
            <w:gridSpan w:val="3"/>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1 882,3</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333</w:t>
            </w:r>
          </w:p>
        </w:tc>
        <w:tc>
          <w:tcPr>
            <w:tcW w:type="dxa" w:w="7087"/>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rPr>
                <w:rFonts w:ascii="Arial" w:cs="Arial" w:hAnsi="Arial"/>
                <w:b/>
                <w:bCs/>
                <w:color w:val="00B050"/>
              </w:rPr>
            </w:pPr>
            <w:r w:rsidRPr="00AD6BB0">
              <w:rPr>
                <w:rFonts w:ascii="Arial" w:cs="Arial" w:hAnsi="Arial"/>
                <w:b/>
                <w:bCs/>
                <w:color w:val="00B050"/>
              </w:rPr>
              <w:t>Условно утвержденные расходы</w:t>
            </w:r>
          </w:p>
        </w:tc>
        <w:tc>
          <w:tcPr>
            <w:tcW w:type="dxa" w:w="1876"/>
            <w:gridSpan w:val="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998"/>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FFFFFF"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0,0</w:t>
            </w:r>
          </w:p>
        </w:tc>
        <w:tc>
          <w:tcPr>
            <w:tcW w:type="dxa" w:w="1134"/>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3 274,0</w:t>
            </w:r>
          </w:p>
        </w:tc>
        <w:tc>
          <w:tcPr>
            <w:tcW w:type="dxa" w:w="1122"/>
            <w:gridSpan w:val="3"/>
            <w:tcBorders>
              <w:top w:val="nil"/>
              <w:left w:val="nil"/>
              <w:bottom w:color="auto" w:space="0" w:sz="4" w:val="single"/>
              <w:right w:color="auto" w:space="0" w:sz="4" w:val="single"/>
            </w:tcBorders>
            <w:shd w:color="000000" w:fill="C4BD97"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6 689,0</w:t>
            </w:r>
          </w:p>
        </w:tc>
      </w:tr>
      <w:tr w:rsidR="00AD6BB0" w:rsidRPr="00AD6BB0" w:rsidTr="003B08FA">
        <w:trPr>
          <w:gridAfter w:val="1"/>
          <w:wAfter w:type="dxa" w:w="701"/>
          <w:trHeight w:val="240"/>
        </w:trPr>
        <w:tc>
          <w:tcPr>
            <w:tcW w:type="dxa" w:w="851"/>
            <w:tcBorders>
              <w:top w:val="nil"/>
              <w:left w:color="auto" w:space="0" w:sz="4" w:val="single"/>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7087"/>
            <w:gridSpan w:val="2"/>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rPr>
                <w:rFonts w:ascii="Arial" w:cs="Arial" w:hAnsi="Arial"/>
                <w:b/>
                <w:bCs/>
                <w:i/>
                <w:iCs/>
                <w:color w:val="00B050"/>
              </w:rPr>
            </w:pPr>
            <w:r w:rsidRPr="00AD6BB0">
              <w:rPr>
                <w:rFonts w:ascii="Arial" w:cs="Arial" w:hAnsi="Arial"/>
                <w:b/>
                <w:bCs/>
                <w:i/>
                <w:iCs/>
                <w:color w:val="00B050"/>
              </w:rPr>
              <w:t>ВСЕГО РАСХОДЫ</w:t>
            </w:r>
          </w:p>
        </w:tc>
        <w:tc>
          <w:tcPr>
            <w:tcW w:type="dxa" w:w="1876"/>
            <w:gridSpan w:val="2"/>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b/>
                <w:bCs/>
                <w:i/>
                <w:iCs/>
                <w:color w:val="00B050"/>
              </w:rPr>
            </w:pPr>
            <w:r w:rsidRPr="00AD6BB0">
              <w:rPr>
                <w:rFonts w:ascii="Arial" w:cs="Arial" w:hAnsi="Arial"/>
                <w:b/>
                <w:bCs/>
                <w:i/>
                <w:iCs/>
                <w:color w:val="00B050"/>
              </w:rPr>
              <w:t> </w:t>
            </w:r>
          </w:p>
        </w:tc>
        <w:tc>
          <w:tcPr>
            <w:tcW w:type="dxa" w:w="998"/>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112"/>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color w:val="00B050"/>
              </w:rPr>
            </w:pPr>
            <w:r w:rsidRPr="00AD6BB0">
              <w:rPr>
                <w:rFonts w:ascii="Arial" w:cs="Arial" w:hAnsi="Arial"/>
                <w:color w:val="00B050"/>
              </w:rPr>
              <w:t> </w:t>
            </w:r>
          </w:p>
        </w:tc>
        <w:tc>
          <w:tcPr>
            <w:tcW w:type="dxa" w:w="1259"/>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154 600,0</w:t>
            </w:r>
          </w:p>
        </w:tc>
        <w:tc>
          <w:tcPr>
            <w:tcW w:type="dxa" w:w="1134"/>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130 452,1</w:t>
            </w:r>
          </w:p>
        </w:tc>
        <w:tc>
          <w:tcPr>
            <w:tcW w:type="dxa" w:w="1122"/>
            <w:gridSpan w:val="3"/>
            <w:tcBorders>
              <w:top w:val="nil"/>
              <w:left w:val="nil"/>
              <w:bottom w:color="auto" w:space="0" w:sz="4" w:val="single"/>
              <w:right w:color="auto" w:space="0" w:sz="4" w:val="single"/>
            </w:tcBorders>
            <w:shd w:color="000000" w:fill="C4D79B" w:val="clear"/>
            <w:noWrap/>
            <w:vAlign w:val="bottom"/>
            <w:hideMark/>
          </w:tcPr>
          <w:p w:rsidP="00AD6BB0" w:rsidR="00AD6BB0" w:rsidRDefault="00AD6BB0" w:rsidRPr="00AD6BB0">
            <w:pPr>
              <w:jc w:val="center"/>
              <w:rPr>
                <w:rFonts w:ascii="Arial" w:cs="Arial" w:hAnsi="Arial"/>
                <w:b/>
                <w:bCs/>
                <w:color w:val="00B050"/>
              </w:rPr>
            </w:pPr>
            <w:r w:rsidRPr="00AD6BB0">
              <w:rPr>
                <w:rFonts w:ascii="Arial" w:cs="Arial" w:hAnsi="Arial"/>
                <w:b/>
                <w:bCs/>
                <w:color w:val="00B050"/>
              </w:rPr>
              <w:t>130 769,5</w:t>
            </w:r>
          </w:p>
        </w:tc>
      </w:tr>
    </w:tbl>
    <w:p w:rsidP="00AD6BB0" w:rsidR="00AD6BB0" w:rsidRDefault="00AD6BB0" w:rsidRPr="00AD6BB0">
      <w:pPr>
        <w:spacing w:after="200" w:line="276" w:lineRule="auto"/>
        <w:rPr>
          <w:rFonts w:ascii="Arial" w:cs="Arial" w:eastAsia="Calibri" w:hAnsi="Arial"/>
          <w:color w:val="00B050"/>
          <w:lang w:eastAsia="en-US"/>
        </w:rPr>
      </w:pPr>
      <w:r w:rsidRPr="00AD6BB0">
        <w:rPr>
          <w:rFonts w:ascii="Arial" w:cs="Arial" w:eastAsia="Calibri" w:hAnsi="Arial"/>
          <w:color w:val="00B050"/>
          <w:lang w:eastAsia="en-US"/>
        </w:rPr>
        <w:fldChar w:fldCharType="end"/>
      </w:r>
    </w:p>
    <w:p w:rsidP="004254BC" w:rsidR="004254BC" w:rsidRDefault="004254BC" w:rsidRPr="00AD6BB0">
      <w:pPr>
        <w:rPr>
          <w:rFonts w:ascii="Arial" w:cs="Arial" w:hAnsi="Arial"/>
          <w:color w:val="00B050"/>
          <w:sz w:val="24"/>
          <w:szCs w:val="24"/>
        </w:rPr>
        <w:sectPr w:rsidR="004254BC" w:rsidRPr="00AD6BB0" w:rsidSect="002477F2">
          <w:pgSz w:h="11909" w:orient="landscape" w:w="16834"/>
          <w:pgMar w:bottom="850" w:footer="720" w:gutter="0" w:header="720" w:left="1134" w:right="14849" w:top="1701"/>
          <w:cols w:space="708"/>
          <w:docGrid w:linePitch="326"/>
        </w:sectPr>
      </w:pPr>
      <w:r w:rsidRPr="00AD6BB0">
        <w:rPr>
          <w:rFonts w:ascii="Arial" w:cs="Arial" w:hAnsi="Arial"/>
          <w:color w:val="00B050"/>
          <w:sz w:val="24"/>
          <w:szCs w:val="24"/>
        </w:rPr>
        <w:fldChar w:fldCharType="end"/>
      </w:r>
    </w:p>
    <w:tbl>
      <w:tblPr>
        <w:tblW w:type="dxa" w:w="9040"/>
        <w:tblInd w:type="dxa" w:w="93"/>
        <w:tblLook w:firstColumn="1" w:firstRow="1" w:lastColumn="0" w:lastRow="0" w:noHBand="0" w:noVBand="1" w:val="04A0"/>
      </w:tblPr>
      <w:tblGrid>
        <w:gridCol w:w="960"/>
        <w:gridCol w:w="6400"/>
        <w:gridCol w:w="1680"/>
      </w:tblGrid>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8080"/>
            <w:gridSpan w:val="2"/>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Приложение 6</w:t>
            </w: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8080"/>
            <w:gridSpan w:val="2"/>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к Решению Ванаварского сельского</w:t>
            </w: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8080"/>
            <w:gridSpan w:val="2"/>
            <w:tcBorders>
              <w:top w:val="nil"/>
              <w:left w:val="nil"/>
              <w:bottom w:val="nil"/>
              <w:right w:val="nil"/>
            </w:tcBorders>
            <w:shd w:color="auto" w:fill="auto" w:val="clear"/>
            <w:noWrap/>
            <w:hideMark/>
          </w:tcPr>
          <w:p w:rsidP="002477F2" w:rsidR="004254BC" w:rsidRDefault="004254BC" w:rsidRPr="00BA5C37">
            <w:pPr>
              <w:jc w:val="right"/>
              <w:rPr>
                <w:rFonts w:ascii="Arial" w:cs="Arial" w:hAnsi="Arial"/>
                <w:color w:val="000000"/>
                <w:sz w:val="24"/>
                <w:szCs w:val="24"/>
              </w:rPr>
            </w:pPr>
            <w:r w:rsidRPr="00BA5C37">
              <w:rPr>
                <w:rFonts w:ascii="Arial" w:cs="Arial" w:hAnsi="Arial"/>
                <w:color w:val="000000"/>
                <w:sz w:val="24"/>
                <w:szCs w:val="24"/>
              </w:rPr>
              <w:t>Совета депутатов от 21.12.2023 г. № 1495 "О бюджете</w:t>
            </w: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8080"/>
            <w:gridSpan w:val="2"/>
            <w:tcBorders>
              <w:top w:val="nil"/>
              <w:left w:val="nil"/>
              <w:bottom w:val="nil"/>
              <w:right w:val="nil"/>
            </w:tcBorders>
            <w:shd w:color="auto" w:fill="auto" w:val="clear"/>
            <w:noWrap/>
            <w:hideMark/>
          </w:tcPr>
          <w:p w:rsidP="002477F2" w:rsidR="004254BC" w:rsidRDefault="004254BC" w:rsidRPr="00BA5C37">
            <w:pPr>
              <w:jc w:val="right"/>
              <w:rPr>
                <w:rFonts w:ascii="Arial" w:cs="Arial" w:hAnsi="Arial"/>
                <w:color w:val="000000"/>
                <w:sz w:val="24"/>
                <w:szCs w:val="24"/>
              </w:rPr>
            </w:pPr>
            <w:r w:rsidRPr="00BA5C37">
              <w:rPr>
                <w:rFonts w:ascii="Arial" w:cs="Arial" w:hAnsi="Arial"/>
                <w:color w:val="000000"/>
                <w:sz w:val="24"/>
                <w:szCs w:val="24"/>
              </w:rPr>
              <w:t>сельского поселения с. Ванавара</w:t>
            </w: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8080"/>
            <w:gridSpan w:val="2"/>
            <w:tcBorders>
              <w:top w:val="nil"/>
              <w:left w:val="nil"/>
              <w:bottom w:val="nil"/>
              <w:right w:val="nil"/>
            </w:tcBorders>
            <w:shd w:color="auto" w:fill="auto" w:val="clear"/>
            <w:noWrap/>
            <w:hideMark/>
          </w:tcPr>
          <w:p w:rsidP="002477F2" w:rsidR="004254BC" w:rsidRDefault="004254BC" w:rsidRPr="00BA5C37">
            <w:pPr>
              <w:jc w:val="right"/>
              <w:rPr>
                <w:rFonts w:ascii="Arial" w:cs="Arial" w:hAnsi="Arial"/>
                <w:color w:val="000000"/>
                <w:sz w:val="24"/>
                <w:szCs w:val="24"/>
              </w:rPr>
            </w:pPr>
            <w:r w:rsidRPr="00BA5C37">
              <w:rPr>
                <w:rFonts w:ascii="Arial" w:cs="Arial" w:hAnsi="Arial"/>
                <w:color w:val="000000"/>
                <w:sz w:val="24"/>
                <w:szCs w:val="24"/>
              </w:rPr>
              <w:t>на 2024 год и плановый период 2025- 2026 годов"</w:t>
            </w:r>
          </w:p>
        </w:tc>
      </w:tr>
      <w:tr w:rsidR="004254BC" w:rsidRPr="00BA5C37" w:rsidTr="002477F2">
        <w:trPr>
          <w:trHeight w:val="322"/>
        </w:trPr>
        <w:tc>
          <w:tcPr>
            <w:tcW w:type="dxa" w:w="9040"/>
            <w:gridSpan w:val="3"/>
            <w:vMerge w:val="restart"/>
            <w:tcBorders>
              <w:top w:val="nil"/>
              <w:left w:val="nil"/>
              <w:bottom w:val="nil"/>
              <w:right w:val="nil"/>
            </w:tcBorders>
            <w:shd w:color="auto" w:fill="auto" w:val="clear"/>
            <w:vAlign w:val="bottom"/>
            <w:hideMark/>
          </w:tcPr>
          <w:p w:rsidP="002477F2" w:rsidR="004254BC" w:rsidRDefault="004254BC" w:rsidRPr="00BA5C37">
            <w:pPr>
              <w:jc w:val="center"/>
              <w:rPr>
                <w:rFonts w:ascii="Arial" w:cs="Arial" w:hAnsi="Arial"/>
                <w:b/>
                <w:bCs/>
                <w:sz w:val="24"/>
                <w:szCs w:val="24"/>
              </w:rPr>
            </w:pPr>
            <w:r w:rsidRPr="00BA5C37">
              <w:rPr>
                <w:rFonts w:ascii="Arial" w:cs="Arial" w:hAnsi="Arial"/>
                <w:b/>
                <w:bCs/>
                <w:sz w:val="24"/>
                <w:szCs w:val="24"/>
              </w:rPr>
              <w:t>Распределение бюджетных инвестиций юридическим лицам,</w:t>
            </w:r>
            <w:r w:rsidRPr="00BA5C37">
              <w:rPr>
                <w:rFonts w:ascii="Arial" w:cs="Arial" w:hAnsi="Arial"/>
                <w:b/>
                <w:bCs/>
                <w:sz w:val="24"/>
                <w:szCs w:val="24"/>
              </w:rPr>
              <w:br/>
              <w:t xml:space="preserve">не являющимся муниципальными учреждениями и </w:t>
            </w:r>
            <w:r w:rsidRPr="00BA5C37">
              <w:rPr>
                <w:rFonts w:ascii="Arial" w:cs="Arial" w:hAnsi="Arial"/>
                <w:b/>
                <w:bCs/>
                <w:sz w:val="24"/>
                <w:szCs w:val="24"/>
              </w:rPr>
              <w:br/>
              <w:t>муниципальными унитарными предприятиями на 2024 год</w:t>
            </w:r>
          </w:p>
        </w:tc>
      </w:tr>
      <w:tr w:rsidR="004254BC" w:rsidRPr="00BA5C37" w:rsidTr="002477F2">
        <w:trPr>
          <w:trHeight w:val="322"/>
        </w:trPr>
        <w:tc>
          <w:tcPr>
            <w:tcW w:type="dxa" w:w="9040"/>
            <w:gridSpan w:val="3"/>
            <w:vMerge/>
            <w:tcBorders>
              <w:top w:val="nil"/>
              <w:left w:val="nil"/>
              <w:bottom w:val="nil"/>
              <w:right w:val="nil"/>
            </w:tcBorders>
            <w:vAlign w:val="center"/>
            <w:hideMark/>
          </w:tcPr>
          <w:p w:rsidP="002477F2" w:rsidR="004254BC" w:rsidRDefault="004254BC" w:rsidRPr="00BA5C37">
            <w:pPr>
              <w:rPr>
                <w:rFonts w:ascii="Arial" w:cs="Arial" w:hAnsi="Arial"/>
                <w:b/>
                <w:bCs/>
                <w:sz w:val="24"/>
                <w:szCs w:val="24"/>
              </w:rPr>
            </w:pPr>
          </w:p>
        </w:tc>
      </w:tr>
      <w:tr w:rsidR="004254BC" w:rsidRPr="00BA5C37" w:rsidTr="002477F2">
        <w:trPr>
          <w:trHeight w:val="322"/>
        </w:trPr>
        <w:tc>
          <w:tcPr>
            <w:tcW w:type="dxa" w:w="9040"/>
            <w:gridSpan w:val="3"/>
            <w:vMerge/>
            <w:tcBorders>
              <w:top w:val="nil"/>
              <w:left w:val="nil"/>
              <w:bottom w:val="nil"/>
              <w:right w:val="nil"/>
            </w:tcBorders>
            <w:vAlign w:val="center"/>
            <w:hideMark/>
          </w:tcPr>
          <w:p w:rsidP="002477F2" w:rsidR="004254BC" w:rsidRDefault="004254BC" w:rsidRPr="00BA5C37">
            <w:pPr>
              <w:rPr>
                <w:rFonts w:ascii="Arial" w:cs="Arial" w:hAnsi="Arial"/>
                <w:b/>
                <w:bCs/>
                <w:sz w:val="24"/>
                <w:szCs w:val="24"/>
              </w:rPr>
            </w:pPr>
          </w:p>
        </w:tc>
      </w:tr>
      <w:tr w:rsidR="004254BC" w:rsidRPr="00BA5C37" w:rsidTr="002477F2">
        <w:trPr>
          <w:trHeight w:val="322"/>
        </w:trPr>
        <w:tc>
          <w:tcPr>
            <w:tcW w:type="dxa" w:w="9040"/>
            <w:gridSpan w:val="3"/>
            <w:vMerge/>
            <w:tcBorders>
              <w:top w:val="nil"/>
              <w:left w:val="nil"/>
              <w:bottom w:val="nil"/>
              <w:right w:val="nil"/>
            </w:tcBorders>
            <w:vAlign w:val="center"/>
            <w:hideMark/>
          </w:tcPr>
          <w:p w:rsidP="002477F2" w:rsidR="004254BC" w:rsidRDefault="004254BC" w:rsidRPr="00BA5C37">
            <w:pPr>
              <w:rPr>
                <w:rFonts w:ascii="Arial" w:cs="Arial" w:hAnsi="Arial"/>
                <w:b/>
                <w:bCs/>
                <w:sz w:val="24"/>
                <w:szCs w:val="24"/>
              </w:rPr>
            </w:pPr>
          </w:p>
        </w:tc>
      </w:tr>
      <w:tr w:rsidR="004254BC" w:rsidRPr="00BA5C37" w:rsidTr="002477F2">
        <w:trPr>
          <w:trHeight w:val="322"/>
        </w:trPr>
        <w:tc>
          <w:tcPr>
            <w:tcW w:type="dxa" w:w="9040"/>
            <w:gridSpan w:val="3"/>
            <w:vMerge/>
            <w:tcBorders>
              <w:top w:val="nil"/>
              <w:left w:val="nil"/>
              <w:bottom w:val="nil"/>
              <w:right w:val="nil"/>
            </w:tcBorders>
            <w:vAlign w:val="center"/>
            <w:hideMark/>
          </w:tcPr>
          <w:p w:rsidP="002477F2" w:rsidR="004254BC" w:rsidRDefault="004254BC" w:rsidRPr="00BA5C37">
            <w:pPr>
              <w:rPr>
                <w:rFonts w:ascii="Arial" w:cs="Arial" w:hAnsi="Arial"/>
                <w:b/>
                <w:bCs/>
                <w:sz w:val="24"/>
                <w:szCs w:val="24"/>
              </w:rPr>
            </w:pPr>
          </w:p>
        </w:tc>
      </w:tr>
      <w:tr w:rsidR="004254BC" w:rsidRPr="00BA5C37" w:rsidTr="002477F2">
        <w:trPr>
          <w:trHeight w:val="322"/>
        </w:trPr>
        <w:tc>
          <w:tcPr>
            <w:tcW w:type="dxa" w:w="9040"/>
            <w:gridSpan w:val="3"/>
            <w:vMerge/>
            <w:tcBorders>
              <w:top w:val="nil"/>
              <w:left w:val="nil"/>
              <w:bottom w:val="nil"/>
              <w:right w:val="nil"/>
            </w:tcBorders>
            <w:vAlign w:val="center"/>
            <w:hideMark/>
          </w:tcPr>
          <w:p w:rsidP="002477F2" w:rsidR="004254BC" w:rsidRDefault="004254BC" w:rsidRPr="00BA5C37">
            <w:pPr>
              <w:rPr>
                <w:rFonts w:ascii="Arial" w:cs="Arial" w:hAnsi="Arial"/>
                <w:b/>
                <w:bCs/>
                <w:sz w:val="24"/>
                <w:szCs w:val="24"/>
              </w:rPr>
            </w:pP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6400"/>
            <w:tcBorders>
              <w:top w:val="nil"/>
              <w:left w:val="nil"/>
              <w:bottom w:val="nil"/>
              <w:right w:val="nil"/>
            </w:tcBorders>
            <w:shd w:color="auto" w:fill="auto" w:val="clear"/>
            <w:noWrap/>
            <w:hideMark/>
          </w:tcPr>
          <w:p w:rsidP="002477F2" w:rsidR="004254BC" w:rsidRDefault="004254BC" w:rsidRPr="00BA5C37">
            <w:pPr>
              <w:rPr>
                <w:rFonts w:ascii="Arial" w:cs="Arial" w:hAnsi="Arial"/>
                <w:color w:val="000000"/>
                <w:sz w:val="24"/>
                <w:szCs w:val="24"/>
              </w:rPr>
            </w:pPr>
          </w:p>
        </w:tc>
        <w:tc>
          <w:tcPr>
            <w:tcW w:type="dxa" w:w="16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6400"/>
            <w:tcBorders>
              <w:top w:val="nil"/>
              <w:left w:val="nil"/>
              <w:bottom w:val="nil"/>
              <w:right w:val="nil"/>
            </w:tcBorders>
            <w:shd w:color="auto" w:fill="auto" w:val="clear"/>
            <w:noWrap/>
            <w:hideMark/>
          </w:tcPr>
          <w:p w:rsidP="002477F2" w:rsidR="004254BC" w:rsidRDefault="004254BC" w:rsidRPr="00BA5C37">
            <w:pPr>
              <w:rPr>
                <w:rFonts w:ascii="Arial" w:cs="Arial" w:hAnsi="Arial"/>
                <w:color w:val="000000"/>
                <w:sz w:val="24"/>
                <w:szCs w:val="24"/>
              </w:rPr>
            </w:pPr>
          </w:p>
        </w:tc>
        <w:tc>
          <w:tcPr>
            <w:tcW w:type="dxa" w:w="16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r>
      <w:tr w:rsidR="004254BC" w:rsidRPr="00BA5C37" w:rsidTr="002477F2">
        <w:trPr>
          <w:trHeight w:val="360"/>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6400"/>
            <w:tcBorders>
              <w:top w:val="nil"/>
              <w:left w:val="nil"/>
              <w:bottom w:val="nil"/>
              <w:right w:val="nil"/>
            </w:tcBorders>
            <w:shd w:color="auto" w:fill="auto" w:val="clear"/>
            <w:noWrap/>
            <w:hideMark/>
          </w:tcPr>
          <w:p w:rsidP="002477F2" w:rsidR="004254BC" w:rsidRDefault="004254BC" w:rsidRPr="00BA5C37">
            <w:pPr>
              <w:rPr>
                <w:rFonts w:ascii="Arial" w:cs="Arial" w:hAnsi="Arial"/>
                <w:color w:val="000000"/>
                <w:sz w:val="24"/>
                <w:szCs w:val="24"/>
              </w:rPr>
            </w:pPr>
          </w:p>
        </w:tc>
        <w:tc>
          <w:tcPr>
            <w:tcW w:type="dxa" w:w="168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r>
      <w:tr w:rsidR="004254BC" w:rsidRPr="00BA5C37" w:rsidTr="002477F2">
        <w:trPr>
          <w:trHeight w:val="372"/>
        </w:trPr>
        <w:tc>
          <w:tcPr>
            <w:tcW w:type="dxa" w:w="960"/>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color w:val="000000"/>
                <w:sz w:val="24"/>
                <w:szCs w:val="24"/>
              </w:rPr>
            </w:pPr>
          </w:p>
        </w:tc>
        <w:tc>
          <w:tcPr>
            <w:tcW w:type="dxa" w:w="6400"/>
            <w:tcBorders>
              <w:top w:val="nil"/>
              <w:left w:val="nil"/>
              <w:bottom w:val="nil"/>
              <w:right w:val="nil"/>
            </w:tcBorders>
            <w:shd w:color="auto" w:fill="auto" w:val="clear"/>
            <w:noWrap/>
            <w:hideMark/>
          </w:tcPr>
          <w:p w:rsidP="002477F2" w:rsidR="004254BC" w:rsidRDefault="004254BC" w:rsidRPr="00BA5C37">
            <w:pPr>
              <w:rPr>
                <w:rFonts w:ascii="Arial" w:cs="Arial" w:hAnsi="Arial"/>
                <w:color w:val="000000"/>
                <w:sz w:val="24"/>
                <w:szCs w:val="24"/>
              </w:rPr>
            </w:pPr>
          </w:p>
        </w:tc>
        <w:tc>
          <w:tcPr>
            <w:tcW w:type="dxa" w:w="1680"/>
            <w:tcBorders>
              <w:top w:val="nil"/>
              <w:left w:val="nil"/>
              <w:bottom w:val="nil"/>
              <w:right w:val="nil"/>
            </w:tcBorders>
            <w:shd w:color="auto" w:fill="auto" w:val="clear"/>
            <w:noWrap/>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(тыс. рублей)</w:t>
            </w:r>
          </w:p>
        </w:tc>
      </w:tr>
      <w:tr w:rsidR="004254BC" w:rsidRPr="00BA5C37" w:rsidTr="002477F2">
        <w:trPr>
          <w:trHeight w:val="732"/>
        </w:trPr>
        <w:tc>
          <w:tcPr>
            <w:tcW w:type="dxa" w:w="960"/>
            <w:tcBorders>
              <w:top w:color="auto" w:space="0" w:sz="8" w:val="single"/>
              <w:left w:color="auto" w:space="0" w:sz="8" w:val="single"/>
              <w:bottom w:color="auto" w:space="0" w:sz="8" w:val="single"/>
              <w:right w:color="auto" w:space="0" w:sz="8"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строки</w:t>
            </w:r>
          </w:p>
        </w:tc>
        <w:tc>
          <w:tcPr>
            <w:tcW w:type="dxa" w:w="6400"/>
            <w:tcBorders>
              <w:top w:color="auto" w:space="0" w:sz="8" w:val="single"/>
              <w:left w:val="nil"/>
              <w:bottom w:color="auto" w:space="0" w:sz="8" w:val="single"/>
              <w:right w:color="auto" w:space="0" w:sz="8" w:val="single"/>
            </w:tcBorders>
            <w:shd w:color="auto" w:fill="auto" w:val="clea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Наименование</w:t>
            </w:r>
          </w:p>
        </w:tc>
        <w:tc>
          <w:tcPr>
            <w:tcW w:type="dxa" w:w="1680"/>
            <w:tcBorders>
              <w:top w:color="auto" w:space="0" w:sz="8" w:val="single"/>
              <w:left w:val="nil"/>
              <w:bottom w:color="auto" w:space="0" w:sz="8" w:val="single"/>
              <w:right w:color="auto" w:space="0" w:sz="8"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Сумма</w:t>
            </w:r>
          </w:p>
        </w:tc>
      </w:tr>
      <w:tr w:rsidR="004254BC" w:rsidRPr="00BA5C37" w:rsidTr="002477F2">
        <w:trPr>
          <w:trHeight w:val="372"/>
        </w:trPr>
        <w:tc>
          <w:tcPr>
            <w:tcW w:type="dxa" w:w="960"/>
            <w:tcBorders>
              <w:top w:val="nil"/>
              <w:left w:color="auto" w:space="0" w:sz="8" w:val="single"/>
              <w:bottom w:color="auto" w:space="0" w:sz="8" w:val="single"/>
              <w:right w:color="auto" w:space="0" w:sz="8"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w:t>
            </w:r>
          </w:p>
        </w:tc>
        <w:tc>
          <w:tcPr>
            <w:tcW w:type="dxa" w:w="6400"/>
            <w:tcBorders>
              <w:top w:val="nil"/>
              <w:left w:val="nil"/>
              <w:bottom w:color="auto" w:space="0" w:sz="8" w:val="single"/>
              <w:right w:color="auto" w:space="0" w:sz="8" w:val="single"/>
            </w:tcBorders>
            <w:shd w:color="auto" w:fill="auto" w:val="clea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1680"/>
            <w:tcBorders>
              <w:top w:val="nil"/>
              <w:left w:val="nil"/>
              <w:bottom w:color="auto" w:space="0" w:sz="8" w:val="single"/>
              <w:right w:color="auto" w:space="0" w:sz="8"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r>
      <w:tr w:rsidR="004254BC" w:rsidRPr="00BA5C37" w:rsidTr="002477F2">
        <w:trPr>
          <w:trHeight w:val="372"/>
        </w:trPr>
        <w:tc>
          <w:tcPr>
            <w:tcW w:type="dxa" w:w="960"/>
            <w:tcBorders>
              <w:top w:val="nil"/>
              <w:left w:color="auto" w:space="0" w:sz="8" w:val="single"/>
              <w:bottom w:color="auto" w:space="0" w:sz="8" w:val="single"/>
              <w:right w:color="auto" w:space="0" w:sz="8"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6400"/>
            <w:tcBorders>
              <w:top w:val="nil"/>
              <w:left w:val="nil"/>
              <w:bottom w:color="auto" w:space="0" w:sz="8" w:val="single"/>
              <w:right w:color="auto" w:space="0" w:sz="8"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Увеличение уставного капитала</w:t>
            </w:r>
          </w:p>
        </w:tc>
        <w:tc>
          <w:tcPr>
            <w:tcW w:type="dxa" w:w="1680"/>
            <w:tcBorders>
              <w:top w:val="nil"/>
              <w:left w:val="nil"/>
              <w:bottom w:color="auto" w:space="0" w:sz="8" w:val="single"/>
              <w:right w:color="auto" w:space="0" w:sz="8" w:val="single"/>
            </w:tcBorders>
            <w:shd w:color="auto" w:fill="auto" w:val="clear"/>
            <w:vAlign w:val="cente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0,0</w:t>
            </w:r>
          </w:p>
        </w:tc>
      </w:tr>
      <w:tr w:rsidR="004254BC" w:rsidRPr="00BA5C37" w:rsidTr="002477F2">
        <w:trPr>
          <w:trHeight w:val="372"/>
        </w:trPr>
        <w:tc>
          <w:tcPr>
            <w:tcW w:type="dxa" w:w="7360"/>
            <w:gridSpan w:val="2"/>
            <w:tcBorders>
              <w:top w:color="auto" w:space="0" w:sz="8" w:val="single"/>
              <w:left w:color="auto" w:space="0" w:sz="8" w:val="single"/>
              <w:bottom w:color="auto" w:space="0" w:sz="8" w:val="single"/>
              <w:right w:color="000000" w:space="0" w:sz="8" w:val="single"/>
            </w:tcBorders>
            <w:shd w:color="auto" w:fill="auto" w:val="clear"/>
            <w:vAlign w:val="center"/>
            <w:hideMark/>
          </w:tcPr>
          <w:p w:rsidP="002477F2" w:rsidR="004254BC" w:rsidRDefault="004254BC" w:rsidRPr="00BA5C37">
            <w:pPr>
              <w:rPr>
                <w:rFonts w:ascii="Arial" w:cs="Arial" w:hAnsi="Arial"/>
                <w:sz w:val="24"/>
                <w:szCs w:val="24"/>
              </w:rPr>
            </w:pPr>
            <w:r w:rsidRPr="00BA5C37">
              <w:rPr>
                <w:rFonts w:ascii="Arial" w:cs="Arial" w:hAnsi="Arial"/>
                <w:sz w:val="24"/>
                <w:szCs w:val="24"/>
              </w:rPr>
              <w:t>Всего</w:t>
            </w:r>
          </w:p>
        </w:tc>
        <w:tc>
          <w:tcPr>
            <w:tcW w:type="dxa" w:w="1680"/>
            <w:tcBorders>
              <w:top w:val="nil"/>
              <w:left w:val="nil"/>
              <w:bottom w:color="auto" w:space="0" w:sz="8" w:val="single"/>
              <w:right w:color="auto" w:space="0" w:sz="8" w:val="single"/>
            </w:tcBorders>
            <w:shd w:color="auto" w:fill="auto" w:val="clear"/>
            <w:vAlign w:val="center"/>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0,0</w:t>
            </w:r>
          </w:p>
        </w:tc>
      </w:tr>
    </w:tbl>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pPr>
    </w:p>
    <w:tbl>
      <w:tblPr>
        <w:tblW w:type="dxa" w:w="8990"/>
        <w:tblInd w:type="dxa" w:w="93"/>
        <w:tblLook w:firstColumn="1" w:firstRow="1" w:lastColumn="0" w:lastRow="0" w:noHBand="0" w:noVBand="1" w:val="04A0"/>
      </w:tblPr>
      <w:tblGrid>
        <w:gridCol w:w="1029"/>
        <w:gridCol w:w="3974"/>
        <w:gridCol w:w="1180"/>
        <w:gridCol w:w="1179"/>
        <w:gridCol w:w="1628"/>
      </w:tblGrid>
      <w:tr w:rsidR="004254BC" w:rsidRPr="00BA5C37" w:rsidTr="002477F2">
        <w:trPr>
          <w:trHeight w:val="360"/>
        </w:trPr>
        <w:tc>
          <w:tcPr>
            <w:tcW w:type="dxa" w:w="1029"/>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p w:rsidP="002477F2" w:rsidR="004254BC" w:rsidRDefault="004254BC" w:rsidRPr="00BA5C37">
            <w:pPr>
              <w:rPr>
                <w:rFonts w:ascii="Arial" w:cs="Arial" w:hAnsi="Arial"/>
                <w:sz w:val="24"/>
                <w:szCs w:val="24"/>
              </w:rPr>
            </w:pPr>
          </w:p>
        </w:tc>
        <w:tc>
          <w:tcPr>
            <w:tcW w:type="dxa" w:w="7961"/>
            <w:gridSpan w:val="4"/>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w:t>
            </w:r>
          </w:p>
        </w:tc>
      </w:tr>
      <w:tr w:rsidR="004254BC" w:rsidRPr="00BA5C37" w:rsidTr="002477F2">
        <w:trPr>
          <w:trHeight w:val="360"/>
        </w:trPr>
        <w:tc>
          <w:tcPr>
            <w:tcW w:type="dxa" w:w="1029"/>
            <w:tcBorders>
              <w:top w:val="nil"/>
              <w:left w:val="nil"/>
              <w:bottom w:val="nil"/>
              <w:right w:val="nil"/>
            </w:tcBorders>
            <w:shd w:color="auto" w:fill="auto" w:val="clear"/>
            <w:noWrap/>
            <w:vAlign w:val="bottom"/>
            <w:hideMark/>
          </w:tcPr>
          <w:p w:rsidP="002477F2" w:rsidR="004254BC" w:rsidRDefault="004254BC" w:rsidRPr="00BA5C37">
            <w:pPr>
              <w:jc w:val="center"/>
              <w:rPr>
                <w:rFonts w:ascii="Arial" w:cs="Arial" w:hAnsi="Arial"/>
                <w:sz w:val="24"/>
                <w:szCs w:val="24"/>
              </w:rPr>
            </w:pPr>
          </w:p>
        </w:tc>
        <w:tc>
          <w:tcPr>
            <w:tcW w:type="dxa" w:w="7961"/>
            <w:gridSpan w:val="4"/>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p w:rsidP="002477F2" w:rsidR="004254BC" w:rsidRDefault="004254BC" w:rsidRPr="00BA5C37">
            <w:pPr>
              <w:jc w:val="right"/>
              <w:rPr>
                <w:rFonts w:ascii="Arial" w:cs="Arial" w:hAnsi="Arial"/>
                <w:sz w:val="24"/>
                <w:szCs w:val="24"/>
              </w:rPr>
            </w:pPr>
            <w:r w:rsidRPr="00BA5C37">
              <w:rPr>
                <w:rFonts w:ascii="Arial" w:cs="Arial" w:hAnsi="Arial"/>
                <w:sz w:val="24"/>
                <w:szCs w:val="24"/>
              </w:rPr>
              <w:t>Приложение 7</w:t>
            </w:r>
          </w:p>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к Решению Ванаварского сельского</w:t>
            </w:r>
          </w:p>
        </w:tc>
      </w:tr>
      <w:tr w:rsidR="004254BC" w:rsidRPr="00BA5C37" w:rsidTr="002477F2">
        <w:trPr>
          <w:trHeight w:val="330"/>
        </w:trPr>
        <w:tc>
          <w:tcPr>
            <w:tcW w:type="dxa" w:w="1029"/>
            <w:tcBorders>
              <w:top w:val="nil"/>
              <w:left w:val="nil"/>
              <w:bottom w:val="nil"/>
              <w:right w:val="nil"/>
            </w:tcBorders>
            <w:shd w:color="auto" w:fill="auto" w:val="clear"/>
            <w:noWrap/>
            <w:vAlign w:val="bottom"/>
            <w:hideMark/>
          </w:tcPr>
          <w:p w:rsidP="002477F2" w:rsidR="004254BC" w:rsidRDefault="004254BC" w:rsidRPr="00BA5C37">
            <w:pPr>
              <w:jc w:val="center"/>
              <w:rPr>
                <w:rFonts w:ascii="Arial" w:cs="Arial" w:hAnsi="Arial"/>
                <w:sz w:val="24"/>
                <w:szCs w:val="24"/>
              </w:rPr>
            </w:pPr>
          </w:p>
        </w:tc>
        <w:tc>
          <w:tcPr>
            <w:tcW w:type="dxa" w:w="7961"/>
            <w:gridSpan w:val="4"/>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Совета депутатов от 21.12.2023 г. № 1495 </w:t>
            </w:r>
          </w:p>
        </w:tc>
      </w:tr>
      <w:tr w:rsidR="004254BC" w:rsidRPr="00BA5C37" w:rsidTr="002477F2">
        <w:trPr>
          <w:trHeight w:val="360"/>
        </w:trPr>
        <w:tc>
          <w:tcPr>
            <w:tcW w:type="dxa" w:w="1029"/>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7961"/>
            <w:gridSpan w:val="4"/>
            <w:vMerge w:val="restart"/>
            <w:tcBorders>
              <w:top w:val="nil"/>
              <w:left w:val="nil"/>
              <w:bottom w:val="nil"/>
              <w:right w:val="nil"/>
            </w:tcBorders>
            <w:shd w:color="auto" w:fill="auto" w:val="clear"/>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 xml:space="preserve"> "О бюджете сельского поселения с. Ванавара                                                                                                      на 2024 год и плановый период 2025-2026 годов"</w:t>
            </w:r>
          </w:p>
        </w:tc>
      </w:tr>
      <w:tr w:rsidR="004254BC" w:rsidRPr="00BA5C37" w:rsidTr="002477F2">
        <w:trPr>
          <w:trHeight w:val="180"/>
        </w:trPr>
        <w:tc>
          <w:tcPr>
            <w:tcW w:type="dxa" w:w="1029"/>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7961"/>
            <w:gridSpan w:val="4"/>
            <w:vMerge/>
            <w:tcBorders>
              <w:top w:val="nil"/>
              <w:left w:val="nil"/>
              <w:bottom w:val="nil"/>
              <w:right w:val="nil"/>
            </w:tcBorders>
            <w:vAlign w:val="center"/>
            <w:hideMark/>
          </w:tcPr>
          <w:p w:rsidP="002477F2" w:rsidR="004254BC" w:rsidRDefault="004254BC" w:rsidRPr="00BA5C37">
            <w:pPr>
              <w:rPr>
                <w:rFonts w:ascii="Arial" w:cs="Arial" w:hAnsi="Arial"/>
                <w:sz w:val="24"/>
                <w:szCs w:val="24"/>
              </w:rPr>
            </w:pPr>
          </w:p>
        </w:tc>
      </w:tr>
      <w:tr w:rsidR="004254BC" w:rsidRPr="00BA5C37" w:rsidTr="002477F2">
        <w:trPr>
          <w:trHeight w:val="360"/>
        </w:trPr>
        <w:tc>
          <w:tcPr>
            <w:tcW w:type="dxa" w:w="1029"/>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3974"/>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180"/>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179"/>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628"/>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360"/>
        </w:trPr>
        <w:tc>
          <w:tcPr>
            <w:tcW w:type="dxa" w:w="1029"/>
            <w:tcBorders>
              <w:top w:val="nil"/>
              <w:left w:val="nil"/>
              <w:bottom w:val="nil"/>
              <w:right w:val="nil"/>
            </w:tcBorders>
            <w:shd w:color="auto" w:fill="auto" w:val="clear"/>
            <w:noWrap/>
            <w:vAlign w:val="bottom"/>
            <w:hideMark/>
          </w:tcPr>
          <w:p w:rsidP="002477F2" w:rsidR="004254BC" w:rsidRDefault="004254BC" w:rsidRPr="00BA5C37">
            <w:pPr>
              <w:rPr>
                <w:rFonts w:ascii="Arial" w:cs="Arial" w:hAnsi="Arial"/>
                <w:sz w:val="24"/>
                <w:szCs w:val="24"/>
              </w:rPr>
            </w:pPr>
          </w:p>
        </w:tc>
        <w:tc>
          <w:tcPr>
            <w:tcW w:type="dxa" w:w="3974"/>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180"/>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179"/>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c>
          <w:tcPr>
            <w:tcW w:type="dxa" w:w="1628"/>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p>
        </w:tc>
      </w:tr>
      <w:tr w:rsidR="004254BC" w:rsidRPr="00BA5C37" w:rsidTr="002477F2">
        <w:trPr>
          <w:trHeight w:val="1605"/>
        </w:trPr>
        <w:tc>
          <w:tcPr>
            <w:tcW w:type="dxa" w:w="8990"/>
            <w:gridSpan w:val="5"/>
            <w:tcBorders>
              <w:top w:val="nil"/>
              <w:left w:val="nil"/>
              <w:bottom w:val="nil"/>
              <w:right w:val="nil"/>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на 2024 год и плановый период 2025 -2026 годов</w:t>
            </w:r>
          </w:p>
        </w:tc>
      </w:tr>
      <w:tr w:rsidR="004254BC" w:rsidRPr="00BA5C37" w:rsidTr="002477F2">
        <w:trPr>
          <w:trHeight w:val="360"/>
        </w:trPr>
        <w:tc>
          <w:tcPr>
            <w:tcW w:type="dxa" w:w="1029"/>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3974"/>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1180"/>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1179"/>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1628"/>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r>
      <w:tr w:rsidR="004254BC" w:rsidRPr="00BA5C37" w:rsidTr="002477F2">
        <w:trPr>
          <w:trHeight w:val="360"/>
        </w:trPr>
        <w:tc>
          <w:tcPr>
            <w:tcW w:type="dxa" w:w="1029"/>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3974"/>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1180"/>
            <w:tcBorders>
              <w:top w:val="nil"/>
              <w:left w:val="nil"/>
              <w:bottom w:val="nil"/>
              <w:right w:val="nil"/>
            </w:tcBorders>
            <w:shd w:color="auto" w:fill="auto" w:val="clear"/>
            <w:vAlign w:val="bottom"/>
            <w:hideMark/>
          </w:tcPr>
          <w:p w:rsidP="002477F2" w:rsidR="004254BC" w:rsidRDefault="004254BC" w:rsidRPr="00BA5C37">
            <w:pPr>
              <w:jc w:val="right"/>
              <w:rPr>
                <w:rFonts w:ascii="Arial" w:cs="Arial" w:hAnsi="Arial"/>
                <w:sz w:val="24"/>
                <w:szCs w:val="24"/>
              </w:rPr>
            </w:pPr>
          </w:p>
        </w:tc>
        <w:tc>
          <w:tcPr>
            <w:tcW w:type="dxa" w:w="1179"/>
            <w:tcBorders>
              <w:top w:val="nil"/>
              <w:left w:val="nil"/>
              <w:bottom w:val="nil"/>
              <w:right w:val="nil"/>
            </w:tcBorders>
            <w:shd w:color="auto" w:fill="auto" w:val="clear"/>
            <w:vAlign w:val="bottom"/>
            <w:hideMark/>
          </w:tcPr>
          <w:p w:rsidP="002477F2" w:rsidR="004254BC" w:rsidRDefault="004254BC" w:rsidRPr="00BA5C37">
            <w:pPr>
              <w:rPr>
                <w:rFonts w:ascii="Arial" w:cs="Arial" w:hAnsi="Arial"/>
                <w:sz w:val="24"/>
                <w:szCs w:val="24"/>
              </w:rPr>
            </w:pPr>
          </w:p>
        </w:tc>
        <w:tc>
          <w:tcPr>
            <w:tcW w:type="dxa" w:w="1628"/>
            <w:tcBorders>
              <w:top w:val="nil"/>
              <w:left w:val="nil"/>
              <w:bottom w:val="nil"/>
              <w:right w:val="nil"/>
            </w:tcBorders>
            <w:shd w:color="auto" w:fill="auto" w:val="clear"/>
            <w:noWrap/>
            <w:vAlign w:val="bottom"/>
            <w:hideMark/>
          </w:tcPr>
          <w:p w:rsidP="002477F2" w:rsidR="004254BC" w:rsidRDefault="004254BC" w:rsidRPr="00BA5C37">
            <w:pPr>
              <w:jc w:val="right"/>
              <w:rPr>
                <w:rFonts w:ascii="Arial" w:cs="Arial" w:hAnsi="Arial"/>
                <w:sz w:val="24"/>
                <w:szCs w:val="24"/>
              </w:rPr>
            </w:pPr>
            <w:r w:rsidRPr="00BA5C37">
              <w:rPr>
                <w:rFonts w:ascii="Arial" w:cs="Arial" w:hAnsi="Arial"/>
                <w:sz w:val="24"/>
                <w:szCs w:val="24"/>
              </w:rPr>
              <w:t>(тыс. рублей)</w:t>
            </w:r>
          </w:p>
        </w:tc>
      </w:tr>
      <w:tr w:rsidR="004254BC" w:rsidRPr="00BA5C37" w:rsidTr="002477F2">
        <w:trPr>
          <w:trHeight w:val="720"/>
        </w:trPr>
        <w:tc>
          <w:tcPr>
            <w:tcW w:type="dxa" w:w="1029"/>
            <w:tcBorders>
              <w:top w:color="auto" w:space="0" w:sz="4" w:val="single"/>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строки</w:t>
            </w:r>
          </w:p>
        </w:tc>
        <w:tc>
          <w:tcPr>
            <w:tcW w:type="dxa" w:w="3974"/>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 xml:space="preserve">Наименование </w:t>
            </w:r>
          </w:p>
        </w:tc>
        <w:tc>
          <w:tcPr>
            <w:tcW w:type="dxa" w:w="1180"/>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Сумма на          2024 год</w:t>
            </w:r>
          </w:p>
        </w:tc>
        <w:tc>
          <w:tcPr>
            <w:tcW w:type="dxa" w:w="1179"/>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Сумма на          2025 год</w:t>
            </w:r>
          </w:p>
        </w:tc>
        <w:tc>
          <w:tcPr>
            <w:tcW w:type="dxa" w:w="1628"/>
            <w:tcBorders>
              <w:top w:color="auto" w:space="0" w:sz="4" w:val="single"/>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Сумма на          2026 год</w:t>
            </w:r>
          </w:p>
        </w:tc>
      </w:tr>
      <w:tr w:rsidR="004254BC" w:rsidRPr="00BA5C37" w:rsidTr="002477F2">
        <w:trPr>
          <w:trHeight w:val="360"/>
        </w:trPr>
        <w:tc>
          <w:tcPr>
            <w:tcW w:type="dxa" w:w="1029"/>
            <w:tcBorders>
              <w:top w:val="nil"/>
              <w:left w:color="auto" w:space="0" w:sz="4" w:val="single"/>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i/>
                <w:iCs/>
                <w:sz w:val="24"/>
                <w:szCs w:val="24"/>
              </w:rPr>
            </w:pPr>
            <w:r w:rsidRPr="00BA5C37">
              <w:rPr>
                <w:rFonts w:ascii="Arial" w:cs="Arial" w:hAnsi="Arial"/>
                <w:i/>
                <w:iCs/>
                <w:sz w:val="24"/>
                <w:szCs w:val="24"/>
              </w:rPr>
              <w:t> </w:t>
            </w:r>
          </w:p>
        </w:tc>
        <w:tc>
          <w:tcPr>
            <w:tcW w:type="dxa" w:w="3974"/>
            <w:tcBorders>
              <w:top w:val="nil"/>
              <w:left w:val="nil"/>
              <w:bottom w:color="auto" w:space="0" w:sz="4" w:val="single"/>
              <w:right w:color="auto" w:space="0" w:sz="4" w:val="single"/>
            </w:tcBorders>
            <w:shd w:color="auto" w:fill="auto" w:val="clear"/>
            <w:vAlign w:val="center"/>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1180"/>
            <w:tcBorders>
              <w:top w:val="nil"/>
              <w:left w:val="nil"/>
              <w:bottom w:color="auto" w:space="0" w:sz="4" w:val="single"/>
              <w:right w:val="nil"/>
            </w:tcBorders>
            <w:shd w:color="auto" w:fill="auto" w:val="clear"/>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2</w:t>
            </w:r>
          </w:p>
        </w:tc>
        <w:tc>
          <w:tcPr>
            <w:tcW w:type="dxa" w:w="1179"/>
            <w:tcBorders>
              <w:top w:val="nil"/>
              <w:left w:color="auto" w:space="0" w:sz="4" w:val="single"/>
              <w:bottom w:color="auto" w:space="0" w:sz="4" w:val="single"/>
              <w:right w:color="auto" w:space="0" w:sz="4" w:val="single"/>
            </w:tcBorders>
            <w:shd w:color="auto" w:fill="auto" w:val="clear"/>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3</w:t>
            </w:r>
          </w:p>
        </w:tc>
        <w:tc>
          <w:tcPr>
            <w:tcW w:type="dxa" w:w="1628"/>
            <w:tcBorders>
              <w:top w:val="nil"/>
              <w:left w:val="nil"/>
              <w:bottom w:color="auto" w:space="0" w:sz="4" w:val="single"/>
              <w:right w:color="auto" w:space="0" w:sz="4" w:val="single"/>
            </w:tcBorders>
            <w:shd w:color="auto" w:fill="auto" w:val="clear"/>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4</w:t>
            </w:r>
          </w:p>
        </w:tc>
      </w:tr>
      <w:tr w:rsidR="004254BC" w:rsidRPr="00BA5C37" w:rsidTr="002477F2">
        <w:trPr>
          <w:trHeight w:val="1395"/>
        </w:trPr>
        <w:tc>
          <w:tcPr>
            <w:tcW w:type="dxa" w:w="1029"/>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w:t>
            </w:r>
          </w:p>
        </w:tc>
        <w:tc>
          <w:tcPr>
            <w:tcW w:type="dxa" w:w="3974"/>
            <w:tcBorders>
              <w:top w:val="nil"/>
              <w:left w:val="nil"/>
              <w:bottom w:color="auto" w:space="0" w:sz="4" w:val="single"/>
              <w:right w:color="auto" w:space="0" w:sz="4" w:val="single"/>
            </w:tcBorders>
            <w:shd w:color="auto" w:fill="auto" w:val="clear"/>
            <w:hideMark/>
          </w:tcPr>
          <w:p w:rsidP="002477F2" w:rsidR="004254BC" w:rsidRDefault="004254BC" w:rsidRPr="00BA5C37">
            <w:pPr>
              <w:rPr>
                <w:rFonts w:ascii="Arial" w:cs="Arial" w:hAnsi="Arial"/>
                <w:sz w:val="24"/>
                <w:szCs w:val="24"/>
              </w:rPr>
            </w:pPr>
            <w:r w:rsidRPr="00BA5C37">
              <w:rPr>
                <w:rFonts w:ascii="Arial" w:cs="Arial" w:hAnsi="Arial"/>
                <w:sz w:val="24"/>
                <w:szCs w:val="24"/>
              </w:rPr>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type="dxa" w:w="1180"/>
            <w:tcBorders>
              <w:top w:val="nil"/>
              <w:left w:val="nil"/>
              <w:bottom w:color="auto" w:space="0" w:sz="4" w:val="single"/>
              <w:right w:val="nil"/>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c>
          <w:tcPr>
            <w:tcW w:type="dxa" w:w="1179"/>
            <w:tcBorders>
              <w:top w:val="nil"/>
              <w:left w:color="auto" w:space="0" w:sz="4" w:val="single"/>
              <w:bottom w:color="auto" w:space="0" w:sz="4" w:val="single"/>
              <w:right w:val="nil"/>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c>
          <w:tcPr>
            <w:tcW w:type="dxa" w:w="1628"/>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r>
      <w:tr w:rsidR="004254BC" w:rsidRPr="00BA5C37" w:rsidTr="002477F2">
        <w:trPr>
          <w:trHeight w:val="360"/>
        </w:trPr>
        <w:tc>
          <w:tcPr>
            <w:tcW w:type="dxa" w:w="5003"/>
            <w:gridSpan w:val="2"/>
            <w:tcBorders>
              <w:top w:color="auto" w:space="0" w:sz="4" w:val="single"/>
              <w:left w:color="auto" w:space="0" w:sz="4" w:val="single"/>
              <w:bottom w:color="auto" w:space="0" w:sz="4" w:val="single"/>
              <w:right w:color="auto" w:space="0" w:sz="4" w:val="single"/>
            </w:tcBorders>
            <w:shd w:color="auto" w:fill="auto" w:val="clear"/>
            <w:vAlign w:val="bottom"/>
            <w:hideMark/>
          </w:tcPr>
          <w:p w:rsidP="002477F2" w:rsidR="004254BC" w:rsidRDefault="004254BC" w:rsidRPr="00BA5C37">
            <w:pPr>
              <w:rPr>
                <w:rFonts w:ascii="Arial" w:cs="Arial" w:hAnsi="Arial"/>
                <w:sz w:val="24"/>
                <w:szCs w:val="24"/>
              </w:rPr>
            </w:pPr>
            <w:r w:rsidRPr="00BA5C37">
              <w:rPr>
                <w:rFonts w:ascii="Arial" w:cs="Arial" w:hAnsi="Arial"/>
                <w:sz w:val="24"/>
                <w:szCs w:val="24"/>
              </w:rPr>
              <w:t>Всего</w:t>
            </w:r>
          </w:p>
        </w:tc>
        <w:tc>
          <w:tcPr>
            <w:tcW w:type="dxa" w:w="1180"/>
            <w:tcBorders>
              <w:top w:val="nil"/>
              <w:left w:val="nil"/>
              <w:bottom w:color="auto" w:space="0" w:sz="4" w:val="single"/>
              <w:right w:val="nil"/>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c>
          <w:tcPr>
            <w:tcW w:type="dxa" w:w="1179"/>
            <w:tcBorders>
              <w:top w:val="nil"/>
              <w:left w:color="auto" w:space="0" w:sz="4" w:val="single"/>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c>
          <w:tcPr>
            <w:tcW w:type="dxa" w:w="1628"/>
            <w:tcBorders>
              <w:top w:val="nil"/>
              <w:left w:val="nil"/>
              <w:bottom w:color="auto" w:space="0" w:sz="4" w:val="single"/>
              <w:right w:color="auto" w:space="0" w:sz="4" w:val="single"/>
            </w:tcBorders>
            <w:shd w:color="auto" w:fill="auto" w:val="clear"/>
            <w:noWrap/>
            <w:vAlign w:val="bottom"/>
            <w:hideMark/>
          </w:tcPr>
          <w:p w:rsidP="002477F2" w:rsidR="004254BC" w:rsidRDefault="004254BC" w:rsidRPr="00BA5C37">
            <w:pPr>
              <w:jc w:val="center"/>
              <w:rPr>
                <w:rFonts w:ascii="Arial" w:cs="Arial" w:hAnsi="Arial"/>
                <w:sz w:val="24"/>
                <w:szCs w:val="24"/>
              </w:rPr>
            </w:pPr>
            <w:r w:rsidRPr="00BA5C37">
              <w:rPr>
                <w:rFonts w:ascii="Arial" w:cs="Arial" w:hAnsi="Arial"/>
                <w:sz w:val="24"/>
                <w:szCs w:val="24"/>
              </w:rPr>
              <w:t>133,0</w:t>
            </w:r>
          </w:p>
        </w:tc>
      </w:tr>
    </w:tbl>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pPr>
    </w:p>
    <w:p w:rsidP="004254BC" w:rsidR="004254BC" w:rsidRDefault="004254BC" w:rsidRPr="00BA5C37">
      <w:pPr>
        <w:rPr>
          <w:rFonts w:ascii="Arial" w:cs="Arial" w:hAnsi="Arial"/>
          <w:sz w:val="24"/>
          <w:szCs w:val="24"/>
        </w:rPr>
        <w:sectPr w:rsidR="004254BC" w:rsidRPr="00BA5C37" w:rsidSect="002477F2">
          <w:pgSz w:h="16834" w:w="11909"/>
          <w:pgMar w:bottom="1134" w:footer="720" w:gutter="0" w:header="720" w:left="1701" w:right="850" w:top="674"/>
          <w:cols w:space="708"/>
          <w:docGrid w:linePitch="326"/>
        </w:sectPr>
      </w:pPr>
    </w:p>
    <w:p w:rsidP="004254BC" w:rsidR="004254BC" w:rsidRDefault="004254BC" w:rsidRPr="00BA5C37">
      <w:pPr>
        <w:jc w:val="right"/>
        <w:rPr>
          <w:rFonts w:ascii="Arial" w:cs="Arial" w:eastAsia="Calibri" w:hAnsi="Arial"/>
          <w:sz w:val="24"/>
          <w:szCs w:val="24"/>
          <w:lang w:eastAsia="en-US"/>
        </w:rPr>
      </w:pPr>
      <w:bookmarkStart w:id="1" w:name="RANGE!A1:M126"/>
      <w:bookmarkEnd w:id="1"/>
      <w:r w:rsidRPr="00BA5C37">
        <w:rPr>
          <w:rFonts w:ascii="Arial" w:cs="Arial" w:eastAsia="Calibri" w:hAnsi="Arial"/>
          <w:sz w:val="24"/>
          <w:szCs w:val="24"/>
          <w:lang w:eastAsia="en-US"/>
        </w:rPr>
        <w:t>Приложение № 8</w:t>
      </w:r>
    </w:p>
    <w:p w:rsidP="004254BC" w:rsidR="004254BC" w:rsidRDefault="004254BC" w:rsidRPr="00BA5C37">
      <w:pPr>
        <w:jc w:val="right"/>
        <w:rPr>
          <w:rFonts w:ascii="Arial" w:cs="Arial" w:eastAsia="Calibri" w:hAnsi="Arial"/>
          <w:sz w:val="24"/>
          <w:szCs w:val="24"/>
          <w:lang w:eastAsia="en-US"/>
        </w:rPr>
      </w:pPr>
      <w:r w:rsidRPr="00BA5C37">
        <w:rPr>
          <w:rFonts w:ascii="Arial" w:cs="Arial" w:eastAsia="Calibri" w:hAnsi="Arial"/>
          <w:sz w:val="24"/>
          <w:szCs w:val="24"/>
          <w:lang w:eastAsia="en-US"/>
        </w:rPr>
        <w:t>к Решению Ванаварского сельского</w:t>
      </w:r>
    </w:p>
    <w:p w:rsidP="004254BC" w:rsidR="004254BC" w:rsidRDefault="004254BC" w:rsidRPr="00BA5C37">
      <w:pPr>
        <w:jc w:val="right"/>
        <w:rPr>
          <w:rFonts w:ascii="Arial" w:cs="Arial" w:eastAsia="Calibri" w:hAnsi="Arial"/>
          <w:sz w:val="24"/>
          <w:szCs w:val="24"/>
          <w:lang w:eastAsia="en-US"/>
        </w:rPr>
      </w:pPr>
      <w:r w:rsidRPr="00BA5C37">
        <w:rPr>
          <w:rFonts w:ascii="Arial" w:cs="Arial" w:eastAsia="Calibri" w:hAnsi="Arial"/>
          <w:sz w:val="24"/>
          <w:szCs w:val="24"/>
          <w:lang w:eastAsia="en-US"/>
        </w:rPr>
        <w:t>Совета депутатов от 21.12.2023 г. № 1495</w:t>
      </w:r>
    </w:p>
    <w:p w:rsidP="004254BC" w:rsidR="004254BC" w:rsidRDefault="004254BC" w:rsidRPr="00BA5C37">
      <w:pPr>
        <w:jc w:val="right"/>
        <w:rPr>
          <w:rFonts w:ascii="Arial" w:cs="Arial" w:eastAsia="Calibri" w:hAnsi="Arial"/>
          <w:sz w:val="24"/>
          <w:szCs w:val="24"/>
          <w:lang w:eastAsia="en-US"/>
        </w:rPr>
      </w:pPr>
      <w:r w:rsidRPr="00BA5C37">
        <w:rPr>
          <w:rFonts w:ascii="Arial" w:cs="Arial" w:eastAsia="Calibri" w:hAnsi="Arial"/>
          <w:sz w:val="24"/>
          <w:szCs w:val="24"/>
          <w:lang w:eastAsia="en-US"/>
        </w:rPr>
        <w:t>"О бюджете сельского поселения с. Ванавара</w:t>
      </w:r>
    </w:p>
    <w:p w:rsidP="004254BC" w:rsidR="004254BC" w:rsidRDefault="004254BC" w:rsidRPr="00BA5C37">
      <w:pPr>
        <w:jc w:val="right"/>
        <w:rPr>
          <w:rFonts w:ascii="Arial" w:cs="Arial" w:eastAsia="Calibri" w:hAnsi="Arial"/>
          <w:sz w:val="24"/>
          <w:szCs w:val="24"/>
          <w:lang w:eastAsia="en-US"/>
        </w:rPr>
      </w:pPr>
      <w:r w:rsidRPr="00BA5C37">
        <w:rPr>
          <w:rFonts w:ascii="Arial" w:cs="Arial" w:eastAsia="Calibri" w:hAnsi="Arial"/>
          <w:sz w:val="24"/>
          <w:szCs w:val="24"/>
          <w:lang w:eastAsia="en-US"/>
        </w:rPr>
        <w:t>на 2024 год и плановый период 2025- 2026 годов"</w:t>
      </w:r>
    </w:p>
    <w:p w:rsidP="004254BC" w:rsidR="004254BC" w:rsidRDefault="004254BC" w:rsidRPr="00BA5C37">
      <w:pPr>
        <w:spacing w:after="200" w:line="276" w:lineRule="auto"/>
        <w:rPr>
          <w:rFonts w:ascii="Arial" w:cs="Arial" w:eastAsia="Calibri" w:hAnsi="Arial"/>
          <w:sz w:val="24"/>
          <w:szCs w:val="24"/>
          <w:lang w:eastAsia="en-US"/>
        </w:rPr>
      </w:pPr>
    </w:p>
    <w:p w:rsidP="004254BC" w:rsidR="004254BC" w:rsidRDefault="004254BC" w:rsidRPr="00BA5C37">
      <w:pPr>
        <w:tabs>
          <w:tab w:pos="4634" w:val="left"/>
        </w:tabs>
        <w:spacing w:after="200" w:line="276" w:lineRule="auto"/>
        <w:jc w:val="center"/>
        <w:rPr>
          <w:rFonts w:ascii="Arial" w:cs="Arial" w:hAnsi="Arial"/>
          <w:sz w:val="24"/>
          <w:szCs w:val="24"/>
          <w:lang w:eastAsia="en-US"/>
        </w:rPr>
      </w:pPr>
      <w:r w:rsidRPr="00BA5C37">
        <w:rPr>
          <w:rFonts w:ascii="Arial" w:cs="Arial" w:hAnsi="Arial"/>
          <w:sz w:val="24"/>
          <w:szCs w:val="24"/>
          <w:lang w:eastAsia="en-US"/>
        </w:rPr>
        <w:t>МЕТОДИКА РАСЧЕТА</w:t>
      </w:r>
    </w:p>
    <w:p w:rsidP="004254BC" w:rsidR="004254BC" w:rsidRDefault="004254BC" w:rsidRPr="00BA5C37">
      <w:pPr>
        <w:tabs>
          <w:tab w:pos="4634" w:val="left"/>
        </w:tabs>
        <w:ind w:firstLine="709"/>
        <w:jc w:val="center"/>
        <w:rPr>
          <w:rFonts w:ascii="Arial" w:cs="Arial" w:hAnsi="Arial"/>
          <w:sz w:val="24"/>
          <w:szCs w:val="24"/>
          <w:lang w:eastAsia="en-US"/>
        </w:rPr>
      </w:pPr>
      <w:r w:rsidRPr="00BA5C37">
        <w:rPr>
          <w:rFonts w:ascii="Arial" w:cs="Arial" w:hAnsi="Arial"/>
          <w:sz w:val="24"/>
          <w:szCs w:val="24"/>
          <w:lang w:eastAsia="en-US"/>
        </w:rPr>
        <w:t>иных межбюджетных трансфертов бюджету Эвенкийского муниципального района на исполнение полномочий по осуществлению внешнего финансового контроля</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1. 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2. 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3. Объемы межбюджетных трансфертов, предоставляемых из бюджета сельских поселения в районный бюджет, определяются с учетом необходимости обеспечения:</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P="004254BC" w:rsidR="004254BC" w:rsidRDefault="004254BC" w:rsidRPr="00BA5C37">
      <w:pPr>
        <w:tabs>
          <w:tab w:pos="4634" w:val="left"/>
        </w:tabs>
        <w:ind w:firstLine="709"/>
        <w:jc w:val="both"/>
        <w:rPr>
          <w:rFonts w:ascii="Arial" w:cs="Arial" w:hAnsi="Arial"/>
          <w:sz w:val="24"/>
          <w:szCs w:val="24"/>
          <w:highlight w:val="green"/>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Объемы межбюджетных трансфертов, предоставляемых из бюджета сельского поселения районному бюджету, рассчитывается по следующей формуле:</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center"/>
        <w:rPr>
          <w:rFonts w:ascii="Arial" w:cs="Arial" w:hAnsi="Arial"/>
          <w:sz w:val="24"/>
          <w:szCs w:val="24"/>
          <w:lang w:eastAsia="en-US"/>
        </w:rPr>
      </w:pPr>
      <w:r w:rsidRPr="00BA5C37">
        <w:rPr>
          <w:rFonts w:ascii="Arial" w:cs="Arial" w:hAnsi="Arial"/>
          <w:sz w:val="24"/>
          <w:szCs w:val="24"/>
          <w:lang w:eastAsia="en-US"/>
        </w:rPr>
        <w:t>ОМБi = ФОТ x Ч</w:t>
      </w:r>
      <w:r w:rsidRPr="00BA5C37">
        <w:rPr>
          <w:rFonts w:ascii="Arial" w:cs="Arial" w:hAnsi="Arial"/>
          <w:sz w:val="24"/>
          <w:szCs w:val="24"/>
          <w:lang w:eastAsia="en-US" w:val="en-US"/>
        </w:rPr>
        <w:t>i</w:t>
      </w:r>
      <w:r w:rsidRPr="00BA5C37">
        <w:rPr>
          <w:rFonts w:ascii="Arial" w:cs="Arial" w:hAnsi="Arial"/>
          <w:sz w:val="24"/>
          <w:szCs w:val="24"/>
          <w:lang w:eastAsia="en-US"/>
        </w:rPr>
        <w:t xml:space="preserve"> х Ки + З (1),</w:t>
      </w:r>
    </w:p>
    <w:p w:rsidP="004254BC" w:rsidR="004254BC" w:rsidRDefault="004254BC" w:rsidRPr="00BA5C37">
      <w:pPr>
        <w:tabs>
          <w:tab w:pos="4634" w:val="left"/>
        </w:tabs>
        <w:ind w:firstLine="709"/>
        <w:rPr>
          <w:rFonts w:ascii="Arial" w:cs="Arial" w:hAnsi="Arial"/>
          <w:sz w:val="24"/>
          <w:szCs w:val="24"/>
          <w:lang w:eastAsia="en-US"/>
        </w:rPr>
      </w:pPr>
      <w:r w:rsidRPr="00BA5C37">
        <w:rPr>
          <w:rFonts w:ascii="Arial" w:cs="Arial" w:hAnsi="Arial"/>
          <w:sz w:val="24"/>
          <w:szCs w:val="24"/>
          <w:lang w:eastAsia="en-US"/>
        </w:rPr>
        <w:t>где:</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ОМБi - объем межбюджетного трансферта, предоставляемый из бюджета i-го поселения;</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Ч</w:t>
      </w:r>
      <w:r w:rsidRPr="00BA5C37">
        <w:rPr>
          <w:rFonts w:ascii="Arial" w:cs="Arial" w:hAnsi="Arial"/>
          <w:sz w:val="24"/>
          <w:szCs w:val="24"/>
          <w:lang w:eastAsia="en-US" w:val="en-US"/>
        </w:rPr>
        <w:t>i</w:t>
      </w:r>
      <w:r w:rsidRPr="00BA5C37">
        <w:rPr>
          <w:rFonts w:ascii="Arial" w:cs="Arial" w:hAnsi="Arial"/>
          <w:sz w:val="24"/>
          <w:szCs w:val="24"/>
          <w:lang w:eastAsia="en-US"/>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center"/>
        <w:rPr>
          <w:rFonts w:ascii="Arial" w:cs="Arial" w:hAnsi="Arial"/>
          <w:sz w:val="24"/>
          <w:szCs w:val="24"/>
          <w:lang w:eastAsia="en-US"/>
        </w:rPr>
      </w:pPr>
      <w:r w:rsidRPr="00BA5C37">
        <w:rPr>
          <w:rFonts w:ascii="Arial" w:cs="Arial" w:hAnsi="Arial"/>
          <w:sz w:val="24"/>
          <w:szCs w:val="24"/>
          <w:lang w:eastAsia="en-US"/>
        </w:rPr>
        <w:t>ФОТ = ДО х Адо х 2,4 (2,3) х Е (2),</w:t>
      </w:r>
    </w:p>
    <w:p w:rsidP="004254BC" w:rsidR="004254BC" w:rsidRDefault="004254BC" w:rsidRPr="00BA5C37">
      <w:pPr>
        <w:tabs>
          <w:tab w:pos="4634" w:val="left"/>
        </w:tabs>
        <w:ind w:firstLine="709"/>
        <w:rPr>
          <w:rFonts w:ascii="Arial" w:cs="Arial" w:hAnsi="Arial"/>
          <w:sz w:val="24"/>
          <w:szCs w:val="24"/>
          <w:lang w:eastAsia="en-US"/>
        </w:rPr>
      </w:pPr>
      <w:r w:rsidRPr="00BA5C37">
        <w:rPr>
          <w:rFonts w:ascii="Arial" w:cs="Arial" w:hAnsi="Arial"/>
          <w:sz w:val="24"/>
          <w:szCs w:val="24"/>
          <w:lang w:eastAsia="en-US"/>
        </w:rPr>
        <w:t>где:</w:t>
      </w:r>
    </w:p>
    <w:p w:rsidP="004254BC" w:rsidR="004254BC" w:rsidRDefault="004254BC" w:rsidRPr="00BA5C37">
      <w:pPr>
        <w:tabs>
          <w:tab w:pos="4634" w:val="left"/>
        </w:tabs>
        <w:ind w:firstLine="709"/>
        <w:jc w:val="center"/>
        <w:rPr>
          <w:rFonts w:ascii="Arial" w:cs="Arial" w:hAnsi="Arial"/>
          <w:sz w:val="24"/>
          <w:szCs w:val="24"/>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2,4 (2,3)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P="004254BC" w:rsidR="004254BC" w:rsidRDefault="004254BC" w:rsidRPr="00BA5C37">
      <w:pPr>
        <w:tabs>
          <w:tab w:pos="4634" w:val="left"/>
        </w:tabs>
        <w:ind w:firstLine="709"/>
        <w:jc w:val="both"/>
        <w:rPr>
          <w:rFonts w:ascii="Arial" w:cs="Arial" w:hAnsi="Arial"/>
          <w:sz w:val="24"/>
          <w:szCs w:val="24"/>
          <w:lang w:eastAsia="en-US"/>
        </w:rPr>
      </w:pPr>
    </w:p>
    <w:p w:rsidP="004254BC" w:rsidR="004254BC" w:rsidRDefault="004254BC" w:rsidRPr="00BA5C37">
      <w:pPr>
        <w:tabs>
          <w:tab w:pos="4634" w:val="left"/>
        </w:tabs>
        <w:ind w:firstLine="709"/>
        <w:jc w:val="both"/>
        <w:rPr>
          <w:rFonts w:ascii="Arial" w:cs="Arial" w:hAnsi="Arial"/>
          <w:sz w:val="24"/>
          <w:szCs w:val="24"/>
          <w:lang w:eastAsia="en-US"/>
        </w:rPr>
      </w:pPr>
      <w:r w:rsidRPr="00BA5C37">
        <w:rPr>
          <w:rFonts w:ascii="Arial" w:cs="Arial" w:hAnsi="Arial"/>
          <w:sz w:val="24"/>
          <w:szCs w:val="24"/>
          <w:lang w:eastAsia="en-US"/>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P="004254BC" w:rsidR="004254BC" w:rsidRDefault="004254BC" w:rsidRPr="00BA5C37">
      <w:pPr>
        <w:rPr>
          <w:rFonts w:ascii="Arial" w:cs="Arial" w:hAnsi="Arial"/>
          <w:sz w:val="24"/>
          <w:szCs w:val="24"/>
          <w:lang w:eastAsia="en-US"/>
        </w:rPr>
      </w:pPr>
    </w:p>
    <w:p w:rsidP="004254BC" w:rsidR="004254BC" w:rsidRDefault="004254BC" w:rsidRPr="00BA5C37">
      <w:pPr>
        <w:tabs>
          <w:tab w:pos="3765" w:val="left"/>
        </w:tabs>
        <w:spacing w:after="200" w:line="276" w:lineRule="auto"/>
        <w:rPr>
          <w:rFonts w:ascii="Arial" w:cs="Arial" w:eastAsia="Calibri" w:hAnsi="Arial"/>
          <w:sz w:val="24"/>
          <w:szCs w:val="24"/>
          <w:lang w:eastAsia="en-US"/>
        </w:rPr>
      </w:pPr>
    </w:p>
    <w:p w:rsidP="004254BC" w:rsidR="004254BC" w:rsidRDefault="004254BC" w:rsidRPr="00BA5C37">
      <w:pPr>
        <w:rPr>
          <w:rFonts w:ascii="Arial" w:cs="Arial" w:hAnsi="Arial"/>
          <w:sz w:val="24"/>
          <w:szCs w:val="24"/>
        </w:rPr>
      </w:pPr>
    </w:p>
    <w:p w:rsidP="004254BC" w:rsidR="00A97C5C" w:rsidRDefault="00A97C5C" w:rsidRPr="00971271">
      <w:pPr>
        <w:rPr>
          <w:rFonts w:ascii="Arial" w:cs="Arial" w:hAnsi="Arial"/>
          <w:sz w:val="24"/>
          <w:szCs w:val="24"/>
        </w:rPr>
      </w:pPr>
    </w:p>
    <w:sectPr w:rsidR="00A97C5C" w:rsidRPr="00971271" w:rsidSect="002477F2">
      <w:pgSz w:h="16838" w:w="11906"/>
      <w:pgMar w:bottom="1134" w:footer="708" w:gutter="0" w:header="708" w:left="1701" w:right="850" w:top="70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0E905A9"/>
    <w:multiLevelType w:val="hybridMultilevel"/>
    <w:tmpl w:val="02A8315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47AA5"/>
    <w:multiLevelType w:val="hybridMultilevel"/>
    <w:tmpl w:val="C99AB9CE"/>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nsid w:val="45144D95"/>
    <w:multiLevelType w:val="hybridMultilevel"/>
    <w:tmpl w:val="5FE09AD2"/>
    <w:lvl w:ilvl="0" w:tplc="CD64FF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6851927"/>
    <w:multiLevelType w:val="hybridMultilevel"/>
    <w:tmpl w:val="C5528D5E"/>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8">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4FD60746"/>
    <w:multiLevelType w:val="hybridMultilevel"/>
    <w:tmpl w:val="8A4643CC"/>
    <w:lvl w:ilvl="0" w:tplc="6A3E32D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DB280E"/>
    <w:multiLevelType w:val="hybridMultilevel"/>
    <w:tmpl w:val="6E5EA98A"/>
    <w:lvl w:ilvl="0" w:tplc="AAAE47A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E2C0771"/>
    <w:multiLevelType w:val="hybridMultilevel"/>
    <w:tmpl w:val="892841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3"/>
  </w:num>
  <w:num w:numId="4">
    <w:abstractNumId w:val="0"/>
  </w:num>
  <w:num w:numId="5">
    <w:abstractNumId w:val="1"/>
  </w:num>
  <w:num w:numId="6">
    <w:abstractNumId w:val="6"/>
  </w:num>
  <w:num w:numId="7">
    <w:abstractNumId w:val="8"/>
  </w:num>
  <w:num w:numId="8">
    <w:abstractNumId w:val="4"/>
  </w:num>
  <w:num w:numId="9">
    <w:abstractNumId w:val="11"/>
  </w:num>
  <w:num w:numId="10">
    <w:abstractNumId w:val="3"/>
  </w:num>
  <w:num w:numId="11">
    <w:abstractNumId w:val="10"/>
  </w:num>
  <w:num w:numId="12">
    <w:abstractNumId w:val="12"/>
  </w:num>
  <w:num w:numId="13">
    <w:abstractNumId w:val="5"/>
  </w:num>
  <w:num w:numId="14">
    <w:abstractNumId w:val="7"/>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94"/>
  <w:embedSystemFonts/>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35F0C"/>
    <w:rsid w:val="00037F85"/>
    <w:rsid w:val="000402E4"/>
    <w:rsid w:val="00046ADD"/>
    <w:rsid w:val="00050105"/>
    <w:rsid w:val="00051CA3"/>
    <w:rsid w:val="00054502"/>
    <w:rsid w:val="00055CD6"/>
    <w:rsid w:val="00056B56"/>
    <w:rsid w:val="00057255"/>
    <w:rsid w:val="00062BFA"/>
    <w:rsid w:val="00067FD6"/>
    <w:rsid w:val="00070FE1"/>
    <w:rsid w:val="00071D2F"/>
    <w:rsid w:val="000816ED"/>
    <w:rsid w:val="00084474"/>
    <w:rsid w:val="00086E60"/>
    <w:rsid w:val="00096368"/>
    <w:rsid w:val="00097584"/>
    <w:rsid w:val="000A0AFB"/>
    <w:rsid w:val="000A78F3"/>
    <w:rsid w:val="000A7CFC"/>
    <w:rsid w:val="000B3737"/>
    <w:rsid w:val="000B3F38"/>
    <w:rsid w:val="000B4053"/>
    <w:rsid w:val="000C0359"/>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0A84"/>
    <w:rsid w:val="00171B71"/>
    <w:rsid w:val="00181939"/>
    <w:rsid w:val="0018309C"/>
    <w:rsid w:val="001838D3"/>
    <w:rsid w:val="0018774C"/>
    <w:rsid w:val="00193CF4"/>
    <w:rsid w:val="00193D75"/>
    <w:rsid w:val="001A0A11"/>
    <w:rsid w:val="001A2CEB"/>
    <w:rsid w:val="001A3670"/>
    <w:rsid w:val="001A6A05"/>
    <w:rsid w:val="001B1407"/>
    <w:rsid w:val="001C0348"/>
    <w:rsid w:val="001C372A"/>
    <w:rsid w:val="001C58E5"/>
    <w:rsid w:val="001E391D"/>
    <w:rsid w:val="001F76B3"/>
    <w:rsid w:val="001F7B7E"/>
    <w:rsid w:val="002031E6"/>
    <w:rsid w:val="00203926"/>
    <w:rsid w:val="0020672F"/>
    <w:rsid w:val="002077E7"/>
    <w:rsid w:val="00220061"/>
    <w:rsid w:val="00220987"/>
    <w:rsid w:val="002259FF"/>
    <w:rsid w:val="0022707F"/>
    <w:rsid w:val="002302AB"/>
    <w:rsid w:val="0023496D"/>
    <w:rsid w:val="002404EE"/>
    <w:rsid w:val="00242A18"/>
    <w:rsid w:val="00243CAE"/>
    <w:rsid w:val="002471E1"/>
    <w:rsid w:val="002477F2"/>
    <w:rsid w:val="0025286F"/>
    <w:rsid w:val="00254F6A"/>
    <w:rsid w:val="00255282"/>
    <w:rsid w:val="00270B84"/>
    <w:rsid w:val="00272A6A"/>
    <w:rsid w:val="00277087"/>
    <w:rsid w:val="002810D8"/>
    <w:rsid w:val="00281715"/>
    <w:rsid w:val="00287D1F"/>
    <w:rsid w:val="00287D2F"/>
    <w:rsid w:val="00291041"/>
    <w:rsid w:val="002A1DA9"/>
    <w:rsid w:val="002A35A5"/>
    <w:rsid w:val="002B01D7"/>
    <w:rsid w:val="002B01F7"/>
    <w:rsid w:val="002B1F03"/>
    <w:rsid w:val="002B248E"/>
    <w:rsid w:val="002B2AE3"/>
    <w:rsid w:val="002B3A1A"/>
    <w:rsid w:val="002C6EF3"/>
    <w:rsid w:val="002C71C6"/>
    <w:rsid w:val="002C767D"/>
    <w:rsid w:val="002D27A4"/>
    <w:rsid w:val="002D3252"/>
    <w:rsid w:val="002E001F"/>
    <w:rsid w:val="002E5C63"/>
    <w:rsid w:val="002F23AF"/>
    <w:rsid w:val="002F4165"/>
    <w:rsid w:val="002F5D23"/>
    <w:rsid w:val="002F6A15"/>
    <w:rsid w:val="003065F6"/>
    <w:rsid w:val="0031120C"/>
    <w:rsid w:val="00312DD2"/>
    <w:rsid w:val="00312DEA"/>
    <w:rsid w:val="003170B5"/>
    <w:rsid w:val="00322FAC"/>
    <w:rsid w:val="00323FEF"/>
    <w:rsid w:val="00326054"/>
    <w:rsid w:val="00326755"/>
    <w:rsid w:val="003344CE"/>
    <w:rsid w:val="00336BA6"/>
    <w:rsid w:val="0034089D"/>
    <w:rsid w:val="0034247F"/>
    <w:rsid w:val="00346FAC"/>
    <w:rsid w:val="00350FB5"/>
    <w:rsid w:val="00353022"/>
    <w:rsid w:val="00363F00"/>
    <w:rsid w:val="003657F2"/>
    <w:rsid w:val="00371949"/>
    <w:rsid w:val="00371BA4"/>
    <w:rsid w:val="003730F1"/>
    <w:rsid w:val="00380DDF"/>
    <w:rsid w:val="00384514"/>
    <w:rsid w:val="00387128"/>
    <w:rsid w:val="003A52D3"/>
    <w:rsid w:val="003A5BC6"/>
    <w:rsid w:val="003B0068"/>
    <w:rsid w:val="003B08FA"/>
    <w:rsid w:val="003B6949"/>
    <w:rsid w:val="003D453B"/>
    <w:rsid w:val="003E5551"/>
    <w:rsid w:val="003E6E96"/>
    <w:rsid w:val="003F1816"/>
    <w:rsid w:val="003F1A42"/>
    <w:rsid w:val="003F29CB"/>
    <w:rsid w:val="003F3F29"/>
    <w:rsid w:val="003F7A03"/>
    <w:rsid w:val="00402442"/>
    <w:rsid w:val="00405BD4"/>
    <w:rsid w:val="004064D3"/>
    <w:rsid w:val="00406556"/>
    <w:rsid w:val="0041219D"/>
    <w:rsid w:val="00414B35"/>
    <w:rsid w:val="00417374"/>
    <w:rsid w:val="004254BC"/>
    <w:rsid w:val="00426F2E"/>
    <w:rsid w:val="00432A6B"/>
    <w:rsid w:val="00435542"/>
    <w:rsid w:val="004454E9"/>
    <w:rsid w:val="00446E5A"/>
    <w:rsid w:val="004611E6"/>
    <w:rsid w:val="00474568"/>
    <w:rsid w:val="00484025"/>
    <w:rsid w:val="00485944"/>
    <w:rsid w:val="00486291"/>
    <w:rsid w:val="00490949"/>
    <w:rsid w:val="00497D2D"/>
    <w:rsid w:val="004A469D"/>
    <w:rsid w:val="004A4989"/>
    <w:rsid w:val="004A5237"/>
    <w:rsid w:val="004C188C"/>
    <w:rsid w:val="004D6AFC"/>
    <w:rsid w:val="004E3D7A"/>
    <w:rsid w:val="004F0892"/>
    <w:rsid w:val="004F21FB"/>
    <w:rsid w:val="004F3906"/>
    <w:rsid w:val="004F69E2"/>
    <w:rsid w:val="00504B78"/>
    <w:rsid w:val="0051191E"/>
    <w:rsid w:val="0051338D"/>
    <w:rsid w:val="00516D77"/>
    <w:rsid w:val="005245C5"/>
    <w:rsid w:val="00524D47"/>
    <w:rsid w:val="00531244"/>
    <w:rsid w:val="00531347"/>
    <w:rsid w:val="005323C1"/>
    <w:rsid w:val="005327A6"/>
    <w:rsid w:val="00535F24"/>
    <w:rsid w:val="0053601C"/>
    <w:rsid w:val="0054074C"/>
    <w:rsid w:val="005435B2"/>
    <w:rsid w:val="00547235"/>
    <w:rsid w:val="00550B99"/>
    <w:rsid w:val="00555B1F"/>
    <w:rsid w:val="00556349"/>
    <w:rsid w:val="00561382"/>
    <w:rsid w:val="00570712"/>
    <w:rsid w:val="00573D49"/>
    <w:rsid w:val="00575574"/>
    <w:rsid w:val="0058117E"/>
    <w:rsid w:val="0058263E"/>
    <w:rsid w:val="0058689A"/>
    <w:rsid w:val="00597F1A"/>
    <w:rsid w:val="005B3694"/>
    <w:rsid w:val="005B4B96"/>
    <w:rsid w:val="005C5C78"/>
    <w:rsid w:val="005C61BF"/>
    <w:rsid w:val="005D3FC8"/>
    <w:rsid w:val="005E0082"/>
    <w:rsid w:val="005E10F2"/>
    <w:rsid w:val="005E49D1"/>
    <w:rsid w:val="005E6ECA"/>
    <w:rsid w:val="005F06A4"/>
    <w:rsid w:val="005F6A5E"/>
    <w:rsid w:val="006016F8"/>
    <w:rsid w:val="006033F7"/>
    <w:rsid w:val="00610E74"/>
    <w:rsid w:val="00630A78"/>
    <w:rsid w:val="00630DF3"/>
    <w:rsid w:val="00650CC6"/>
    <w:rsid w:val="006528DD"/>
    <w:rsid w:val="00661A6E"/>
    <w:rsid w:val="006805E1"/>
    <w:rsid w:val="00681326"/>
    <w:rsid w:val="00696120"/>
    <w:rsid w:val="006B2BA8"/>
    <w:rsid w:val="006B680D"/>
    <w:rsid w:val="006D510E"/>
    <w:rsid w:val="006D76CF"/>
    <w:rsid w:val="006E4B21"/>
    <w:rsid w:val="006F5AB9"/>
    <w:rsid w:val="00703290"/>
    <w:rsid w:val="00706AF2"/>
    <w:rsid w:val="00713994"/>
    <w:rsid w:val="00724A92"/>
    <w:rsid w:val="0073373D"/>
    <w:rsid w:val="007437E5"/>
    <w:rsid w:val="00767AE3"/>
    <w:rsid w:val="007772E3"/>
    <w:rsid w:val="00782D5F"/>
    <w:rsid w:val="00786239"/>
    <w:rsid w:val="00787D87"/>
    <w:rsid w:val="00790EBD"/>
    <w:rsid w:val="0079126A"/>
    <w:rsid w:val="0079455D"/>
    <w:rsid w:val="007969E8"/>
    <w:rsid w:val="007A080B"/>
    <w:rsid w:val="007A4929"/>
    <w:rsid w:val="007A57A3"/>
    <w:rsid w:val="007A633A"/>
    <w:rsid w:val="007B26D9"/>
    <w:rsid w:val="007C1E01"/>
    <w:rsid w:val="007C2038"/>
    <w:rsid w:val="007C4978"/>
    <w:rsid w:val="007C6177"/>
    <w:rsid w:val="007C6A21"/>
    <w:rsid w:val="007C7B41"/>
    <w:rsid w:val="007F3E3A"/>
    <w:rsid w:val="007F6AEA"/>
    <w:rsid w:val="00813906"/>
    <w:rsid w:val="0082257E"/>
    <w:rsid w:val="0082376F"/>
    <w:rsid w:val="00826280"/>
    <w:rsid w:val="00827502"/>
    <w:rsid w:val="00831BF9"/>
    <w:rsid w:val="00831E50"/>
    <w:rsid w:val="00832B16"/>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4EC9"/>
    <w:rsid w:val="00925842"/>
    <w:rsid w:val="00931E7E"/>
    <w:rsid w:val="00940907"/>
    <w:rsid w:val="009646E6"/>
    <w:rsid w:val="00964E7B"/>
    <w:rsid w:val="0096722E"/>
    <w:rsid w:val="009678B6"/>
    <w:rsid w:val="00971271"/>
    <w:rsid w:val="00974D52"/>
    <w:rsid w:val="00980881"/>
    <w:rsid w:val="00985667"/>
    <w:rsid w:val="009949AE"/>
    <w:rsid w:val="009A117B"/>
    <w:rsid w:val="009A6B08"/>
    <w:rsid w:val="009D6B23"/>
    <w:rsid w:val="009E0F78"/>
    <w:rsid w:val="009E25CF"/>
    <w:rsid w:val="00A04CFA"/>
    <w:rsid w:val="00A12823"/>
    <w:rsid w:val="00A1571F"/>
    <w:rsid w:val="00A17048"/>
    <w:rsid w:val="00A22561"/>
    <w:rsid w:val="00A31C5B"/>
    <w:rsid w:val="00A33186"/>
    <w:rsid w:val="00A40F35"/>
    <w:rsid w:val="00A44386"/>
    <w:rsid w:val="00A74ECF"/>
    <w:rsid w:val="00A75282"/>
    <w:rsid w:val="00A752C1"/>
    <w:rsid w:val="00A75AFA"/>
    <w:rsid w:val="00A7719A"/>
    <w:rsid w:val="00A877B0"/>
    <w:rsid w:val="00A97C5C"/>
    <w:rsid w:val="00AA019C"/>
    <w:rsid w:val="00AA72D1"/>
    <w:rsid w:val="00AB095C"/>
    <w:rsid w:val="00AB496C"/>
    <w:rsid w:val="00AD6BB0"/>
    <w:rsid w:val="00AE31BC"/>
    <w:rsid w:val="00AF43D9"/>
    <w:rsid w:val="00AF7AB9"/>
    <w:rsid w:val="00B019BC"/>
    <w:rsid w:val="00B060B9"/>
    <w:rsid w:val="00B0716C"/>
    <w:rsid w:val="00B15D19"/>
    <w:rsid w:val="00B16A37"/>
    <w:rsid w:val="00B328CD"/>
    <w:rsid w:val="00B32E13"/>
    <w:rsid w:val="00B36D8D"/>
    <w:rsid w:val="00B40B10"/>
    <w:rsid w:val="00B420B0"/>
    <w:rsid w:val="00B42C4C"/>
    <w:rsid w:val="00B447BD"/>
    <w:rsid w:val="00B479CE"/>
    <w:rsid w:val="00B53334"/>
    <w:rsid w:val="00B53449"/>
    <w:rsid w:val="00B565E2"/>
    <w:rsid w:val="00B61C9B"/>
    <w:rsid w:val="00B61D63"/>
    <w:rsid w:val="00B67417"/>
    <w:rsid w:val="00B959C7"/>
    <w:rsid w:val="00BB2048"/>
    <w:rsid w:val="00BB76EC"/>
    <w:rsid w:val="00BC2DCD"/>
    <w:rsid w:val="00BD0170"/>
    <w:rsid w:val="00BE4D58"/>
    <w:rsid w:val="00BF2A37"/>
    <w:rsid w:val="00C02E36"/>
    <w:rsid w:val="00C07F29"/>
    <w:rsid w:val="00C111ED"/>
    <w:rsid w:val="00C13554"/>
    <w:rsid w:val="00C17D6D"/>
    <w:rsid w:val="00C22791"/>
    <w:rsid w:val="00C26BEE"/>
    <w:rsid w:val="00C270FB"/>
    <w:rsid w:val="00C333C2"/>
    <w:rsid w:val="00C3667F"/>
    <w:rsid w:val="00C41E0B"/>
    <w:rsid w:val="00C41FF4"/>
    <w:rsid w:val="00C4253E"/>
    <w:rsid w:val="00C51682"/>
    <w:rsid w:val="00C5340E"/>
    <w:rsid w:val="00C901E2"/>
    <w:rsid w:val="00C90518"/>
    <w:rsid w:val="00CA000C"/>
    <w:rsid w:val="00CA10E4"/>
    <w:rsid w:val="00CA20B7"/>
    <w:rsid w:val="00CD7DC8"/>
    <w:rsid w:val="00CE002D"/>
    <w:rsid w:val="00D017FF"/>
    <w:rsid w:val="00D05FFB"/>
    <w:rsid w:val="00D11CB5"/>
    <w:rsid w:val="00D1457D"/>
    <w:rsid w:val="00D2173F"/>
    <w:rsid w:val="00D21EE4"/>
    <w:rsid w:val="00D232A4"/>
    <w:rsid w:val="00D23E62"/>
    <w:rsid w:val="00D25245"/>
    <w:rsid w:val="00D43E68"/>
    <w:rsid w:val="00D45BB0"/>
    <w:rsid w:val="00D45E2B"/>
    <w:rsid w:val="00D6239A"/>
    <w:rsid w:val="00D66216"/>
    <w:rsid w:val="00D66280"/>
    <w:rsid w:val="00D708A9"/>
    <w:rsid w:val="00D76F08"/>
    <w:rsid w:val="00D81826"/>
    <w:rsid w:val="00D86688"/>
    <w:rsid w:val="00D8703B"/>
    <w:rsid w:val="00D90C9D"/>
    <w:rsid w:val="00D9198B"/>
    <w:rsid w:val="00DA0832"/>
    <w:rsid w:val="00DB086D"/>
    <w:rsid w:val="00DB4217"/>
    <w:rsid w:val="00DB7573"/>
    <w:rsid w:val="00DC0694"/>
    <w:rsid w:val="00DC154F"/>
    <w:rsid w:val="00DC4CAD"/>
    <w:rsid w:val="00DC5056"/>
    <w:rsid w:val="00DC7DE3"/>
    <w:rsid w:val="00DD370F"/>
    <w:rsid w:val="00DD69F6"/>
    <w:rsid w:val="00DF22EF"/>
    <w:rsid w:val="00E03ED1"/>
    <w:rsid w:val="00E06B9B"/>
    <w:rsid w:val="00E136C6"/>
    <w:rsid w:val="00E160AE"/>
    <w:rsid w:val="00E257D9"/>
    <w:rsid w:val="00E3659B"/>
    <w:rsid w:val="00E40BC5"/>
    <w:rsid w:val="00E54022"/>
    <w:rsid w:val="00E61201"/>
    <w:rsid w:val="00E75C89"/>
    <w:rsid w:val="00E8232C"/>
    <w:rsid w:val="00E8344E"/>
    <w:rsid w:val="00E91A7A"/>
    <w:rsid w:val="00E958FF"/>
    <w:rsid w:val="00EB0D8B"/>
    <w:rsid w:val="00EB1899"/>
    <w:rsid w:val="00EB4293"/>
    <w:rsid w:val="00EB5745"/>
    <w:rsid w:val="00EC6351"/>
    <w:rsid w:val="00ED1380"/>
    <w:rsid w:val="00ED7E76"/>
    <w:rsid w:val="00EE1B16"/>
    <w:rsid w:val="00EE31E1"/>
    <w:rsid w:val="00F02202"/>
    <w:rsid w:val="00F041BA"/>
    <w:rsid w:val="00F0798A"/>
    <w:rsid w:val="00F1354F"/>
    <w:rsid w:val="00F15028"/>
    <w:rsid w:val="00F3032B"/>
    <w:rsid w:val="00F35C08"/>
    <w:rsid w:val="00F366D5"/>
    <w:rsid w:val="00F428D2"/>
    <w:rsid w:val="00F445D4"/>
    <w:rsid w:val="00F47528"/>
    <w:rsid w:val="00F5208D"/>
    <w:rsid w:val="00F531F2"/>
    <w:rsid w:val="00F55980"/>
    <w:rsid w:val="00F66371"/>
    <w:rsid w:val="00F716F1"/>
    <w:rsid w:val="00F77392"/>
    <w:rsid w:val="00F84A0C"/>
    <w:rsid w:val="00F924AE"/>
    <w:rsid w:val="00F9799C"/>
    <w:rsid w:val="00F97D7E"/>
    <w:rsid w:val="00FA7C35"/>
    <w:rsid w:val="00FB2BB8"/>
    <w:rsid w:val="00FB541E"/>
    <w:rsid w:val="00FD0336"/>
    <w:rsid w:val="00FD2D01"/>
    <w:rsid w:val="00FD4179"/>
    <w:rsid w:val="00FD5688"/>
    <w:rsid w:val="00FD591D"/>
    <w:rsid w:val="00FD78FC"/>
    <w:rsid w:val="00FF2053"/>
    <w:rsid w:val="00FF43E3"/>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A97C5C"/>
    <w:rPr>
      <w:color w:val="0000FF"/>
      <w:u w:val="single"/>
    </w:rPr>
  </w:style>
  <w:style w:type="character" w:styleId="a6">
    <w:name w:val="FollowedHyperlink"/>
    <w:uiPriority w:val="99"/>
    <w:unhideWhenUsed/>
    <w:rsid w:val="00A97C5C"/>
    <w:rPr>
      <w:color w:val="800080"/>
      <w:u w:val="single"/>
    </w:rPr>
  </w:style>
  <w:style w:type="paragraph" w:customStyle="1" w:styleId="xl66">
    <w:name w:val="xl66"/>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A97C5C"/>
    <w:pPr>
      <w:spacing w:before="100" w:beforeAutospacing="1" w:after="100" w:afterAutospacing="1"/>
    </w:pPr>
    <w:rPr>
      <w:sz w:val="18"/>
      <w:szCs w:val="18"/>
    </w:rPr>
  </w:style>
  <w:style w:type="paragraph" w:customStyle="1" w:styleId="xl71">
    <w:name w:val="xl71"/>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A97C5C"/>
    <w:pPr>
      <w:spacing w:before="100" w:beforeAutospacing="1" w:after="100" w:afterAutospacing="1"/>
    </w:pPr>
    <w:rPr>
      <w:sz w:val="18"/>
      <w:szCs w:val="18"/>
    </w:rPr>
  </w:style>
  <w:style w:type="paragraph" w:customStyle="1" w:styleId="xl74">
    <w:name w:val="xl74"/>
    <w:basedOn w:val="a"/>
    <w:rsid w:val="00A97C5C"/>
    <w:pPr>
      <w:spacing w:before="100" w:beforeAutospacing="1" w:after="100" w:afterAutospacing="1"/>
      <w:jc w:val="right"/>
      <w:textAlignment w:val="top"/>
    </w:pPr>
    <w:rPr>
      <w:sz w:val="18"/>
      <w:szCs w:val="18"/>
    </w:rPr>
  </w:style>
  <w:style w:type="paragraph" w:customStyle="1" w:styleId="xl75">
    <w:name w:val="xl75"/>
    <w:basedOn w:val="a"/>
    <w:rsid w:val="00A97C5C"/>
    <w:pPr>
      <w:spacing w:before="100" w:beforeAutospacing="1" w:after="100" w:afterAutospacing="1"/>
    </w:pPr>
    <w:rPr>
      <w:sz w:val="18"/>
      <w:szCs w:val="18"/>
    </w:rPr>
  </w:style>
  <w:style w:type="paragraph" w:customStyle="1" w:styleId="xl76">
    <w:name w:val="xl76"/>
    <w:basedOn w:val="a"/>
    <w:rsid w:val="00A97C5C"/>
    <w:pPr>
      <w:spacing w:before="100" w:beforeAutospacing="1" w:after="100" w:afterAutospacing="1"/>
      <w:jc w:val="center"/>
      <w:textAlignment w:val="top"/>
    </w:pPr>
    <w:rPr>
      <w:sz w:val="18"/>
      <w:szCs w:val="18"/>
    </w:rPr>
  </w:style>
  <w:style w:type="paragraph" w:customStyle="1" w:styleId="xl77">
    <w:name w:val="xl7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A97C5C"/>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A97C5C"/>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A97C5C"/>
    <w:pPr>
      <w:spacing w:before="100" w:beforeAutospacing="1" w:after="100" w:afterAutospacing="1"/>
    </w:pPr>
    <w:rPr>
      <w:b/>
      <w:bCs/>
      <w:sz w:val="18"/>
      <w:szCs w:val="18"/>
    </w:rPr>
  </w:style>
  <w:style w:type="paragraph" w:customStyle="1" w:styleId="xl88">
    <w:name w:val="xl88"/>
    <w:basedOn w:val="a"/>
    <w:rsid w:val="00A97C5C"/>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A97C5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A97C5C"/>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A97C5C"/>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A97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A97C5C"/>
    <w:pPr>
      <w:spacing w:before="100" w:beforeAutospacing="1" w:after="100" w:afterAutospacing="1"/>
      <w:jc w:val="right"/>
    </w:pPr>
    <w:rPr>
      <w:sz w:val="18"/>
      <w:szCs w:val="18"/>
    </w:rPr>
  </w:style>
  <w:style w:type="paragraph" w:customStyle="1" w:styleId="xl111">
    <w:name w:val="xl11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A97C5C"/>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116">
    <w:name w:val="xl116"/>
    <w:basedOn w:val="a"/>
    <w:rsid w:val="00A97C5C"/>
    <w:pPr>
      <w:spacing w:before="100" w:beforeAutospacing="1" w:after="100" w:afterAutospacing="1"/>
    </w:pPr>
    <w:rPr>
      <w:sz w:val="18"/>
      <w:szCs w:val="18"/>
    </w:rPr>
  </w:style>
  <w:style w:type="paragraph" w:customStyle="1" w:styleId="xl117">
    <w:name w:val="xl11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119">
    <w:name w:val="xl11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A97C5C"/>
    <w:pPr>
      <w:spacing w:before="100" w:beforeAutospacing="1" w:after="100" w:afterAutospacing="1"/>
    </w:pPr>
    <w:rPr>
      <w:color w:val="000000"/>
      <w:sz w:val="18"/>
      <w:szCs w:val="18"/>
    </w:rPr>
  </w:style>
  <w:style w:type="paragraph" w:customStyle="1" w:styleId="xl128">
    <w:name w:val="xl128"/>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A97C5C"/>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A97C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A97C5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A97C5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A97C5C"/>
    <w:pPr>
      <w:spacing w:before="100" w:beforeAutospacing="1" w:after="100" w:afterAutospacing="1"/>
      <w:jc w:val="center"/>
      <w:textAlignment w:val="center"/>
    </w:pPr>
    <w:rPr>
      <w:b/>
      <w:bCs/>
      <w:sz w:val="18"/>
      <w:szCs w:val="18"/>
    </w:rPr>
  </w:style>
  <w:style w:type="paragraph" w:customStyle="1" w:styleId="xl142">
    <w:name w:val="xl142"/>
    <w:basedOn w:val="a"/>
    <w:rsid w:val="00A97C5C"/>
    <w:pPr>
      <w:spacing w:before="100" w:beforeAutospacing="1" w:after="100" w:afterAutospacing="1"/>
      <w:jc w:val="center"/>
      <w:textAlignment w:val="top"/>
    </w:pPr>
    <w:rPr>
      <w:b/>
      <w:bCs/>
      <w:sz w:val="18"/>
      <w:szCs w:val="18"/>
    </w:rPr>
  </w:style>
  <w:style w:type="paragraph" w:customStyle="1" w:styleId="font5">
    <w:name w:val="font5"/>
    <w:basedOn w:val="a"/>
    <w:rsid w:val="004254BC"/>
    <w:pPr>
      <w:spacing w:before="100" w:beforeAutospacing="1" w:after="100" w:afterAutospacing="1"/>
    </w:pPr>
    <w:rPr>
      <w:color w:val="000000"/>
      <w:sz w:val="16"/>
      <w:szCs w:val="16"/>
    </w:rPr>
  </w:style>
  <w:style w:type="paragraph" w:customStyle="1" w:styleId="font6">
    <w:name w:val="font6"/>
    <w:basedOn w:val="a"/>
    <w:rsid w:val="004254BC"/>
    <w:pPr>
      <w:spacing w:before="100" w:beforeAutospacing="1" w:after="100" w:afterAutospacing="1"/>
    </w:pPr>
    <w:rPr>
      <w:b/>
      <w:bCs/>
      <w:color w:val="000000"/>
      <w:sz w:val="16"/>
      <w:szCs w:val="16"/>
    </w:rPr>
  </w:style>
  <w:style w:type="paragraph" w:customStyle="1" w:styleId="font7">
    <w:name w:val="font7"/>
    <w:basedOn w:val="a"/>
    <w:rsid w:val="004254BC"/>
    <w:pPr>
      <w:spacing w:before="100" w:beforeAutospacing="1" w:after="100" w:afterAutospacing="1"/>
    </w:pPr>
    <w:rPr>
      <w:color w:val="000000"/>
      <w:sz w:val="16"/>
      <w:szCs w:val="16"/>
    </w:rPr>
  </w:style>
  <w:style w:type="paragraph" w:customStyle="1" w:styleId="font8">
    <w:name w:val="font8"/>
    <w:basedOn w:val="a"/>
    <w:rsid w:val="004254BC"/>
    <w:pPr>
      <w:spacing w:before="100" w:beforeAutospacing="1" w:after="100" w:afterAutospacing="1"/>
    </w:pPr>
    <w:rPr>
      <w:b/>
      <w:bCs/>
      <w:color w:val="000000"/>
      <w:sz w:val="16"/>
      <w:szCs w:val="16"/>
    </w:rPr>
  </w:style>
  <w:style w:type="paragraph" w:customStyle="1" w:styleId="xl143">
    <w:name w:val="xl143"/>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4">
    <w:name w:val="xl14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5">
    <w:name w:val="xl145"/>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6">
    <w:name w:val="xl146"/>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7">
    <w:name w:val="xl147"/>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9">
    <w:name w:val="xl149"/>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50">
    <w:name w:val="xl150"/>
    <w:basedOn w:val="a"/>
    <w:rsid w:val="004254BC"/>
    <w:pPr>
      <w:spacing w:before="100" w:beforeAutospacing="1" w:after="100" w:afterAutospacing="1"/>
    </w:pPr>
    <w:rPr>
      <w:sz w:val="16"/>
      <w:szCs w:val="16"/>
    </w:rPr>
  </w:style>
  <w:style w:type="paragraph" w:customStyle="1" w:styleId="xl151">
    <w:name w:val="xl151"/>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2">
    <w:name w:val="xl152"/>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3">
    <w:name w:val="xl153"/>
    <w:basedOn w:val="a"/>
    <w:rsid w:val="004254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4">
    <w:name w:val="xl154"/>
    <w:basedOn w:val="a"/>
    <w:rsid w:val="004254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5">
    <w:name w:val="xl155"/>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4254BC"/>
    <w:pPr>
      <w:spacing w:before="100" w:beforeAutospacing="1" w:after="100" w:afterAutospacing="1"/>
    </w:pPr>
    <w:rPr>
      <w:sz w:val="16"/>
      <w:szCs w:val="16"/>
    </w:rPr>
  </w:style>
  <w:style w:type="paragraph" w:customStyle="1" w:styleId="xl157">
    <w:name w:val="xl157"/>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8">
    <w:name w:val="xl158"/>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9">
    <w:name w:val="xl159"/>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0">
    <w:name w:val="xl160"/>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61">
    <w:name w:val="xl161"/>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2">
    <w:name w:val="xl162"/>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4">
    <w:name w:val="xl16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5">
    <w:name w:val="xl16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7">
    <w:name w:val="xl167"/>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8">
    <w:name w:val="xl168"/>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9">
    <w:name w:val="xl169"/>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70">
    <w:name w:val="xl170"/>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1">
    <w:name w:val="xl171"/>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2">
    <w:name w:val="xl172"/>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4">
    <w:name w:val="xl17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5">
    <w:name w:val="xl17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6">
    <w:name w:val="xl176"/>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
    <w:rsid w:val="004254BC"/>
    <w:pPr>
      <w:spacing w:before="100" w:beforeAutospacing="1" w:after="100" w:afterAutospacing="1"/>
    </w:pPr>
    <w:rPr>
      <w:color w:val="000000"/>
      <w:sz w:val="16"/>
      <w:szCs w:val="16"/>
    </w:rPr>
  </w:style>
  <w:style w:type="paragraph" w:customStyle="1" w:styleId="xl178">
    <w:name w:val="xl178"/>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9">
    <w:name w:val="xl179"/>
    <w:basedOn w:val="a"/>
    <w:rsid w:val="004254BC"/>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80">
    <w:name w:val="xl180"/>
    <w:basedOn w:val="a"/>
    <w:rsid w:val="004254BC"/>
    <w:pPr>
      <w:spacing w:before="100" w:beforeAutospacing="1" w:after="100" w:afterAutospacing="1"/>
    </w:pPr>
    <w:rPr>
      <w:b/>
      <w:bCs/>
      <w:i/>
      <w:iCs/>
      <w:sz w:val="16"/>
      <w:szCs w:val="16"/>
    </w:rPr>
  </w:style>
  <w:style w:type="paragraph" w:customStyle="1" w:styleId="xl181">
    <w:name w:val="xl181"/>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4254BC"/>
    <w:pPr>
      <w:spacing w:before="100" w:beforeAutospacing="1" w:after="100" w:afterAutospacing="1"/>
    </w:pPr>
    <w:rPr>
      <w:b/>
      <w:bCs/>
      <w:sz w:val="16"/>
      <w:szCs w:val="16"/>
    </w:rPr>
  </w:style>
  <w:style w:type="paragraph" w:customStyle="1" w:styleId="xl183">
    <w:name w:val="xl183"/>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4">
    <w:name w:val="xl184"/>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5">
    <w:name w:val="xl185"/>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6">
    <w:name w:val="xl186"/>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7">
    <w:name w:val="xl187"/>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8">
    <w:name w:val="xl188"/>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9">
    <w:name w:val="xl189"/>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90">
    <w:name w:val="xl190"/>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91">
    <w:name w:val="xl191"/>
    <w:basedOn w:val="a"/>
    <w:rsid w:val="004254BC"/>
    <w:pPr>
      <w:spacing w:before="100" w:beforeAutospacing="1" w:after="100" w:afterAutospacing="1"/>
      <w:jc w:val="center"/>
    </w:pPr>
    <w:rPr>
      <w:b/>
      <w:bCs/>
      <w:sz w:val="18"/>
      <w:szCs w:val="18"/>
    </w:rPr>
  </w:style>
  <w:style w:type="paragraph" w:customStyle="1" w:styleId="xl192">
    <w:name w:val="xl192"/>
    <w:basedOn w:val="a"/>
    <w:rsid w:val="004254BC"/>
    <w:pPr>
      <w:spacing w:before="100" w:beforeAutospacing="1" w:after="100" w:afterAutospacing="1"/>
      <w:jc w:val="right"/>
      <w:textAlignment w:val="center"/>
    </w:pPr>
    <w:rPr>
      <w:sz w:val="18"/>
      <w:szCs w:val="18"/>
    </w:rPr>
  </w:style>
  <w:style w:type="paragraph" w:customStyle="1" w:styleId="xl64">
    <w:name w:val="xl64"/>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numbering" w:customStyle="1" w:styleId="10">
    <w:name w:val="Нет списка1"/>
    <w:next w:val="a2"/>
    <w:uiPriority w:val="99"/>
    <w:semiHidden/>
    <w:unhideWhenUsed/>
    <w:rsid w:val="002477F2"/>
  </w:style>
  <w:style w:type="paragraph" w:styleId="a7">
    <w:name w:val="header"/>
    <w:basedOn w:val="a"/>
    <w:link w:val="a8"/>
    <w:uiPriority w:val="99"/>
    <w:unhideWhenUsed/>
    <w:rsid w:val="002477F2"/>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link w:val="a7"/>
    <w:uiPriority w:val="99"/>
    <w:rsid w:val="002477F2"/>
    <w:rPr>
      <w:rFonts w:ascii="Calibri" w:eastAsia="Calibri" w:hAnsi="Calibri"/>
      <w:sz w:val="22"/>
      <w:szCs w:val="22"/>
      <w:lang w:eastAsia="en-US"/>
    </w:rPr>
  </w:style>
  <w:style w:type="paragraph" w:styleId="a9">
    <w:name w:val="footer"/>
    <w:basedOn w:val="a"/>
    <w:link w:val="aa"/>
    <w:uiPriority w:val="99"/>
    <w:unhideWhenUsed/>
    <w:rsid w:val="002477F2"/>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link w:val="a9"/>
    <w:uiPriority w:val="99"/>
    <w:rsid w:val="002477F2"/>
    <w:rPr>
      <w:rFonts w:ascii="Calibri" w:eastAsia="Calibri" w:hAnsi="Calibri"/>
      <w:sz w:val="22"/>
      <w:szCs w:val="22"/>
      <w:lang w:eastAsia="en-US"/>
    </w:rPr>
  </w:style>
  <w:style w:type="paragraph" w:customStyle="1" w:styleId="xl193">
    <w:name w:val="xl193"/>
    <w:basedOn w:val="a"/>
    <w:rsid w:val="00247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94">
    <w:name w:val="xl194"/>
    <w:basedOn w:val="a"/>
    <w:rsid w:val="002477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18"/>
      <w:szCs w:val="18"/>
    </w:rPr>
  </w:style>
  <w:style w:type="paragraph" w:customStyle="1" w:styleId="xl195">
    <w:name w:val="xl195"/>
    <w:basedOn w:val="a"/>
    <w:rsid w:val="002477F2"/>
    <w:pPr>
      <w:spacing w:before="100" w:beforeAutospacing="1" w:after="100" w:afterAutospacing="1"/>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A97C5C"/>
    <w:rPr>
      <w:color w:val="0000FF"/>
      <w:u w:val="single"/>
    </w:rPr>
  </w:style>
  <w:style w:type="character" w:styleId="a6">
    <w:name w:val="FollowedHyperlink"/>
    <w:uiPriority w:val="99"/>
    <w:unhideWhenUsed/>
    <w:rsid w:val="00A97C5C"/>
    <w:rPr>
      <w:color w:val="800080"/>
      <w:u w:val="single"/>
    </w:rPr>
  </w:style>
  <w:style w:type="paragraph" w:customStyle="1" w:styleId="xl66">
    <w:name w:val="xl66"/>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A97C5C"/>
    <w:pPr>
      <w:spacing w:before="100" w:beforeAutospacing="1" w:after="100" w:afterAutospacing="1"/>
    </w:pPr>
    <w:rPr>
      <w:sz w:val="18"/>
      <w:szCs w:val="18"/>
    </w:rPr>
  </w:style>
  <w:style w:type="paragraph" w:customStyle="1" w:styleId="xl71">
    <w:name w:val="xl71"/>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A97C5C"/>
    <w:pPr>
      <w:spacing w:before="100" w:beforeAutospacing="1" w:after="100" w:afterAutospacing="1"/>
    </w:pPr>
    <w:rPr>
      <w:sz w:val="18"/>
      <w:szCs w:val="18"/>
    </w:rPr>
  </w:style>
  <w:style w:type="paragraph" w:customStyle="1" w:styleId="xl74">
    <w:name w:val="xl74"/>
    <w:basedOn w:val="a"/>
    <w:rsid w:val="00A97C5C"/>
    <w:pPr>
      <w:spacing w:before="100" w:beforeAutospacing="1" w:after="100" w:afterAutospacing="1"/>
      <w:jc w:val="right"/>
      <w:textAlignment w:val="top"/>
    </w:pPr>
    <w:rPr>
      <w:sz w:val="18"/>
      <w:szCs w:val="18"/>
    </w:rPr>
  </w:style>
  <w:style w:type="paragraph" w:customStyle="1" w:styleId="xl75">
    <w:name w:val="xl75"/>
    <w:basedOn w:val="a"/>
    <w:rsid w:val="00A97C5C"/>
    <w:pPr>
      <w:spacing w:before="100" w:beforeAutospacing="1" w:after="100" w:afterAutospacing="1"/>
    </w:pPr>
    <w:rPr>
      <w:sz w:val="18"/>
      <w:szCs w:val="18"/>
    </w:rPr>
  </w:style>
  <w:style w:type="paragraph" w:customStyle="1" w:styleId="xl76">
    <w:name w:val="xl76"/>
    <w:basedOn w:val="a"/>
    <w:rsid w:val="00A97C5C"/>
    <w:pPr>
      <w:spacing w:before="100" w:beforeAutospacing="1" w:after="100" w:afterAutospacing="1"/>
      <w:jc w:val="center"/>
      <w:textAlignment w:val="top"/>
    </w:pPr>
    <w:rPr>
      <w:sz w:val="18"/>
      <w:szCs w:val="18"/>
    </w:rPr>
  </w:style>
  <w:style w:type="paragraph" w:customStyle="1" w:styleId="xl77">
    <w:name w:val="xl7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A97C5C"/>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A97C5C"/>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A97C5C"/>
    <w:pPr>
      <w:spacing w:before="100" w:beforeAutospacing="1" w:after="100" w:afterAutospacing="1"/>
    </w:pPr>
    <w:rPr>
      <w:b/>
      <w:bCs/>
      <w:sz w:val="18"/>
      <w:szCs w:val="18"/>
    </w:rPr>
  </w:style>
  <w:style w:type="paragraph" w:customStyle="1" w:styleId="xl88">
    <w:name w:val="xl88"/>
    <w:basedOn w:val="a"/>
    <w:rsid w:val="00A97C5C"/>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A97C5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A97C5C"/>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A97C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A97C5C"/>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A97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A97C5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A97C5C"/>
    <w:pPr>
      <w:spacing w:before="100" w:beforeAutospacing="1" w:after="100" w:afterAutospacing="1"/>
      <w:jc w:val="right"/>
    </w:pPr>
    <w:rPr>
      <w:sz w:val="18"/>
      <w:szCs w:val="18"/>
    </w:rPr>
  </w:style>
  <w:style w:type="paragraph" w:customStyle="1" w:styleId="xl111">
    <w:name w:val="xl11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A97C5C"/>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116">
    <w:name w:val="xl116"/>
    <w:basedOn w:val="a"/>
    <w:rsid w:val="00A97C5C"/>
    <w:pPr>
      <w:spacing w:before="100" w:beforeAutospacing="1" w:after="100" w:afterAutospacing="1"/>
    </w:pPr>
    <w:rPr>
      <w:sz w:val="18"/>
      <w:szCs w:val="18"/>
    </w:rPr>
  </w:style>
  <w:style w:type="paragraph" w:customStyle="1" w:styleId="xl117">
    <w:name w:val="xl11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119">
    <w:name w:val="xl11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A97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A97C5C"/>
    <w:pPr>
      <w:spacing w:before="100" w:beforeAutospacing="1" w:after="100" w:afterAutospacing="1"/>
    </w:pPr>
    <w:rPr>
      <w:color w:val="000000"/>
      <w:sz w:val="18"/>
      <w:szCs w:val="18"/>
    </w:rPr>
  </w:style>
  <w:style w:type="paragraph" w:customStyle="1" w:styleId="xl128">
    <w:name w:val="xl128"/>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A97C5C"/>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A97C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A97C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A97C5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A97C5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A97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A97C5C"/>
    <w:pPr>
      <w:spacing w:before="100" w:beforeAutospacing="1" w:after="100" w:afterAutospacing="1"/>
      <w:jc w:val="center"/>
      <w:textAlignment w:val="center"/>
    </w:pPr>
    <w:rPr>
      <w:b/>
      <w:bCs/>
      <w:sz w:val="18"/>
      <w:szCs w:val="18"/>
    </w:rPr>
  </w:style>
  <w:style w:type="paragraph" w:customStyle="1" w:styleId="xl142">
    <w:name w:val="xl142"/>
    <w:basedOn w:val="a"/>
    <w:rsid w:val="00A97C5C"/>
    <w:pPr>
      <w:spacing w:before="100" w:beforeAutospacing="1" w:after="100" w:afterAutospacing="1"/>
      <w:jc w:val="center"/>
      <w:textAlignment w:val="top"/>
    </w:pPr>
    <w:rPr>
      <w:b/>
      <w:bCs/>
      <w:sz w:val="18"/>
      <w:szCs w:val="18"/>
    </w:rPr>
  </w:style>
  <w:style w:type="paragraph" w:customStyle="1" w:styleId="font5">
    <w:name w:val="font5"/>
    <w:basedOn w:val="a"/>
    <w:rsid w:val="004254BC"/>
    <w:pPr>
      <w:spacing w:before="100" w:beforeAutospacing="1" w:after="100" w:afterAutospacing="1"/>
    </w:pPr>
    <w:rPr>
      <w:color w:val="000000"/>
      <w:sz w:val="16"/>
      <w:szCs w:val="16"/>
    </w:rPr>
  </w:style>
  <w:style w:type="paragraph" w:customStyle="1" w:styleId="font6">
    <w:name w:val="font6"/>
    <w:basedOn w:val="a"/>
    <w:rsid w:val="004254BC"/>
    <w:pPr>
      <w:spacing w:before="100" w:beforeAutospacing="1" w:after="100" w:afterAutospacing="1"/>
    </w:pPr>
    <w:rPr>
      <w:b/>
      <w:bCs/>
      <w:color w:val="000000"/>
      <w:sz w:val="16"/>
      <w:szCs w:val="16"/>
    </w:rPr>
  </w:style>
  <w:style w:type="paragraph" w:customStyle="1" w:styleId="font7">
    <w:name w:val="font7"/>
    <w:basedOn w:val="a"/>
    <w:rsid w:val="004254BC"/>
    <w:pPr>
      <w:spacing w:before="100" w:beforeAutospacing="1" w:after="100" w:afterAutospacing="1"/>
    </w:pPr>
    <w:rPr>
      <w:color w:val="000000"/>
      <w:sz w:val="16"/>
      <w:szCs w:val="16"/>
    </w:rPr>
  </w:style>
  <w:style w:type="paragraph" w:customStyle="1" w:styleId="font8">
    <w:name w:val="font8"/>
    <w:basedOn w:val="a"/>
    <w:rsid w:val="004254BC"/>
    <w:pPr>
      <w:spacing w:before="100" w:beforeAutospacing="1" w:after="100" w:afterAutospacing="1"/>
    </w:pPr>
    <w:rPr>
      <w:b/>
      <w:bCs/>
      <w:color w:val="000000"/>
      <w:sz w:val="16"/>
      <w:szCs w:val="16"/>
    </w:rPr>
  </w:style>
  <w:style w:type="paragraph" w:customStyle="1" w:styleId="xl143">
    <w:name w:val="xl143"/>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4">
    <w:name w:val="xl14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5">
    <w:name w:val="xl145"/>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6">
    <w:name w:val="xl146"/>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7">
    <w:name w:val="xl147"/>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9">
    <w:name w:val="xl149"/>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50">
    <w:name w:val="xl150"/>
    <w:basedOn w:val="a"/>
    <w:rsid w:val="004254BC"/>
    <w:pPr>
      <w:spacing w:before="100" w:beforeAutospacing="1" w:after="100" w:afterAutospacing="1"/>
    </w:pPr>
    <w:rPr>
      <w:sz w:val="16"/>
      <w:szCs w:val="16"/>
    </w:rPr>
  </w:style>
  <w:style w:type="paragraph" w:customStyle="1" w:styleId="xl151">
    <w:name w:val="xl151"/>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2">
    <w:name w:val="xl152"/>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3">
    <w:name w:val="xl153"/>
    <w:basedOn w:val="a"/>
    <w:rsid w:val="004254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4">
    <w:name w:val="xl154"/>
    <w:basedOn w:val="a"/>
    <w:rsid w:val="004254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5">
    <w:name w:val="xl155"/>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4254BC"/>
    <w:pPr>
      <w:spacing w:before="100" w:beforeAutospacing="1" w:after="100" w:afterAutospacing="1"/>
    </w:pPr>
    <w:rPr>
      <w:sz w:val="16"/>
      <w:szCs w:val="16"/>
    </w:rPr>
  </w:style>
  <w:style w:type="paragraph" w:customStyle="1" w:styleId="xl157">
    <w:name w:val="xl157"/>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8">
    <w:name w:val="xl158"/>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9">
    <w:name w:val="xl159"/>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0">
    <w:name w:val="xl160"/>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61">
    <w:name w:val="xl161"/>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2">
    <w:name w:val="xl162"/>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4">
    <w:name w:val="xl16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5">
    <w:name w:val="xl16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7">
    <w:name w:val="xl167"/>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8">
    <w:name w:val="xl168"/>
    <w:basedOn w:val="a"/>
    <w:rsid w:val="004254B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9">
    <w:name w:val="xl169"/>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70">
    <w:name w:val="xl170"/>
    <w:basedOn w:val="a"/>
    <w:rsid w:val="004254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1">
    <w:name w:val="xl171"/>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2">
    <w:name w:val="xl172"/>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4">
    <w:name w:val="xl174"/>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5">
    <w:name w:val="xl17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6">
    <w:name w:val="xl176"/>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
    <w:rsid w:val="004254BC"/>
    <w:pPr>
      <w:spacing w:before="100" w:beforeAutospacing="1" w:after="100" w:afterAutospacing="1"/>
    </w:pPr>
    <w:rPr>
      <w:color w:val="000000"/>
      <w:sz w:val="16"/>
      <w:szCs w:val="16"/>
    </w:rPr>
  </w:style>
  <w:style w:type="paragraph" w:customStyle="1" w:styleId="xl178">
    <w:name w:val="xl178"/>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9">
    <w:name w:val="xl179"/>
    <w:basedOn w:val="a"/>
    <w:rsid w:val="004254BC"/>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80">
    <w:name w:val="xl180"/>
    <w:basedOn w:val="a"/>
    <w:rsid w:val="004254BC"/>
    <w:pPr>
      <w:spacing w:before="100" w:beforeAutospacing="1" w:after="100" w:afterAutospacing="1"/>
    </w:pPr>
    <w:rPr>
      <w:b/>
      <w:bCs/>
      <w:i/>
      <w:iCs/>
      <w:sz w:val="16"/>
      <w:szCs w:val="16"/>
    </w:rPr>
  </w:style>
  <w:style w:type="paragraph" w:customStyle="1" w:styleId="xl181">
    <w:name w:val="xl181"/>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4254BC"/>
    <w:pPr>
      <w:spacing w:before="100" w:beforeAutospacing="1" w:after="100" w:afterAutospacing="1"/>
    </w:pPr>
    <w:rPr>
      <w:b/>
      <w:bCs/>
      <w:sz w:val="16"/>
      <w:szCs w:val="16"/>
    </w:rPr>
  </w:style>
  <w:style w:type="paragraph" w:customStyle="1" w:styleId="xl183">
    <w:name w:val="xl183"/>
    <w:basedOn w:val="a"/>
    <w:rsid w:val="004254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4">
    <w:name w:val="xl184"/>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5">
    <w:name w:val="xl185"/>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6">
    <w:name w:val="xl186"/>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7">
    <w:name w:val="xl187"/>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8">
    <w:name w:val="xl188"/>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9">
    <w:name w:val="xl189"/>
    <w:basedOn w:val="a"/>
    <w:rsid w:val="004254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90">
    <w:name w:val="xl190"/>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91">
    <w:name w:val="xl191"/>
    <w:basedOn w:val="a"/>
    <w:rsid w:val="004254BC"/>
    <w:pPr>
      <w:spacing w:before="100" w:beforeAutospacing="1" w:after="100" w:afterAutospacing="1"/>
      <w:jc w:val="center"/>
    </w:pPr>
    <w:rPr>
      <w:b/>
      <w:bCs/>
      <w:sz w:val="18"/>
      <w:szCs w:val="18"/>
    </w:rPr>
  </w:style>
  <w:style w:type="paragraph" w:customStyle="1" w:styleId="xl192">
    <w:name w:val="xl192"/>
    <w:basedOn w:val="a"/>
    <w:rsid w:val="004254BC"/>
    <w:pPr>
      <w:spacing w:before="100" w:beforeAutospacing="1" w:after="100" w:afterAutospacing="1"/>
      <w:jc w:val="right"/>
      <w:textAlignment w:val="center"/>
    </w:pPr>
    <w:rPr>
      <w:sz w:val="18"/>
      <w:szCs w:val="18"/>
    </w:rPr>
  </w:style>
  <w:style w:type="paragraph" w:customStyle="1" w:styleId="xl64">
    <w:name w:val="xl64"/>
    <w:basedOn w:val="a"/>
    <w:rsid w:val="004254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
    <w:rsid w:val="00425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numbering" w:customStyle="1" w:styleId="10">
    <w:name w:val="Нет списка1"/>
    <w:next w:val="a2"/>
    <w:uiPriority w:val="99"/>
    <w:semiHidden/>
    <w:unhideWhenUsed/>
    <w:rsid w:val="002477F2"/>
  </w:style>
  <w:style w:type="paragraph" w:styleId="a7">
    <w:name w:val="header"/>
    <w:basedOn w:val="a"/>
    <w:link w:val="a8"/>
    <w:uiPriority w:val="99"/>
    <w:unhideWhenUsed/>
    <w:rsid w:val="002477F2"/>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link w:val="a7"/>
    <w:uiPriority w:val="99"/>
    <w:rsid w:val="002477F2"/>
    <w:rPr>
      <w:rFonts w:ascii="Calibri" w:eastAsia="Calibri" w:hAnsi="Calibri"/>
      <w:sz w:val="22"/>
      <w:szCs w:val="22"/>
      <w:lang w:eastAsia="en-US"/>
    </w:rPr>
  </w:style>
  <w:style w:type="paragraph" w:styleId="a9">
    <w:name w:val="footer"/>
    <w:basedOn w:val="a"/>
    <w:link w:val="aa"/>
    <w:uiPriority w:val="99"/>
    <w:unhideWhenUsed/>
    <w:rsid w:val="002477F2"/>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link w:val="a9"/>
    <w:uiPriority w:val="99"/>
    <w:rsid w:val="002477F2"/>
    <w:rPr>
      <w:rFonts w:ascii="Calibri" w:eastAsia="Calibri" w:hAnsi="Calibri"/>
      <w:sz w:val="22"/>
      <w:szCs w:val="22"/>
      <w:lang w:eastAsia="en-US"/>
    </w:rPr>
  </w:style>
  <w:style w:type="paragraph" w:customStyle="1" w:styleId="xl193">
    <w:name w:val="xl193"/>
    <w:basedOn w:val="a"/>
    <w:rsid w:val="00247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94">
    <w:name w:val="xl194"/>
    <w:basedOn w:val="a"/>
    <w:rsid w:val="002477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18"/>
      <w:szCs w:val="18"/>
    </w:rPr>
  </w:style>
  <w:style w:type="paragraph" w:customStyle="1" w:styleId="xl195">
    <w:name w:val="xl195"/>
    <w:basedOn w:val="a"/>
    <w:rsid w:val="002477F2"/>
    <w:pPr>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8848">
      <w:bodyDiv w:val="1"/>
      <w:marLeft w:val="0"/>
      <w:marRight w:val="0"/>
      <w:marTop w:val="0"/>
      <w:marBottom w:val="0"/>
      <w:divBdr>
        <w:top w:val="none" w:sz="0" w:space="0" w:color="auto"/>
        <w:left w:val="none" w:sz="0" w:space="0" w:color="auto"/>
        <w:bottom w:val="none" w:sz="0" w:space="0" w:color="auto"/>
        <w:right w:val="none" w:sz="0" w:space="0" w:color="auto"/>
      </w:divBdr>
    </w:div>
    <w:div w:id="196622716">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278145723">
      <w:bodyDiv w:val="1"/>
      <w:marLeft w:val="0"/>
      <w:marRight w:val="0"/>
      <w:marTop w:val="0"/>
      <w:marBottom w:val="0"/>
      <w:divBdr>
        <w:top w:val="none" w:sz="0" w:space="0" w:color="auto"/>
        <w:left w:val="none" w:sz="0" w:space="0" w:color="auto"/>
        <w:bottom w:val="none" w:sz="0" w:space="0" w:color="auto"/>
        <w:right w:val="none" w:sz="0" w:space="0" w:color="auto"/>
      </w:divBdr>
    </w:div>
    <w:div w:id="1079330488">
      <w:bodyDiv w:val="1"/>
      <w:marLeft w:val="0"/>
      <w:marRight w:val="0"/>
      <w:marTop w:val="0"/>
      <w:marBottom w:val="0"/>
      <w:divBdr>
        <w:top w:val="none" w:sz="0" w:space="0" w:color="auto"/>
        <w:left w:val="none" w:sz="0" w:space="0" w:color="auto"/>
        <w:bottom w:val="none" w:sz="0" w:space="0" w:color="auto"/>
        <w:right w:val="none" w:sz="0" w:space="0" w:color="auto"/>
      </w:divBdr>
    </w:div>
    <w:div w:id="1331710256">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 w:id="19263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C71CBD81CA6D1C7CF6BE13E99A0C87DAA5023C0E298DFEA3F07529C9D70E963637399BC2C67688133F532b4U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29403</Words>
  <Characters>167600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196610</CharactersWithSpaces>
  <SharedDoc>false</SharedDoc>
  <HLinks>
    <vt:vector size="6" baseType="variant">
      <vt:variant>
        <vt:i4>5570571</vt:i4>
      </vt:variant>
      <vt:variant>
        <vt:i4>0</vt:i4>
      </vt:variant>
      <vt:variant>
        <vt:i4>0</vt:i4>
      </vt:variant>
      <vt:variant>
        <vt:i4>5</vt:i4>
      </vt:variant>
      <vt:variant>
        <vt:lpwstr>consultantplus://offline/ref=8C71CBD81CA6D1C7CF6BE13E99A0C87DAA5023C0E298DFEA3F07529C9D70E963637399BC2C67688133F532b4U2J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Председатель Совета депутатов с. Ванавара</cp:lastModifiedBy>
  <cp:revision>2</cp:revision>
  <cp:lastPrinted>2019-12-20T02:14:00Z</cp:lastPrinted>
  <dcterms:created xsi:type="dcterms:W3CDTF">2024-07-23T04:12:00Z</dcterms:created>
  <dcterms:modified xsi:type="dcterms:W3CDTF">2024-07-23T04:12:00Z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213415</vt:lpwstr>
  </property>
  <property fmtid="{D5CDD505-2E9C-101B-9397-08002B2CF9AE}" name="NXPowerLiteSettings" pid="3">
    <vt:lpwstr>C7000400038000</vt:lpwstr>
  </property>
  <property fmtid="{D5CDD505-2E9C-101B-9397-08002B2CF9AE}" name="NXPowerLiteVersion" pid="4">
    <vt:lpwstr>S10.2.0</vt:lpwstr>
  </property>
</Properties>
</file>