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730E62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bookmarkStart w:id="0" w:name="_GoBack"/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1116308D" wp14:editId="1B514F44">
            <wp:simplePos x="0" y="0"/>
            <wp:positionH relativeFrom="column">
              <wp:posOffset>2585720</wp:posOffset>
            </wp:positionH>
            <wp:positionV relativeFrom="paragraph">
              <wp:posOffset>-285115</wp:posOffset>
            </wp:positionV>
            <wp:extent cx="685800" cy="909320"/>
            <wp:effectExtent l="0" t="0" r="0" b="5080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8A6ECD" w:rsidRPr="00952101" w:rsidRDefault="008A6ECD" w:rsidP="00A928E0">
      <w:pPr>
        <w:jc w:val="center"/>
        <w:rPr>
          <w:b/>
          <w:w w:val="80"/>
          <w:position w:val="4"/>
          <w:sz w:val="32"/>
          <w:szCs w:val="32"/>
        </w:rPr>
      </w:pPr>
    </w:p>
    <w:p w:rsidR="00A304BC" w:rsidRPr="00436ACE" w:rsidRDefault="00A304BC" w:rsidP="00A304BC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83C56">
        <w:rPr>
          <w:sz w:val="24"/>
          <w:szCs w:val="24"/>
        </w:rPr>
        <w:t>1604</w:t>
      </w:r>
      <w:r>
        <w:rPr>
          <w:sz w:val="24"/>
          <w:szCs w:val="24"/>
        </w:rPr>
        <w:t xml:space="preserve">              </w:t>
      </w:r>
      <w:r w:rsidRPr="00436AC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</w:t>
      </w:r>
      <w:r w:rsidRPr="00436ACE">
        <w:rPr>
          <w:sz w:val="24"/>
          <w:szCs w:val="24"/>
        </w:rPr>
        <w:t xml:space="preserve">       с. Ванавара</w:t>
      </w:r>
    </w:p>
    <w:p w:rsidR="00A304BC" w:rsidRPr="00436ACE" w:rsidRDefault="00A304BC" w:rsidP="00A304BC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27 </w:t>
      </w:r>
      <w:r w:rsidRPr="00436ACE">
        <w:rPr>
          <w:sz w:val="24"/>
          <w:szCs w:val="24"/>
        </w:rPr>
        <w:t>сессия</w:t>
      </w:r>
    </w:p>
    <w:p w:rsidR="00A304BC" w:rsidRPr="003C3684" w:rsidRDefault="00A304BC" w:rsidP="00A304BC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«20» мая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A928E0" w:rsidRDefault="00A928E0" w:rsidP="00A928E0">
      <w:pPr>
        <w:ind w:left="-360" w:firstLine="709"/>
        <w:jc w:val="both"/>
      </w:pPr>
    </w:p>
    <w:p w:rsidR="00BA1A4E" w:rsidRPr="00730E62" w:rsidRDefault="00B5483B" w:rsidP="00B5483B">
      <w:pPr>
        <w:keepNext/>
        <w:keepLines/>
        <w:jc w:val="center"/>
        <w:rPr>
          <w:b/>
          <w:bCs/>
        </w:rPr>
      </w:pPr>
      <w:r w:rsidRPr="00730E62">
        <w:rPr>
          <w:b/>
          <w:bCs/>
        </w:rPr>
        <w:t>О внесении изменений в Решение Ванаварского сельского Совета депутатов от 18.07.2016 № 891 «Об утверждении Регламента Ванаварского сельского Совета депутатов»</w:t>
      </w:r>
    </w:p>
    <w:p w:rsidR="00BA1A4E" w:rsidRPr="00BA1A4E" w:rsidRDefault="00BA1A4E" w:rsidP="00BA1A4E">
      <w:pPr>
        <w:keepNext/>
        <w:keepLines/>
        <w:jc w:val="center"/>
      </w:pPr>
    </w:p>
    <w:p w:rsidR="00B5483B" w:rsidRPr="00730E62" w:rsidRDefault="00B5483B" w:rsidP="00B5483B">
      <w:pPr>
        <w:spacing w:line="20" w:lineRule="atLeast"/>
        <w:ind w:firstLine="709"/>
        <w:jc w:val="both"/>
      </w:pPr>
      <w:r w:rsidRPr="00730E62">
        <w:t xml:space="preserve">В </w:t>
      </w:r>
      <w:proofErr w:type="gramStart"/>
      <w:r w:rsidRPr="00730E62">
        <w:t>целях</w:t>
      </w:r>
      <w:proofErr w:type="gramEnd"/>
      <w:r w:rsidRPr="00730E62">
        <w:t xml:space="preserve"> приведения Решения Ванаварского сельского Совета депутатов от 18.07.2016 № 891 «Об утверждении Регламента Ванаварского сельского Совета депутатов» (далее – Решение) в соответствие действующему законодательству, руководствуясь статьёй 23 Устава сельского поселения «село Ванавара», Ванаварский сельский Совет депутатов РЕШИЛ:</w:t>
      </w:r>
    </w:p>
    <w:p w:rsidR="00B5483B" w:rsidRPr="00730E62" w:rsidRDefault="00B5483B" w:rsidP="00B5483B">
      <w:pPr>
        <w:spacing w:line="20" w:lineRule="atLeast"/>
        <w:ind w:firstLine="709"/>
        <w:jc w:val="both"/>
      </w:pPr>
      <w:r w:rsidRPr="00730E62">
        <w:rPr>
          <w:b/>
        </w:rPr>
        <w:t>1.</w:t>
      </w:r>
      <w:r w:rsidRPr="00730E62">
        <w:t xml:space="preserve"> Внести в Решение следующие изменения:</w:t>
      </w:r>
    </w:p>
    <w:p w:rsidR="00B5483B" w:rsidRPr="00730E62" w:rsidRDefault="00024D32" w:rsidP="00B5483B">
      <w:pPr>
        <w:tabs>
          <w:tab w:val="left" w:pos="960"/>
        </w:tabs>
        <w:spacing w:line="20" w:lineRule="atLeast"/>
        <w:ind w:firstLine="709"/>
        <w:jc w:val="both"/>
        <w:rPr>
          <w:b/>
        </w:rPr>
      </w:pPr>
      <w:r w:rsidRPr="00730E62">
        <w:rPr>
          <w:b/>
        </w:rPr>
        <w:t>1.1</w:t>
      </w:r>
      <w:r w:rsidR="00B5483B" w:rsidRPr="00730E62">
        <w:rPr>
          <w:b/>
        </w:rPr>
        <w:t>. в статье 4.2:</w:t>
      </w:r>
    </w:p>
    <w:p w:rsidR="00B5483B" w:rsidRPr="00730E62" w:rsidRDefault="00B5483B" w:rsidP="00B5483B">
      <w:pPr>
        <w:spacing w:line="20" w:lineRule="atLeast"/>
        <w:ind w:firstLine="709"/>
        <w:jc w:val="both"/>
      </w:pPr>
      <w:r w:rsidRPr="00730E62">
        <w:t xml:space="preserve">- </w:t>
      </w:r>
      <w:r w:rsidRPr="00730E62">
        <w:rPr>
          <w:b/>
        </w:rPr>
        <w:t>подпункт 1 пункта 3 изложить в следующей редакции:</w:t>
      </w:r>
    </w:p>
    <w:p w:rsidR="00B5483B" w:rsidRPr="00730E62" w:rsidRDefault="00B5483B" w:rsidP="00B5483B">
      <w:pPr>
        <w:spacing w:line="20" w:lineRule="atLeast"/>
        <w:ind w:firstLine="709"/>
        <w:jc w:val="both"/>
      </w:pPr>
      <w:r w:rsidRPr="00730E62">
        <w:t xml:space="preserve">«1) </w:t>
      </w:r>
      <w:proofErr w:type="gramStart"/>
      <w:r w:rsidRPr="00730E62">
        <w:t>замещающее</w:t>
      </w:r>
      <w:proofErr w:type="gramEnd"/>
      <w:r w:rsidRPr="00730E62"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B5483B" w:rsidRPr="00730E62" w:rsidRDefault="00B5483B" w:rsidP="00B5483B">
      <w:pPr>
        <w:spacing w:line="20" w:lineRule="atLeast"/>
        <w:ind w:firstLine="709"/>
        <w:jc w:val="both"/>
        <w:rPr>
          <w:b/>
        </w:rPr>
      </w:pPr>
      <w:r w:rsidRPr="00730E62">
        <w:t xml:space="preserve">- </w:t>
      </w:r>
      <w:r w:rsidRPr="00730E62">
        <w:rPr>
          <w:b/>
        </w:rPr>
        <w:t>пункт 4 исключить;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730E62">
        <w:rPr>
          <w:b/>
          <w:bCs/>
        </w:rPr>
        <w:t>1.</w:t>
      </w:r>
      <w:r w:rsidR="00024D32" w:rsidRPr="00730E62">
        <w:rPr>
          <w:b/>
          <w:bCs/>
        </w:rPr>
        <w:t>2</w:t>
      </w:r>
      <w:r w:rsidRPr="00730E62">
        <w:rPr>
          <w:b/>
          <w:bCs/>
        </w:rPr>
        <w:t>. в пункте 11.2 статьи 11: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30E62">
        <w:rPr>
          <w:bCs/>
        </w:rPr>
        <w:t xml:space="preserve">- </w:t>
      </w:r>
      <w:r w:rsidRPr="00730E62">
        <w:rPr>
          <w:b/>
          <w:bCs/>
        </w:rPr>
        <w:t>абзац второй после слова</w:t>
      </w:r>
      <w:r w:rsidRPr="00730E62">
        <w:rPr>
          <w:bCs/>
        </w:rPr>
        <w:t xml:space="preserve"> «номер» </w:t>
      </w:r>
      <w:r w:rsidRPr="00730E62">
        <w:rPr>
          <w:b/>
          <w:bCs/>
        </w:rPr>
        <w:t>дополнить словом</w:t>
      </w:r>
      <w:r w:rsidRPr="00730E62">
        <w:rPr>
          <w:bCs/>
        </w:rPr>
        <w:t xml:space="preserve"> «сессии»;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730E62">
        <w:rPr>
          <w:bCs/>
        </w:rPr>
        <w:t xml:space="preserve">- </w:t>
      </w:r>
      <w:r w:rsidRPr="00730E62">
        <w:rPr>
          <w:b/>
          <w:bCs/>
        </w:rPr>
        <w:t>абзац третий изложить в следующей редакции: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</w:pPr>
      <w:r w:rsidRPr="00730E62">
        <w:rPr>
          <w:bCs/>
        </w:rPr>
        <w:t xml:space="preserve">«- </w:t>
      </w:r>
      <w:r w:rsidRPr="00730E62">
        <w:t>число депутатов, установленное для Совета депутатов, и число депутатов, присутствующих на заседании, число депутатов, отсутствующих на заседании, с указанием причин их отсутствия</w:t>
      </w:r>
      <w:proofErr w:type="gramStart"/>
      <w:r w:rsidRPr="00730E62">
        <w:t>;»</w:t>
      </w:r>
      <w:proofErr w:type="gramEnd"/>
      <w:r w:rsidRPr="00730E62">
        <w:t>;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730E62">
        <w:t xml:space="preserve">- </w:t>
      </w:r>
      <w:r w:rsidRPr="00730E62">
        <w:rPr>
          <w:b/>
        </w:rPr>
        <w:t>абзац четвертый исключить;</w:t>
      </w:r>
    </w:p>
    <w:p w:rsidR="00B5483B" w:rsidRPr="00730E62" w:rsidRDefault="00B5483B" w:rsidP="00B5483B">
      <w:pPr>
        <w:tabs>
          <w:tab w:val="left" w:pos="960"/>
        </w:tabs>
        <w:spacing w:line="20" w:lineRule="atLeast"/>
        <w:ind w:firstLine="709"/>
        <w:jc w:val="both"/>
        <w:rPr>
          <w:b/>
        </w:rPr>
      </w:pPr>
      <w:r w:rsidRPr="00730E62">
        <w:rPr>
          <w:b/>
        </w:rPr>
        <w:t>1.</w:t>
      </w:r>
      <w:r w:rsidR="00024D32" w:rsidRPr="00730E62">
        <w:rPr>
          <w:b/>
        </w:rPr>
        <w:t>3</w:t>
      </w:r>
      <w:r w:rsidRPr="00730E62">
        <w:rPr>
          <w:b/>
        </w:rPr>
        <w:t>. статью 27 дополнить пунктами 27.3, 27.4 следующего содержания: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30E62">
        <w:t xml:space="preserve">«27.3. </w:t>
      </w:r>
      <w:r w:rsidRPr="00730E62">
        <w:rPr>
          <w:bCs/>
        </w:rPr>
        <w:t>Временная комиссия Совета депутатов организует свою работу и принимает решения по правилам, предусмотренным настоящим Регламентом, для постоянной комиссии Совета депутатов.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30E62">
        <w:rPr>
          <w:bCs/>
        </w:rPr>
        <w:t>27.4. Совет депутатов может создавать из числа депутатов комиссию депутатского расследования.</w:t>
      </w:r>
    </w:p>
    <w:p w:rsidR="00B5483B" w:rsidRPr="00730E62" w:rsidRDefault="00B5483B" w:rsidP="00B5483B">
      <w:pPr>
        <w:tabs>
          <w:tab w:val="left" w:pos="1134"/>
        </w:tabs>
        <w:autoSpaceDE w:val="0"/>
        <w:ind w:firstLine="709"/>
        <w:contextualSpacing/>
        <w:jc w:val="both"/>
        <w:outlineLvl w:val="1"/>
        <w:rPr>
          <w:rFonts w:ascii="Calibri" w:hAnsi="Calibri"/>
        </w:rPr>
      </w:pPr>
      <w:r w:rsidRPr="00730E62">
        <w:rPr>
          <w:bCs/>
        </w:rPr>
        <w:lastRenderedPageBreak/>
        <w:t xml:space="preserve">Под депутатским расследованием понимается форма контрольной деятельности представительного органа, выражающаяся в осуществлении специально созданной из числа депутатов комиссии мероприятий, направленных на установление обстоятельств связанных с возникновением ситуаций по вопросам </w:t>
      </w:r>
      <w:proofErr w:type="gramStart"/>
      <w:r w:rsidRPr="00730E62">
        <w:rPr>
          <w:bCs/>
        </w:rPr>
        <w:t>нарушения непосредственного обеспечения жизнедеятельности населения муниципального образования</w:t>
      </w:r>
      <w:proofErr w:type="gramEnd"/>
      <w:r w:rsidRPr="00730E62">
        <w:rPr>
          <w:rFonts w:eastAsia="Calibri"/>
          <w:bCs/>
          <w:lang w:eastAsia="en-US"/>
        </w:rPr>
        <w:t>.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30E62">
        <w:rPr>
          <w:bCs/>
        </w:rPr>
        <w:t>Депутаты, выдвинувшие предложение о создании комиссии депутатского расследования, могут войти в состав этой комиссии в количестве, не превышающем 1/3 всего состава комиссии.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30E62">
        <w:rPr>
          <w:bCs/>
        </w:rPr>
        <w:t>Срок полномочий комиссии определяется Советом депутатов. В течение этого срока комиссия должна подготовить и представить в Совет депутатов заключение. С момента предоставления заключения деятельность комиссии прекращается</w:t>
      </w:r>
      <w:proofErr w:type="gramStart"/>
      <w:r w:rsidRPr="00730E62">
        <w:rPr>
          <w:bCs/>
        </w:rPr>
        <w:t>.»;</w:t>
      </w:r>
    </w:p>
    <w:p w:rsidR="00B5483B" w:rsidRPr="00730E62" w:rsidRDefault="00B5483B" w:rsidP="00B5483B">
      <w:pPr>
        <w:tabs>
          <w:tab w:val="left" w:pos="960"/>
        </w:tabs>
        <w:spacing w:line="20" w:lineRule="atLeast"/>
        <w:ind w:firstLine="709"/>
        <w:jc w:val="both"/>
        <w:rPr>
          <w:b/>
        </w:rPr>
      </w:pPr>
      <w:proofErr w:type="gramEnd"/>
      <w:r w:rsidRPr="00730E62">
        <w:rPr>
          <w:b/>
        </w:rPr>
        <w:t>1.</w:t>
      </w:r>
      <w:r w:rsidR="00024D32" w:rsidRPr="00730E62">
        <w:rPr>
          <w:b/>
        </w:rPr>
        <w:t>4</w:t>
      </w:r>
      <w:r w:rsidRPr="00730E62">
        <w:rPr>
          <w:b/>
        </w:rPr>
        <w:t>. пункт 32.1 статьи 32 дополнить абзацем следующего содержания:</w:t>
      </w:r>
    </w:p>
    <w:p w:rsidR="00B5483B" w:rsidRPr="00730E62" w:rsidRDefault="00B5483B" w:rsidP="00B5483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730E62">
        <w:t>«</w:t>
      </w:r>
      <w:r w:rsidRPr="00730E62">
        <w:rPr>
          <w:bCs/>
        </w:rPr>
        <w:t>Заместитель председателя Совета депутатов избирается открытым голосованием из числа депутатов в порядке, предусмотренном статьей 31 Регламента для председателя Совета</w:t>
      </w:r>
      <w:proofErr w:type="gramStart"/>
      <w:r w:rsidRPr="00730E62">
        <w:rPr>
          <w:bCs/>
        </w:rPr>
        <w:t>.»;</w:t>
      </w:r>
      <w:proofErr w:type="gramEnd"/>
    </w:p>
    <w:p w:rsidR="00B5483B" w:rsidRPr="00730E62" w:rsidRDefault="00B5483B" w:rsidP="00805E08">
      <w:pPr>
        <w:tabs>
          <w:tab w:val="left" w:pos="960"/>
        </w:tabs>
        <w:spacing w:line="20" w:lineRule="atLeast"/>
        <w:ind w:firstLine="709"/>
        <w:jc w:val="both"/>
        <w:rPr>
          <w:b/>
        </w:rPr>
      </w:pPr>
      <w:r w:rsidRPr="00730E62">
        <w:rPr>
          <w:b/>
        </w:rPr>
        <w:t>1.</w:t>
      </w:r>
      <w:r w:rsidR="00024D32" w:rsidRPr="00730E62">
        <w:rPr>
          <w:b/>
        </w:rPr>
        <w:t>5</w:t>
      </w:r>
      <w:r w:rsidR="00805E08" w:rsidRPr="00730E62">
        <w:rPr>
          <w:b/>
        </w:rPr>
        <w:t xml:space="preserve">. в статье 43 </w:t>
      </w:r>
      <w:r w:rsidRPr="00730E62">
        <w:rPr>
          <w:b/>
        </w:rPr>
        <w:t>наименование изложить в следующей редакции:</w:t>
      </w:r>
    </w:p>
    <w:p w:rsidR="00B5483B" w:rsidRPr="00730E62" w:rsidRDefault="00B5483B" w:rsidP="00B5483B">
      <w:pPr>
        <w:tabs>
          <w:tab w:val="left" w:pos="960"/>
        </w:tabs>
        <w:spacing w:line="20" w:lineRule="atLeast"/>
        <w:ind w:firstLine="709"/>
        <w:jc w:val="both"/>
      </w:pPr>
      <w:r w:rsidRPr="00730E62">
        <w:t>«</w:t>
      </w:r>
      <w:r w:rsidR="00024D32" w:rsidRPr="00730E62">
        <w:rPr>
          <w:b/>
        </w:rPr>
        <w:t xml:space="preserve">Статья </w:t>
      </w:r>
      <w:r w:rsidRPr="00730E62">
        <w:rPr>
          <w:b/>
        </w:rPr>
        <w:t>43. Отчет Главы с. Ванавара</w:t>
      </w:r>
      <w:r w:rsidRPr="00730E62">
        <w:t>»;</w:t>
      </w:r>
    </w:p>
    <w:p w:rsidR="005A7FF9" w:rsidRPr="00730E62" w:rsidRDefault="005A7FF9" w:rsidP="005A7FF9">
      <w:pPr>
        <w:autoSpaceDE w:val="0"/>
        <w:ind w:firstLine="709"/>
        <w:jc w:val="both"/>
      </w:pPr>
      <w:r w:rsidRPr="00730E62">
        <w:t xml:space="preserve">2. </w:t>
      </w:r>
      <w:proofErr w:type="gramStart"/>
      <w:r w:rsidRPr="00730E62">
        <w:t>Контроль за</w:t>
      </w:r>
      <w:proofErr w:type="gramEnd"/>
      <w:r w:rsidRPr="00730E62">
        <w:t xml:space="preserve"> исполнением настоящего Решения возложить на председателя Ванаварского сельского Совета депутатов</w:t>
      </w:r>
      <w:r w:rsidRPr="00730E62">
        <w:rPr>
          <w:i/>
          <w:iCs/>
        </w:rPr>
        <w:t>.</w:t>
      </w:r>
    </w:p>
    <w:p w:rsidR="00093243" w:rsidRPr="00730E62" w:rsidRDefault="005A7FF9" w:rsidP="003A2B7C">
      <w:pPr>
        <w:ind w:firstLine="709"/>
        <w:jc w:val="both"/>
      </w:pPr>
      <w:r w:rsidRPr="00730E62">
        <w:t xml:space="preserve">3. </w:t>
      </w:r>
      <w:r w:rsidR="003A2B7C" w:rsidRPr="00730E62"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BA1A4E" w:rsidRPr="00730E62" w:rsidRDefault="00BA1A4E" w:rsidP="003A2B7C">
      <w:pPr>
        <w:ind w:firstLine="709"/>
        <w:jc w:val="both"/>
      </w:pPr>
    </w:p>
    <w:p w:rsidR="008A6ECD" w:rsidRPr="00730E62" w:rsidRDefault="008A6ECD" w:rsidP="00093243">
      <w:pPr>
        <w:autoSpaceDE w:val="0"/>
        <w:autoSpaceDN w:val="0"/>
        <w:adjustRightInd w:val="0"/>
        <w:jc w:val="right"/>
      </w:pPr>
    </w:p>
    <w:p w:rsidR="008A6ECD" w:rsidRPr="00730E62" w:rsidRDefault="00A239E1" w:rsidP="00A239E1">
      <w:pPr>
        <w:autoSpaceDE w:val="0"/>
        <w:autoSpaceDN w:val="0"/>
        <w:adjustRightInd w:val="0"/>
        <w:jc w:val="both"/>
      </w:pPr>
      <w:r w:rsidRPr="00730E62">
        <w:t xml:space="preserve">Председатель Совета депутатов                                </w:t>
      </w:r>
      <w:proofErr w:type="gramStart"/>
      <w:r w:rsidR="00730E62">
        <w:t>п</w:t>
      </w:r>
      <w:proofErr w:type="gramEnd"/>
      <w:r w:rsidR="00730E62">
        <w:t>/п</w:t>
      </w:r>
      <w:r w:rsidRPr="00730E62">
        <w:t xml:space="preserve">                      Р. В. Ёлкин</w:t>
      </w:r>
    </w:p>
    <w:p w:rsidR="00A239E1" w:rsidRPr="00730E62" w:rsidRDefault="00A239E1" w:rsidP="00A239E1">
      <w:pPr>
        <w:autoSpaceDE w:val="0"/>
        <w:autoSpaceDN w:val="0"/>
        <w:adjustRightInd w:val="0"/>
        <w:jc w:val="both"/>
      </w:pPr>
    </w:p>
    <w:p w:rsidR="00A239E1" w:rsidRPr="00730E62" w:rsidRDefault="00A239E1" w:rsidP="00A239E1">
      <w:pPr>
        <w:autoSpaceDE w:val="0"/>
        <w:autoSpaceDN w:val="0"/>
        <w:adjustRightInd w:val="0"/>
        <w:jc w:val="both"/>
      </w:pPr>
    </w:p>
    <w:p w:rsidR="008A6ECD" w:rsidRPr="00730E62" w:rsidRDefault="00B67448" w:rsidP="00BA1A4E">
      <w:pPr>
        <w:autoSpaceDE w:val="0"/>
        <w:autoSpaceDN w:val="0"/>
        <w:adjustRightInd w:val="0"/>
        <w:jc w:val="both"/>
      </w:pPr>
      <w:r w:rsidRPr="00730E62">
        <w:t>И. п. Главы</w:t>
      </w:r>
      <w:r w:rsidR="00A239E1" w:rsidRPr="00730E62">
        <w:t xml:space="preserve"> села Ванавара                            </w:t>
      </w:r>
      <w:proofErr w:type="gramStart"/>
      <w:r w:rsidR="00730E62">
        <w:t>п</w:t>
      </w:r>
      <w:proofErr w:type="gramEnd"/>
      <w:r w:rsidR="00730E62">
        <w:t>/п</w:t>
      </w:r>
      <w:r w:rsidR="00A239E1" w:rsidRPr="00730E62">
        <w:t xml:space="preserve">                        </w:t>
      </w:r>
      <w:r w:rsidRPr="00730E62">
        <w:t>Ю. В. Чернышова</w:t>
      </w:r>
      <w:bookmarkEnd w:id="0"/>
    </w:p>
    <w:sectPr w:rsidR="008A6ECD" w:rsidRPr="00730E62" w:rsidSect="00A83C56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7C" w:rsidRDefault="00C9337C" w:rsidP="00EC3A9C">
      <w:r>
        <w:separator/>
      </w:r>
    </w:p>
  </w:endnote>
  <w:endnote w:type="continuationSeparator" w:id="0">
    <w:p w:rsidR="00C9337C" w:rsidRDefault="00C9337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7C" w:rsidRDefault="00C9337C" w:rsidP="00EC3A9C">
      <w:r>
        <w:separator/>
      </w:r>
    </w:p>
  </w:footnote>
  <w:footnote w:type="continuationSeparator" w:id="0">
    <w:p w:rsidR="00C9337C" w:rsidRDefault="00C9337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4D32"/>
    <w:rsid w:val="00025949"/>
    <w:rsid w:val="00026243"/>
    <w:rsid w:val="000331BD"/>
    <w:rsid w:val="00033C06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32C2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3243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85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4BE9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3E47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4A2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2B7C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26C1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6CCC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A7FF9"/>
    <w:rsid w:val="005B0A2A"/>
    <w:rsid w:val="005B0C25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5BD0"/>
    <w:rsid w:val="007172D0"/>
    <w:rsid w:val="00717FF3"/>
    <w:rsid w:val="00720887"/>
    <w:rsid w:val="00721C80"/>
    <w:rsid w:val="00722BAE"/>
    <w:rsid w:val="00723588"/>
    <w:rsid w:val="007270C9"/>
    <w:rsid w:val="00730E62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852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5E08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30C8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A6ECD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1846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0D4E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57BD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18"/>
    <w:rsid w:val="00974D7E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4371"/>
    <w:rsid w:val="009C5097"/>
    <w:rsid w:val="009C519C"/>
    <w:rsid w:val="009C5E7D"/>
    <w:rsid w:val="009C716D"/>
    <w:rsid w:val="009D2FAE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39E1"/>
    <w:rsid w:val="00A25518"/>
    <w:rsid w:val="00A2563F"/>
    <w:rsid w:val="00A26E10"/>
    <w:rsid w:val="00A27AEC"/>
    <w:rsid w:val="00A304BC"/>
    <w:rsid w:val="00A315A4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3C56"/>
    <w:rsid w:val="00A843A4"/>
    <w:rsid w:val="00A852B7"/>
    <w:rsid w:val="00A86B94"/>
    <w:rsid w:val="00A91D43"/>
    <w:rsid w:val="00A9205D"/>
    <w:rsid w:val="00A928E0"/>
    <w:rsid w:val="00A943BE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D7DDB"/>
    <w:rsid w:val="00AE141B"/>
    <w:rsid w:val="00AE1978"/>
    <w:rsid w:val="00AE1C4B"/>
    <w:rsid w:val="00AE22EC"/>
    <w:rsid w:val="00AE296D"/>
    <w:rsid w:val="00AE44B6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C28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483B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67448"/>
    <w:rsid w:val="00B717A0"/>
    <w:rsid w:val="00B71BBA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1A4E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003A"/>
    <w:rsid w:val="00C3131E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76FE4"/>
    <w:rsid w:val="00C84070"/>
    <w:rsid w:val="00C849C7"/>
    <w:rsid w:val="00C852FD"/>
    <w:rsid w:val="00C906FA"/>
    <w:rsid w:val="00C91BD8"/>
    <w:rsid w:val="00C9337C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551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70B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107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DF7452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0D6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85F75"/>
    <w:rsid w:val="00E907E7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384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3E0A"/>
    <w:rsid w:val="00EE5A94"/>
    <w:rsid w:val="00EE7755"/>
    <w:rsid w:val="00EE7CD3"/>
    <w:rsid w:val="00EF081F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47C5B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qFormat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сноски4"/>
    <w:rsid w:val="003A2B7C"/>
    <w:rPr>
      <w:vertAlign w:val="superscript"/>
    </w:rPr>
  </w:style>
  <w:style w:type="paragraph" w:customStyle="1" w:styleId="11">
    <w:name w:val="Обычный (веб)1"/>
    <w:basedOn w:val="a"/>
    <w:rsid w:val="003A2B7C"/>
    <w:pPr>
      <w:spacing w:before="280" w:after="280"/>
    </w:pPr>
    <w:rPr>
      <w:sz w:val="24"/>
      <w:szCs w:val="24"/>
      <w:lang w:eastAsia="zh-CN"/>
    </w:rPr>
  </w:style>
  <w:style w:type="paragraph" w:styleId="afe">
    <w:name w:val="Normal (Web)"/>
    <w:basedOn w:val="a"/>
    <w:link w:val="aff"/>
    <w:unhideWhenUsed/>
    <w:qFormat/>
    <w:rsid w:val="00B5483B"/>
    <w:pPr>
      <w:suppressAutoHyphens/>
      <w:spacing w:beforeAutospacing="1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qFormat/>
    <w:rsid w:val="00B5483B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сноски1"/>
    <w:rsid w:val="00B548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qFormat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сноски4"/>
    <w:rsid w:val="003A2B7C"/>
    <w:rPr>
      <w:vertAlign w:val="superscript"/>
    </w:rPr>
  </w:style>
  <w:style w:type="paragraph" w:customStyle="1" w:styleId="11">
    <w:name w:val="Обычный (веб)1"/>
    <w:basedOn w:val="a"/>
    <w:rsid w:val="003A2B7C"/>
    <w:pPr>
      <w:spacing w:before="280" w:after="280"/>
    </w:pPr>
    <w:rPr>
      <w:sz w:val="24"/>
      <w:szCs w:val="24"/>
      <w:lang w:eastAsia="zh-CN"/>
    </w:rPr>
  </w:style>
  <w:style w:type="paragraph" w:styleId="afe">
    <w:name w:val="Normal (Web)"/>
    <w:basedOn w:val="a"/>
    <w:link w:val="aff"/>
    <w:unhideWhenUsed/>
    <w:qFormat/>
    <w:rsid w:val="00B5483B"/>
    <w:pPr>
      <w:suppressAutoHyphens/>
      <w:spacing w:beforeAutospacing="1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qFormat/>
    <w:rsid w:val="00B5483B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сноски1"/>
    <w:rsid w:val="00B54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24</cp:revision>
  <cp:lastPrinted>2025-05-15T02:41:00Z</cp:lastPrinted>
  <dcterms:created xsi:type="dcterms:W3CDTF">2024-12-23T09:16:00Z</dcterms:created>
  <dcterms:modified xsi:type="dcterms:W3CDTF">2025-05-20T10:21:00Z</dcterms:modified>
</cp:coreProperties>
</file>