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A23" w:rsidRPr="00B13AAE" w:rsidRDefault="00196A23" w:rsidP="00196A23">
      <w:pPr>
        <w:tabs>
          <w:tab w:val="left" w:pos="6765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AA8E52D" wp14:editId="6D539D6C">
            <wp:extent cx="614680" cy="804545"/>
            <wp:effectExtent l="0" t="0" r="0" b="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A23" w:rsidRPr="00132916" w:rsidRDefault="00196A23" w:rsidP="00196A23">
      <w:pPr>
        <w:jc w:val="center"/>
        <w:rPr>
          <w:b/>
          <w:sz w:val="36"/>
          <w:szCs w:val="36"/>
        </w:rPr>
      </w:pPr>
      <w:r w:rsidRPr="00132916">
        <w:rPr>
          <w:b/>
          <w:sz w:val="36"/>
          <w:szCs w:val="36"/>
        </w:rPr>
        <w:t>Ванаварский сельский Совет депутатов</w:t>
      </w:r>
    </w:p>
    <w:p w:rsidR="00196A23" w:rsidRPr="00B13AAE" w:rsidRDefault="00196A23" w:rsidP="00196A23">
      <w:pPr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4ABA0" wp14:editId="4507A928">
                <wp:simplePos x="0" y="0"/>
                <wp:positionH relativeFrom="column">
                  <wp:posOffset>234950</wp:posOffset>
                </wp:positionH>
                <wp:positionV relativeFrom="paragraph">
                  <wp:posOffset>44450</wp:posOffset>
                </wp:positionV>
                <wp:extent cx="5414645" cy="0"/>
                <wp:effectExtent l="25400" t="25400" r="27305" b="22225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5pt,3.5pt" to="444.8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" strokeweight="3pt">
                <v:stroke linestyle="thinThin"/>
                <w10:wrap type="topAndBottom"/>
              </v:line>
            </w:pict>
          </mc:Fallback>
        </mc:AlternateContent>
      </w:r>
      <w:r w:rsidRPr="00B13AAE">
        <w:rPr>
          <w:sz w:val="22"/>
          <w:szCs w:val="22"/>
        </w:rPr>
        <w:t xml:space="preserve">    </w:t>
      </w:r>
    </w:p>
    <w:p w:rsidR="00196A23" w:rsidRPr="00132916" w:rsidRDefault="00196A23" w:rsidP="00196A23">
      <w:pPr>
        <w:jc w:val="center"/>
        <w:rPr>
          <w:b/>
          <w:w w:val="80"/>
          <w:position w:val="4"/>
          <w:sz w:val="32"/>
          <w:szCs w:val="32"/>
        </w:rPr>
      </w:pPr>
      <w:r w:rsidRPr="00132916">
        <w:rPr>
          <w:b/>
          <w:w w:val="80"/>
          <w:position w:val="4"/>
          <w:sz w:val="32"/>
          <w:szCs w:val="32"/>
        </w:rPr>
        <w:t>РЕШЕНИЕ</w:t>
      </w:r>
    </w:p>
    <w:p w:rsidR="00196A23" w:rsidRPr="00B13AAE" w:rsidRDefault="00196A23" w:rsidP="00196A23"/>
    <w:p w:rsidR="00132916" w:rsidRDefault="00132916" w:rsidP="00132916">
      <w:r>
        <w:t>6 созыв</w:t>
      </w:r>
      <w:r>
        <w:tab/>
      </w:r>
      <w:r>
        <w:tab/>
        <w:t xml:space="preserve">         </w:t>
      </w:r>
      <w:r>
        <w:t xml:space="preserve">                          № 1616</w:t>
      </w:r>
      <w:r>
        <w:t xml:space="preserve">                                                     с. Ванавара</w:t>
      </w:r>
    </w:p>
    <w:p w:rsidR="00132916" w:rsidRDefault="00132916" w:rsidP="00132916">
      <w:pPr>
        <w:keepNext/>
        <w:ind w:right="-1"/>
        <w:outlineLvl w:val="0"/>
      </w:pPr>
      <w:r>
        <w:t>очередная 28 сессия</w:t>
      </w:r>
    </w:p>
    <w:p w:rsidR="00132916" w:rsidRDefault="00132916" w:rsidP="00132916">
      <w:pPr>
        <w:keepNext/>
        <w:ind w:right="-1"/>
        <w:outlineLvl w:val="0"/>
      </w:pPr>
      <w:r>
        <w:t xml:space="preserve">«24» июня 2025 г.                                                                                       </w:t>
      </w:r>
    </w:p>
    <w:p w:rsidR="00D03C14" w:rsidRPr="00700821" w:rsidRDefault="00D03C14" w:rsidP="00D03C14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196A23" w:rsidRPr="00132916" w:rsidRDefault="00D03C14" w:rsidP="00D03C14">
      <w:pPr>
        <w:jc w:val="center"/>
        <w:rPr>
          <w:b/>
          <w:bCs/>
          <w:color w:val="000000"/>
          <w:sz w:val="28"/>
          <w:szCs w:val="28"/>
        </w:rPr>
      </w:pPr>
      <w:r w:rsidRPr="00132916">
        <w:rPr>
          <w:b/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196A23" w:rsidRPr="00132916">
        <w:rPr>
          <w:b/>
          <w:bCs/>
          <w:color w:val="000000"/>
          <w:sz w:val="28"/>
          <w:szCs w:val="28"/>
        </w:rPr>
        <w:t xml:space="preserve">муниципального образования </w:t>
      </w:r>
    </w:p>
    <w:p w:rsidR="00D03C14" w:rsidRPr="00132916" w:rsidRDefault="00196A23" w:rsidP="00D03C14">
      <w:pPr>
        <w:jc w:val="center"/>
        <w:rPr>
          <w:sz w:val="28"/>
          <w:szCs w:val="28"/>
        </w:rPr>
      </w:pPr>
      <w:r w:rsidRPr="00132916">
        <w:rPr>
          <w:b/>
          <w:bCs/>
          <w:color w:val="000000"/>
          <w:sz w:val="28"/>
          <w:szCs w:val="28"/>
        </w:rPr>
        <w:t>сельское поселение село Ванавара</w:t>
      </w:r>
    </w:p>
    <w:p w:rsidR="00D03C14" w:rsidRPr="00132916" w:rsidRDefault="00D03C14" w:rsidP="00D03C14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:rsidR="00196A23" w:rsidRPr="00132916" w:rsidRDefault="00D03C14" w:rsidP="00196A23">
      <w:pPr>
        <w:ind w:firstLine="709"/>
        <w:jc w:val="both"/>
        <w:rPr>
          <w:sz w:val="28"/>
          <w:szCs w:val="28"/>
        </w:rPr>
      </w:pPr>
      <w:proofErr w:type="gramStart"/>
      <w:r w:rsidRPr="00132916">
        <w:rPr>
          <w:color w:val="000000"/>
          <w:sz w:val="28"/>
          <w:szCs w:val="28"/>
        </w:rPr>
        <w:t>В соответствии с пунктом 19 части 1 статьи 14</w:t>
      </w:r>
      <w:r w:rsidRPr="00132916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132916">
        <w:rPr>
          <w:color w:val="000000"/>
          <w:sz w:val="28"/>
          <w:szCs w:val="28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</w:t>
      </w:r>
      <w:r w:rsidR="00480C6D" w:rsidRPr="00132916">
        <w:rPr>
          <w:color w:val="000000"/>
          <w:sz w:val="28"/>
          <w:szCs w:val="28"/>
        </w:rPr>
        <w:t xml:space="preserve">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Pr="00132916">
        <w:rPr>
          <w:color w:val="000000"/>
          <w:sz w:val="28"/>
          <w:szCs w:val="28"/>
        </w:rPr>
        <w:t>Уставом</w:t>
      </w:r>
      <w:proofErr w:type="gramEnd"/>
      <w:r w:rsidRPr="00132916">
        <w:rPr>
          <w:sz w:val="28"/>
          <w:szCs w:val="28"/>
        </w:rPr>
        <w:t xml:space="preserve"> </w:t>
      </w:r>
      <w:r w:rsidR="00196A23" w:rsidRPr="00132916">
        <w:rPr>
          <w:sz w:val="28"/>
          <w:szCs w:val="28"/>
        </w:rPr>
        <w:t xml:space="preserve">сельского поселения село Ванавара, Ванаварский сельский Совет депутатов </w:t>
      </w:r>
      <w:r w:rsidR="00196A23" w:rsidRPr="00132916">
        <w:rPr>
          <w:bCs/>
          <w:sz w:val="28"/>
          <w:szCs w:val="28"/>
        </w:rPr>
        <w:t>РЕШИЛ:</w:t>
      </w:r>
    </w:p>
    <w:p w:rsidR="00D03C14" w:rsidRPr="00132916" w:rsidRDefault="00D03C14" w:rsidP="00D03C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32916">
        <w:rPr>
          <w:color w:val="000000"/>
          <w:sz w:val="28"/>
          <w:szCs w:val="28"/>
        </w:rPr>
        <w:t xml:space="preserve">1. Утвердить Положение о муниципальном контроле в сфере благоустройства на территории </w:t>
      </w:r>
      <w:r w:rsidR="00196A23" w:rsidRPr="00132916">
        <w:rPr>
          <w:color w:val="000000"/>
          <w:sz w:val="28"/>
          <w:szCs w:val="28"/>
        </w:rPr>
        <w:t xml:space="preserve">муниципального образования сельское поселение село Ванавара </w:t>
      </w:r>
      <w:r w:rsidR="004143FA" w:rsidRPr="00132916">
        <w:rPr>
          <w:color w:val="000000"/>
          <w:sz w:val="28"/>
          <w:szCs w:val="28"/>
        </w:rPr>
        <w:t>согласно приложению 1.</w:t>
      </w:r>
    </w:p>
    <w:p w:rsidR="00450134" w:rsidRPr="00132916" w:rsidRDefault="00450134" w:rsidP="00D03C14">
      <w:pPr>
        <w:shd w:val="clear" w:color="auto" w:fill="FFFFFF"/>
        <w:ind w:firstLine="709"/>
        <w:jc w:val="both"/>
        <w:rPr>
          <w:sz w:val="28"/>
          <w:szCs w:val="28"/>
        </w:rPr>
      </w:pPr>
      <w:r w:rsidRPr="00132916">
        <w:rPr>
          <w:color w:val="000000"/>
          <w:sz w:val="28"/>
          <w:szCs w:val="28"/>
        </w:rPr>
        <w:t>2. Признать Решение Ванаварского сельского Совета депутатов № 1295 от 27.10.2021 года «Об утверждении Положения о муниципальном контроле в сфере благоустройства на территории муниципального образования сельское поселение село Ванавара»</w:t>
      </w:r>
      <w:r w:rsidR="003F4817" w:rsidRPr="00132916">
        <w:rPr>
          <w:color w:val="000000"/>
          <w:sz w:val="28"/>
          <w:szCs w:val="28"/>
        </w:rPr>
        <w:t xml:space="preserve"> утратившим силу.</w:t>
      </w:r>
    </w:p>
    <w:p w:rsidR="00D03C14" w:rsidRPr="00132916" w:rsidRDefault="003F4817" w:rsidP="003F4817">
      <w:pPr>
        <w:ind w:firstLine="851"/>
        <w:jc w:val="both"/>
        <w:rPr>
          <w:color w:val="000000"/>
          <w:sz w:val="28"/>
          <w:szCs w:val="28"/>
        </w:rPr>
      </w:pPr>
      <w:r w:rsidRPr="00132916">
        <w:rPr>
          <w:color w:val="000000"/>
          <w:sz w:val="28"/>
          <w:szCs w:val="28"/>
        </w:rPr>
        <w:t>3</w:t>
      </w:r>
      <w:r w:rsidR="00196A23" w:rsidRPr="00132916">
        <w:rPr>
          <w:color w:val="000000"/>
          <w:sz w:val="28"/>
          <w:szCs w:val="28"/>
        </w:rPr>
        <w:t xml:space="preserve">. </w:t>
      </w:r>
      <w:r w:rsidR="00196A23" w:rsidRPr="00132916">
        <w:rPr>
          <w:sz w:val="28"/>
          <w:szCs w:val="28"/>
        </w:rPr>
        <w:t>Настоящее Решение вступает в силу со дня официального опубликования в  печатном органе средстве массовой информации села Ванавара Эвенкийского муниципального района Красноярского края (Ванаварский информационный вестник)</w:t>
      </w:r>
      <w:r w:rsidR="00394754" w:rsidRPr="00132916">
        <w:rPr>
          <w:sz w:val="28"/>
          <w:szCs w:val="28"/>
        </w:rPr>
        <w:t>.</w:t>
      </w:r>
      <w:r w:rsidR="00D03C14" w:rsidRPr="00132916">
        <w:rPr>
          <w:color w:val="000000"/>
          <w:sz w:val="28"/>
          <w:szCs w:val="28"/>
        </w:rPr>
        <w:t xml:space="preserve"> </w:t>
      </w:r>
    </w:p>
    <w:p w:rsidR="00196A23" w:rsidRPr="00132916" w:rsidRDefault="00196A23" w:rsidP="008629D3">
      <w:pPr>
        <w:ind w:firstLine="709"/>
        <w:jc w:val="both"/>
        <w:rPr>
          <w:sz w:val="28"/>
          <w:szCs w:val="28"/>
        </w:rPr>
      </w:pPr>
    </w:p>
    <w:p w:rsidR="00196A23" w:rsidRPr="00132916" w:rsidRDefault="00196A23" w:rsidP="00196A23">
      <w:pPr>
        <w:jc w:val="both"/>
        <w:rPr>
          <w:sz w:val="28"/>
          <w:szCs w:val="28"/>
        </w:rPr>
      </w:pPr>
      <w:r w:rsidRPr="00132916">
        <w:rPr>
          <w:sz w:val="28"/>
          <w:szCs w:val="28"/>
        </w:rPr>
        <w:t>Председател</w:t>
      </w:r>
      <w:r w:rsidR="00480C6D" w:rsidRPr="00132916">
        <w:rPr>
          <w:sz w:val="28"/>
          <w:szCs w:val="28"/>
        </w:rPr>
        <w:t>ь</w:t>
      </w:r>
      <w:r w:rsidRPr="00132916">
        <w:rPr>
          <w:sz w:val="28"/>
          <w:szCs w:val="28"/>
        </w:rPr>
        <w:t xml:space="preserve"> Совета депутатов                                    </w:t>
      </w:r>
      <w:r w:rsidR="006836E0" w:rsidRPr="00132916">
        <w:rPr>
          <w:sz w:val="28"/>
          <w:szCs w:val="28"/>
        </w:rPr>
        <w:t xml:space="preserve">     </w:t>
      </w:r>
      <w:r w:rsidR="00480C6D" w:rsidRPr="00132916">
        <w:rPr>
          <w:sz w:val="28"/>
          <w:szCs w:val="28"/>
        </w:rPr>
        <w:t xml:space="preserve">         Р.В. Ёлкин</w:t>
      </w:r>
    </w:p>
    <w:p w:rsidR="006836E0" w:rsidRPr="00132916" w:rsidRDefault="006836E0" w:rsidP="00196A23">
      <w:pPr>
        <w:jc w:val="both"/>
        <w:rPr>
          <w:sz w:val="28"/>
          <w:szCs w:val="28"/>
        </w:rPr>
      </w:pPr>
    </w:p>
    <w:p w:rsidR="00196A23" w:rsidRPr="00132916" w:rsidRDefault="00196A23" w:rsidP="00196A23">
      <w:pPr>
        <w:jc w:val="both"/>
        <w:rPr>
          <w:sz w:val="28"/>
          <w:szCs w:val="28"/>
        </w:rPr>
      </w:pPr>
    </w:p>
    <w:p w:rsidR="00196A23" w:rsidRPr="00132916" w:rsidRDefault="00196A23" w:rsidP="00196A23">
      <w:pPr>
        <w:jc w:val="both"/>
        <w:rPr>
          <w:sz w:val="28"/>
          <w:szCs w:val="28"/>
        </w:rPr>
      </w:pPr>
      <w:r w:rsidRPr="00132916">
        <w:rPr>
          <w:sz w:val="28"/>
          <w:szCs w:val="28"/>
        </w:rPr>
        <w:t xml:space="preserve">Глава села Ванавара                                                                </w:t>
      </w:r>
      <w:r w:rsidR="006836E0" w:rsidRPr="00132916">
        <w:rPr>
          <w:sz w:val="28"/>
          <w:szCs w:val="28"/>
        </w:rPr>
        <w:t xml:space="preserve">      </w:t>
      </w:r>
      <w:r w:rsidR="00480C6D" w:rsidRPr="00132916">
        <w:rPr>
          <w:sz w:val="28"/>
          <w:szCs w:val="28"/>
        </w:rPr>
        <w:t>И.И. Брюханова</w:t>
      </w:r>
    </w:p>
    <w:p w:rsidR="00C5407D" w:rsidRPr="00132916" w:rsidRDefault="00C5407D" w:rsidP="00196A23">
      <w:pPr>
        <w:jc w:val="both"/>
        <w:rPr>
          <w:sz w:val="28"/>
          <w:szCs w:val="28"/>
        </w:rPr>
      </w:pPr>
    </w:p>
    <w:p w:rsidR="0031629F" w:rsidRDefault="0031629F" w:rsidP="00196A23">
      <w:pPr>
        <w:jc w:val="both"/>
        <w:rPr>
          <w:sz w:val="28"/>
          <w:szCs w:val="28"/>
        </w:rPr>
      </w:pPr>
    </w:p>
    <w:p w:rsidR="0031629F" w:rsidRDefault="0031629F" w:rsidP="00196A23">
      <w:pPr>
        <w:jc w:val="both"/>
        <w:rPr>
          <w:sz w:val="28"/>
          <w:szCs w:val="28"/>
        </w:rPr>
      </w:pPr>
    </w:p>
    <w:p w:rsidR="00D03C14" w:rsidRPr="00132916" w:rsidRDefault="00196A23" w:rsidP="00DD50C3">
      <w:pPr>
        <w:tabs>
          <w:tab w:val="num" w:pos="200"/>
        </w:tabs>
        <w:ind w:left="4536"/>
        <w:jc w:val="right"/>
        <w:outlineLvl w:val="0"/>
      </w:pPr>
      <w:r w:rsidRPr="00132916">
        <w:lastRenderedPageBreak/>
        <w:t>Приложение № 1</w:t>
      </w:r>
    </w:p>
    <w:p w:rsidR="00DD50C3" w:rsidRPr="00132916" w:rsidRDefault="00196A23" w:rsidP="00DD50C3">
      <w:pPr>
        <w:ind w:left="4536"/>
        <w:jc w:val="right"/>
        <w:rPr>
          <w:color w:val="000000"/>
        </w:rPr>
      </w:pPr>
      <w:r w:rsidRPr="00132916">
        <w:rPr>
          <w:color w:val="000000"/>
        </w:rPr>
        <w:t>к р</w:t>
      </w:r>
      <w:r w:rsidR="00D03C14" w:rsidRPr="00132916">
        <w:rPr>
          <w:color w:val="000000"/>
        </w:rPr>
        <w:t>ешени</w:t>
      </w:r>
      <w:r w:rsidRPr="00132916">
        <w:rPr>
          <w:color w:val="000000"/>
        </w:rPr>
        <w:t xml:space="preserve">ю Ванаварского </w:t>
      </w:r>
    </w:p>
    <w:p w:rsidR="00D03C14" w:rsidRPr="00132916" w:rsidRDefault="00196A23" w:rsidP="00DD50C3">
      <w:pPr>
        <w:ind w:left="4536"/>
        <w:jc w:val="right"/>
        <w:rPr>
          <w:i/>
          <w:iCs/>
          <w:color w:val="000000"/>
        </w:rPr>
      </w:pPr>
      <w:r w:rsidRPr="00132916">
        <w:rPr>
          <w:color w:val="000000"/>
        </w:rPr>
        <w:t>сельского Совета депутатов</w:t>
      </w:r>
    </w:p>
    <w:p w:rsidR="00132916" w:rsidRPr="00132916" w:rsidRDefault="00D03C14" w:rsidP="00132916">
      <w:pPr>
        <w:jc w:val="right"/>
      </w:pPr>
      <w:r w:rsidRPr="00132916">
        <w:t xml:space="preserve">от </w:t>
      </w:r>
      <w:r w:rsidR="00132916">
        <w:t>24.06.2025 г. № 1616</w:t>
      </w:r>
    </w:p>
    <w:p w:rsidR="00D03C14" w:rsidRPr="006836E0" w:rsidRDefault="00D03C14" w:rsidP="00DD50C3">
      <w:pPr>
        <w:ind w:left="4536"/>
        <w:jc w:val="right"/>
        <w:rPr>
          <w:sz w:val="32"/>
        </w:rPr>
      </w:pPr>
    </w:p>
    <w:p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  <w:bookmarkStart w:id="0" w:name="_GoBack"/>
      <w:bookmarkEnd w:id="0"/>
    </w:p>
    <w:p w:rsidR="00196A23" w:rsidRPr="00132916" w:rsidRDefault="00D03C14" w:rsidP="00392E57">
      <w:pPr>
        <w:jc w:val="center"/>
        <w:rPr>
          <w:b/>
          <w:bCs/>
          <w:color w:val="000000"/>
          <w:sz w:val="28"/>
          <w:szCs w:val="28"/>
        </w:rPr>
      </w:pPr>
      <w:r w:rsidRPr="00132916"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</w:t>
      </w:r>
    </w:p>
    <w:p w:rsidR="00196A23" w:rsidRPr="00132916" w:rsidRDefault="00D03C14" w:rsidP="00392E57">
      <w:pPr>
        <w:jc w:val="center"/>
        <w:rPr>
          <w:b/>
          <w:sz w:val="28"/>
          <w:szCs w:val="28"/>
        </w:rPr>
      </w:pPr>
      <w:r w:rsidRPr="00132916">
        <w:rPr>
          <w:b/>
          <w:bCs/>
          <w:color w:val="000000"/>
          <w:sz w:val="28"/>
          <w:szCs w:val="28"/>
        </w:rPr>
        <w:t xml:space="preserve"> на территории</w:t>
      </w:r>
      <w:r w:rsidRPr="00132916">
        <w:rPr>
          <w:color w:val="000000"/>
          <w:sz w:val="28"/>
          <w:szCs w:val="28"/>
        </w:rPr>
        <w:t xml:space="preserve"> </w:t>
      </w:r>
      <w:proofErr w:type="gramStart"/>
      <w:r w:rsidR="00196A23" w:rsidRPr="00132916">
        <w:rPr>
          <w:b/>
          <w:sz w:val="28"/>
          <w:szCs w:val="28"/>
        </w:rPr>
        <w:t>муниципального</w:t>
      </w:r>
      <w:proofErr w:type="gramEnd"/>
      <w:r w:rsidR="00196A23" w:rsidRPr="00132916">
        <w:rPr>
          <w:b/>
          <w:sz w:val="28"/>
          <w:szCs w:val="28"/>
        </w:rPr>
        <w:t xml:space="preserve"> образования </w:t>
      </w:r>
    </w:p>
    <w:p w:rsidR="00D03C14" w:rsidRPr="00132916" w:rsidRDefault="00196A23" w:rsidP="00392E57">
      <w:pPr>
        <w:jc w:val="center"/>
        <w:rPr>
          <w:b/>
          <w:sz w:val="28"/>
          <w:szCs w:val="28"/>
        </w:rPr>
      </w:pPr>
      <w:r w:rsidRPr="00132916">
        <w:rPr>
          <w:b/>
          <w:sz w:val="28"/>
          <w:szCs w:val="28"/>
        </w:rPr>
        <w:t>сельское поселение село Ванавара</w:t>
      </w:r>
    </w:p>
    <w:p w:rsidR="00196A23" w:rsidRPr="00132916" w:rsidRDefault="00196A23" w:rsidP="00392E5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132916" w:rsidRDefault="00D03C14" w:rsidP="00392E5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D03C14" w:rsidRPr="00132916" w:rsidRDefault="00DD50C3" w:rsidP="00392E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1.1. Настоящее п</w:t>
      </w:r>
      <w:r w:rsidR="00D03C14" w:rsidRPr="00132916">
        <w:rPr>
          <w:rFonts w:ascii="Times New Roman" w:hAnsi="Times New Roman" w:cs="Times New Roman"/>
          <w:color w:val="000000"/>
          <w:sz w:val="28"/>
          <w:szCs w:val="28"/>
        </w:rPr>
        <w:t>оложение устанавливает порядок осуществления муниципального контроля в сфер</w:t>
      </w:r>
      <w:r w:rsidR="00196A23" w:rsidRPr="00132916">
        <w:rPr>
          <w:rFonts w:ascii="Times New Roman" w:hAnsi="Times New Roman" w:cs="Times New Roman"/>
          <w:color w:val="000000"/>
          <w:sz w:val="28"/>
          <w:szCs w:val="28"/>
        </w:rPr>
        <w:t>е благоустройства на территории муниципального образования сельское поселение село Ванавара</w:t>
      </w:r>
      <w:r w:rsidR="00D03C14"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контроль в сфере благоустройства).</w:t>
      </w:r>
    </w:p>
    <w:p w:rsidR="00D03C14" w:rsidRPr="00132916" w:rsidRDefault="00D03C14" w:rsidP="00392E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132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196A23" w:rsidRPr="00132916">
        <w:rPr>
          <w:rFonts w:ascii="Times New Roman" w:hAnsi="Times New Roman" w:cs="Times New Roman"/>
          <w:bCs/>
          <w:color w:val="000000"/>
          <w:sz w:val="28"/>
          <w:szCs w:val="28"/>
        </w:rPr>
        <w:t>сельского поселения село Ванавара</w:t>
      </w:r>
      <w:r w:rsidRPr="0013291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32916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132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:rsidR="00D03C14" w:rsidRPr="00132916" w:rsidRDefault="00D03C14" w:rsidP="00392E5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132916">
        <w:rPr>
          <w:color w:val="000000"/>
          <w:sz w:val="28"/>
          <w:szCs w:val="28"/>
        </w:rPr>
        <w:t xml:space="preserve">1.3. Контроль в сфере благоустройства осуществляется </w:t>
      </w:r>
      <w:r w:rsidR="008107A5" w:rsidRPr="00132916">
        <w:rPr>
          <w:color w:val="000000"/>
          <w:sz w:val="28"/>
          <w:szCs w:val="28"/>
        </w:rPr>
        <w:t>А</w:t>
      </w:r>
      <w:r w:rsidRPr="00132916">
        <w:rPr>
          <w:color w:val="000000"/>
          <w:sz w:val="28"/>
          <w:szCs w:val="28"/>
        </w:rPr>
        <w:t>дминистрацией</w:t>
      </w:r>
      <w:r w:rsidR="008107A5" w:rsidRPr="00132916">
        <w:rPr>
          <w:color w:val="000000"/>
          <w:sz w:val="28"/>
          <w:szCs w:val="28"/>
        </w:rPr>
        <w:t xml:space="preserve"> села Ванавара </w:t>
      </w:r>
      <w:r w:rsidRPr="00132916">
        <w:rPr>
          <w:i/>
          <w:iCs/>
          <w:color w:val="000000"/>
          <w:sz w:val="28"/>
          <w:szCs w:val="28"/>
        </w:rPr>
        <w:t xml:space="preserve"> </w:t>
      </w:r>
      <w:r w:rsidR="00DD50C3" w:rsidRPr="00132916">
        <w:rPr>
          <w:color w:val="000000"/>
          <w:sz w:val="28"/>
          <w:szCs w:val="28"/>
        </w:rPr>
        <w:t>(далее – А</w:t>
      </w:r>
      <w:r w:rsidRPr="00132916">
        <w:rPr>
          <w:color w:val="000000"/>
          <w:sz w:val="28"/>
          <w:szCs w:val="28"/>
        </w:rPr>
        <w:t>дминистрация).</w:t>
      </w:r>
    </w:p>
    <w:p w:rsidR="00D03C14" w:rsidRPr="00132916" w:rsidRDefault="00D03C14" w:rsidP="00392E5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132916">
        <w:rPr>
          <w:color w:val="000000"/>
          <w:sz w:val="28"/>
          <w:szCs w:val="28"/>
        </w:rPr>
        <w:t xml:space="preserve">1.4. Должностными лицами </w:t>
      </w:r>
      <w:r w:rsidR="00DD50C3" w:rsidRPr="00132916">
        <w:rPr>
          <w:color w:val="000000"/>
          <w:sz w:val="28"/>
          <w:szCs w:val="28"/>
        </w:rPr>
        <w:t>А</w:t>
      </w:r>
      <w:r w:rsidRPr="00132916">
        <w:rPr>
          <w:color w:val="000000"/>
          <w:sz w:val="28"/>
          <w:szCs w:val="28"/>
        </w:rPr>
        <w:t xml:space="preserve">дминистрации, уполномоченными осуществлять контроль в сфере благоустройства, являются </w:t>
      </w:r>
      <w:r w:rsidR="00392E57" w:rsidRPr="00132916">
        <w:rPr>
          <w:color w:val="000000"/>
          <w:sz w:val="28"/>
          <w:szCs w:val="28"/>
        </w:rPr>
        <w:t>начальник отдела безопасности и благоустройства администрации, специалисты отдела безопасности и благоустройства администрации</w:t>
      </w:r>
      <w:r w:rsidR="00DD50C3" w:rsidRPr="00132916">
        <w:rPr>
          <w:color w:val="000000"/>
          <w:sz w:val="28"/>
          <w:szCs w:val="28"/>
        </w:rPr>
        <w:t>, в должностные обязанности которых входит осуществление полномочий по контролю в сфере благоустройства</w:t>
      </w:r>
      <w:r w:rsidR="00392E57" w:rsidRPr="00132916">
        <w:rPr>
          <w:color w:val="000000"/>
          <w:sz w:val="28"/>
          <w:szCs w:val="28"/>
        </w:rPr>
        <w:t xml:space="preserve"> </w:t>
      </w:r>
      <w:r w:rsidRPr="00132916">
        <w:rPr>
          <w:color w:val="000000"/>
          <w:sz w:val="28"/>
          <w:szCs w:val="28"/>
        </w:rPr>
        <w:t>(далее</w:t>
      </w:r>
      <w:r w:rsidR="003F4817" w:rsidRPr="00132916">
        <w:rPr>
          <w:color w:val="000000"/>
          <w:sz w:val="28"/>
          <w:szCs w:val="28"/>
        </w:rPr>
        <w:t xml:space="preserve"> </w:t>
      </w:r>
      <w:r w:rsidRPr="00132916">
        <w:rPr>
          <w:color w:val="000000"/>
          <w:sz w:val="28"/>
          <w:szCs w:val="28"/>
        </w:rPr>
        <w:t>–</w:t>
      </w:r>
      <w:r w:rsidR="003F4817" w:rsidRPr="00132916">
        <w:rPr>
          <w:color w:val="000000"/>
          <w:sz w:val="28"/>
          <w:szCs w:val="28"/>
        </w:rPr>
        <w:t xml:space="preserve"> </w:t>
      </w:r>
      <w:r w:rsidR="00DD50C3" w:rsidRPr="00132916">
        <w:rPr>
          <w:color w:val="000000"/>
          <w:sz w:val="28"/>
          <w:szCs w:val="28"/>
        </w:rPr>
        <w:t>инспектор</w:t>
      </w:r>
      <w:r w:rsidR="003F4817" w:rsidRPr="00132916">
        <w:rPr>
          <w:color w:val="000000"/>
          <w:sz w:val="28"/>
          <w:szCs w:val="28"/>
        </w:rPr>
        <w:t>, должностное лицо</w:t>
      </w:r>
      <w:r w:rsidRPr="00132916">
        <w:rPr>
          <w:color w:val="000000"/>
          <w:sz w:val="28"/>
          <w:szCs w:val="28"/>
        </w:rPr>
        <w:t>).</w:t>
      </w:r>
    </w:p>
    <w:p w:rsidR="00D03C14" w:rsidRPr="00132916" w:rsidRDefault="00DD50C3" w:rsidP="00392E57">
      <w:pPr>
        <w:ind w:firstLine="709"/>
        <w:contextualSpacing/>
        <w:jc w:val="both"/>
        <w:rPr>
          <w:sz w:val="28"/>
          <w:szCs w:val="28"/>
        </w:rPr>
      </w:pPr>
      <w:r w:rsidRPr="00132916">
        <w:rPr>
          <w:color w:val="000000"/>
          <w:sz w:val="28"/>
          <w:szCs w:val="28"/>
        </w:rPr>
        <w:t>Инспектор</w:t>
      </w:r>
      <w:r w:rsidR="00D03C14" w:rsidRPr="00132916">
        <w:rPr>
          <w:color w:val="000000"/>
          <w:sz w:val="28"/>
          <w:szCs w:val="28"/>
        </w:rPr>
        <w:t xml:space="preserve"> при осуществлении контр</w:t>
      </w:r>
      <w:r w:rsidRPr="00132916">
        <w:rPr>
          <w:color w:val="000000"/>
          <w:sz w:val="28"/>
          <w:szCs w:val="28"/>
        </w:rPr>
        <w:t>оля в сфере благоустройства имее</w:t>
      </w:r>
      <w:r w:rsidR="00221F67" w:rsidRPr="00132916">
        <w:rPr>
          <w:color w:val="000000"/>
          <w:sz w:val="28"/>
          <w:szCs w:val="28"/>
        </w:rPr>
        <w:t>т права, обязанности и несе</w:t>
      </w:r>
      <w:r w:rsidR="00D03C14" w:rsidRPr="00132916">
        <w:rPr>
          <w:color w:val="000000"/>
          <w:sz w:val="28"/>
          <w:szCs w:val="28"/>
        </w:rPr>
        <w:t>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</w:t>
      </w:r>
      <w:r w:rsidRPr="00132916">
        <w:rPr>
          <w:color w:val="000000"/>
          <w:sz w:val="28"/>
          <w:szCs w:val="28"/>
        </w:rPr>
        <w:t xml:space="preserve"> (далее – закон № 248-ФЗ)</w:t>
      </w:r>
      <w:r w:rsidR="00D03C14" w:rsidRPr="00132916">
        <w:rPr>
          <w:color w:val="000000"/>
          <w:sz w:val="28"/>
          <w:szCs w:val="28"/>
        </w:rPr>
        <w:t xml:space="preserve"> и иными федеральными законами.</w:t>
      </w:r>
    </w:p>
    <w:p w:rsidR="00D03C14" w:rsidRPr="00132916" w:rsidRDefault="00D03C14" w:rsidP="00392E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1.5. </w:t>
      </w:r>
      <w:proofErr w:type="gramStart"/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</w:t>
      </w:r>
      <w:r w:rsidRPr="00132916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закона</w:t>
      </w: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 № 248-ФЗ, Федерального </w:t>
      </w:r>
      <w:r w:rsidRPr="00132916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закона</w:t>
      </w: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480C6D" w:rsidRPr="00132916">
        <w:rPr>
          <w:rFonts w:ascii="Times New Roman" w:hAnsi="Times New Roman" w:cs="Times New Roman"/>
          <w:color w:val="000000"/>
          <w:sz w:val="28"/>
          <w:szCs w:val="28"/>
        </w:rPr>
        <w:t>,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13291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D03C14" w:rsidRPr="00132916" w:rsidRDefault="00D03C14" w:rsidP="00392E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61"/>
      <w:bookmarkEnd w:id="1"/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1.6. </w:t>
      </w:r>
      <w:r w:rsidR="003F4817" w:rsidRPr="00132916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</w:t>
      </w:r>
      <w:proofErr w:type="gramStart"/>
      <w:r w:rsidRPr="00132916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Правил благоустройства, включающих:</w:t>
      </w:r>
    </w:p>
    <w:p w:rsidR="00D03C14" w:rsidRPr="00132916" w:rsidRDefault="00D03C14" w:rsidP="00392E57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32916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:rsidR="00D03C14" w:rsidRPr="00132916" w:rsidRDefault="00D03C14" w:rsidP="00392E5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32916">
        <w:rPr>
          <w:color w:val="000000"/>
          <w:sz w:val="28"/>
          <w:szCs w:val="28"/>
        </w:rPr>
        <w:lastRenderedPageBreak/>
        <w:t xml:space="preserve">2) обязательные требования по содержанию элементов и объектов благоустройства, в том числе требования: </w:t>
      </w:r>
    </w:p>
    <w:p w:rsidR="00D03C14" w:rsidRPr="00132916" w:rsidRDefault="00D03C14" w:rsidP="00392E5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32916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D03C14" w:rsidRPr="00132916" w:rsidRDefault="00D03C14" w:rsidP="00392E5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32916">
        <w:rPr>
          <w:color w:val="000000"/>
          <w:sz w:val="28"/>
          <w:szCs w:val="28"/>
        </w:rPr>
        <w:t xml:space="preserve">- по </w:t>
      </w:r>
      <w:r w:rsidRPr="00132916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03C14" w:rsidRPr="00132916" w:rsidRDefault="00D03C14" w:rsidP="00392E5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32916">
        <w:rPr>
          <w:color w:val="000000"/>
          <w:sz w:val="28"/>
          <w:szCs w:val="28"/>
        </w:rPr>
        <w:t xml:space="preserve">- по </w:t>
      </w:r>
      <w:r w:rsidRPr="00132916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03C14" w:rsidRPr="00132916" w:rsidRDefault="00D03C14" w:rsidP="00392E57">
      <w:pPr>
        <w:ind w:firstLine="709"/>
        <w:jc w:val="both"/>
        <w:rPr>
          <w:color w:val="000000"/>
          <w:sz w:val="28"/>
          <w:szCs w:val="28"/>
        </w:rPr>
      </w:pPr>
      <w:r w:rsidRPr="00132916">
        <w:rPr>
          <w:color w:val="000000"/>
          <w:sz w:val="28"/>
          <w:szCs w:val="28"/>
        </w:rPr>
        <w:t>- по осуществлению земляных работ в соответствии с разрешением на осуществление земляных работ;</w:t>
      </w:r>
    </w:p>
    <w:p w:rsidR="00D03C14" w:rsidRPr="00132916" w:rsidRDefault="00D03C14" w:rsidP="00392E57">
      <w:pPr>
        <w:ind w:firstLine="709"/>
        <w:jc w:val="both"/>
        <w:rPr>
          <w:color w:val="000000"/>
          <w:sz w:val="28"/>
          <w:szCs w:val="28"/>
        </w:rPr>
      </w:pPr>
      <w:r w:rsidRPr="00132916"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D03C14" w:rsidRPr="00132916" w:rsidRDefault="00D03C14" w:rsidP="00392E5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32916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="00552785" w:rsidRPr="00132916">
        <w:rPr>
          <w:color w:val="000000"/>
          <w:sz w:val="28"/>
          <w:szCs w:val="28"/>
        </w:rPr>
        <w:t>передвижения</w:t>
      </w:r>
      <w:r w:rsidRPr="00132916">
        <w:rPr>
          <w:color w:val="000000"/>
          <w:sz w:val="28"/>
          <w:szCs w:val="28"/>
        </w:rPr>
        <w:t xml:space="preserve"> транспортных средств</w:t>
      </w:r>
      <w:r w:rsidR="00552785" w:rsidRPr="00132916">
        <w:rPr>
          <w:color w:val="000000"/>
          <w:sz w:val="28"/>
          <w:szCs w:val="28"/>
        </w:rPr>
        <w:t>, которое</w:t>
      </w:r>
      <w:r w:rsidRPr="00132916">
        <w:rPr>
          <w:color w:val="000000"/>
          <w:sz w:val="28"/>
          <w:szCs w:val="28"/>
        </w:rPr>
        <w:t xml:space="preserve">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D03C14" w:rsidRPr="00132916" w:rsidRDefault="00D03C14" w:rsidP="00392E5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132916">
        <w:rPr>
          <w:color w:val="000000"/>
          <w:sz w:val="28"/>
          <w:szCs w:val="28"/>
        </w:rPr>
        <w:t>3) обязательные требования по уборке территории</w:t>
      </w:r>
      <w:r w:rsidR="00552785" w:rsidRPr="00132916">
        <w:rPr>
          <w:color w:val="000000"/>
          <w:sz w:val="28"/>
          <w:szCs w:val="28"/>
        </w:rPr>
        <w:t xml:space="preserve"> муниципального образования сельское поселение село Ванавара</w:t>
      </w:r>
      <w:r w:rsidRPr="00132916">
        <w:rPr>
          <w:color w:val="000000"/>
          <w:sz w:val="28"/>
          <w:szCs w:val="28"/>
        </w:rPr>
        <w:t xml:space="preserve"> в зимний период; </w:t>
      </w:r>
      <w:proofErr w:type="gramEnd"/>
    </w:p>
    <w:p w:rsidR="00D03C14" w:rsidRPr="00132916" w:rsidRDefault="00D03C14" w:rsidP="00392E5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132916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="00552785" w:rsidRPr="00132916">
        <w:rPr>
          <w:color w:val="000000"/>
          <w:sz w:val="28"/>
          <w:szCs w:val="28"/>
        </w:rPr>
        <w:t>муниципального образования сельское поселение село Ванавара</w:t>
      </w:r>
      <w:r w:rsidRPr="00132916">
        <w:rPr>
          <w:color w:val="000000"/>
          <w:sz w:val="28"/>
          <w:szCs w:val="28"/>
        </w:rPr>
        <w:t xml:space="preserve"> в летний период;</w:t>
      </w:r>
      <w:proofErr w:type="gramEnd"/>
    </w:p>
    <w:p w:rsidR="00D03C14" w:rsidRPr="00132916" w:rsidRDefault="00D03C14" w:rsidP="00392E5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32916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132916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132916">
        <w:rPr>
          <w:color w:val="000000"/>
          <w:sz w:val="28"/>
          <w:szCs w:val="28"/>
        </w:rPr>
        <w:t xml:space="preserve"> в </w:t>
      </w:r>
      <w:r w:rsidRPr="00132916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D03C14" w:rsidRPr="00132916" w:rsidRDefault="00D03C14" w:rsidP="00392E5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32916">
        <w:rPr>
          <w:bCs/>
          <w:color w:val="000000"/>
          <w:sz w:val="28"/>
          <w:szCs w:val="28"/>
        </w:rPr>
        <w:t xml:space="preserve">6) </w:t>
      </w:r>
      <w:r w:rsidRPr="00132916">
        <w:rPr>
          <w:color w:val="000000"/>
          <w:sz w:val="28"/>
          <w:szCs w:val="28"/>
        </w:rPr>
        <w:t xml:space="preserve">обязательные требования по </w:t>
      </w:r>
      <w:r w:rsidRPr="00132916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132916">
        <w:rPr>
          <w:color w:val="000000"/>
          <w:sz w:val="28"/>
          <w:szCs w:val="28"/>
        </w:rPr>
        <w:t>;</w:t>
      </w:r>
    </w:p>
    <w:p w:rsidR="00D03C14" w:rsidRPr="00132916" w:rsidRDefault="00D03C14" w:rsidP="00392E5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32916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насаждений;</w:t>
      </w:r>
    </w:p>
    <w:p w:rsidR="00D03C14" w:rsidRPr="00132916" w:rsidRDefault="00D03C14" w:rsidP="00392E5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32916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132916">
        <w:rPr>
          <w:color w:val="000000"/>
          <w:sz w:val="28"/>
          <w:szCs w:val="28"/>
        </w:rPr>
        <w:t>обязательные требования по</w:t>
      </w:r>
      <w:r w:rsidRPr="00132916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132916">
        <w:rPr>
          <w:color w:val="000000"/>
          <w:sz w:val="28"/>
          <w:szCs w:val="28"/>
        </w:rPr>
        <w:t>складированию твердых коммунальных отходов;</w:t>
      </w:r>
    </w:p>
    <w:p w:rsidR="00D03C14" w:rsidRPr="00132916" w:rsidRDefault="00D03C14" w:rsidP="00392E5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32916">
        <w:rPr>
          <w:color w:val="000000"/>
          <w:sz w:val="28"/>
          <w:szCs w:val="28"/>
        </w:rPr>
        <w:t>9) обязательные требования по</w:t>
      </w:r>
      <w:r w:rsidRPr="00132916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132916">
        <w:rPr>
          <w:bCs/>
          <w:color w:val="000000"/>
          <w:sz w:val="28"/>
          <w:szCs w:val="28"/>
        </w:rPr>
        <w:t>выгулу животных</w:t>
      </w:r>
      <w:r w:rsidRPr="00132916">
        <w:rPr>
          <w:color w:val="000000"/>
          <w:sz w:val="28"/>
          <w:szCs w:val="28"/>
        </w:rPr>
        <w:t xml:space="preserve"> и требования о недопустимости </w:t>
      </w:r>
      <w:r w:rsidRPr="00132916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03C14" w:rsidRPr="00132916" w:rsidRDefault="00EE4AE1" w:rsidP="00392E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="00DD50C3"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C14"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</w:t>
      </w:r>
      <w:proofErr w:type="gramStart"/>
      <w:r w:rsidR="00D03C14" w:rsidRPr="00132916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D03C14"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исполнения предписаний об устранении нарушений обязательных требований</w:t>
      </w:r>
      <w:r w:rsidR="00DD50C3" w:rsidRPr="001329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132916" w:rsidRDefault="00D03C14" w:rsidP="00392E57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32916">
        <w:rPr>
          <w:color w:val="000000"/>
          <w:sz w:val="28"/>
          <w:szCs w:val="28"/>
        </w:rPr>
        <w:t>1.7. Под элемента</w:t>
      </w:r>
      <w:r w:rsidR="00DD50C3" w:rsidRPr="00132916">
        <w:rPr>
          <w:color w:val="000000"/>
          <w:sz w:val="28"/>
          <w:szCs w:val="28"/>
        </w:rPr>
        <w:t>ми благоустройства в настоящем п</w:t>
      </w:r>
      <w:r w:rsidRPr="00132916">
        <w:rPr>
          <w:color w:val="000000"/>
          <w:sz w:val="28"/>
          <w:szCs w:val="28"/>
        </w:rPr>
        <w:t xml:space="preserve">оложении понимаются декоративные, технические, планировочные, конструктивные устройства, элементы озеленения, различные виды оборудования и </w:t>
      </w:r>
      <w:r w:rsidRPr="00132916">
        <w:rPr>
          <w:color w:val="000000"/>
          <w:sz w:val="28"/>
          <w:szCs w:val="28"/>
        </w:rPr>
        <w:lastRenderedPageBreak/>
        <w:t>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F94360" w:rsidRPr="00132916" w:rsidRDefault="00D03C14" w:rsidP="00392E57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en-US"/>
        </w:rPr>
      </w:pPr>
      <w:r w:rsidRPr="00132916">
        <w:rPr>
          <w:color w:val="000000"/>
          <w:sz w:val="28"/>
          <w:szCs w:val="28"/>
        </w:rPr>
        <w:t>Под объекта</w:t>
      </w:r>
      <w:r w:rsidR="00DD50C3" w:rsidRPr="00132916">
        <w:rPr>
          <w:color w:val="000000"/>
          <w:sz w:val="28"/>
          <w:szCs w:val="28"/>
        </w:rPr>
        <w:t>ми благоустройства в настоящем п</w:t>
      </w:r>
      <w:r w:rsidRPr="00132916">
        <w:rPr>
          <w:color w:val="000000"/>
          <w:sz w:val="28"/>
          <w:szCs w:val="28"/>
        </w:rPr>
        <w:t xml:space="preserve">оложении понимаются </w:t>
      </w:r>
      <w:r w:rsidR="00F94360" w:rsidRPr="00132916">
        <w:rPr>
          <w:sz w:val="28"/>
          <w:szCs w:val="28"/>
          <w:lang w:eastAsia="en-US"/>
        </w:rPr>
        <w:t>территории различного функционального назначения, на которых осуществляется деятельность по благоустройству, в том числе:</w:t>
      </w:r>
    </w:p>
    <w:p w:rsidR="00F94360" w:rsidRPr="00132916" w:rsidRDefault="00F94360" w:rsidP="00392E57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en-US"/>
        </w:rPr>
      </w:pPr>
      <w:r w:rsidRPr="00132916">
        <w:rPr>
          <w:sz w:val="28"/>
          <w:szCs w:val="28"/>
          <w:lang w:eastAsia="en-US"/>
        </w:rPr>
        <w:t>- детские площадки, спортивные и другие площадки отдыха и досуга;</w:t>
      </w:r>
    </w:p>
    <w:p w:rsidR="00F94360" w:rsidRPr="00132916" w:rsidRDefault="00F94360" w:rsidP="00392E57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en-US"/>
        </w:rPr>
      </w:pPr>
      <w:r w:rsidRPr="00132916">
        <w:rPr>
          <w:sz w:val="28"/>
          <w:szCs w:val="28"/>
          <w:lang w:eastAsia="en-US"/>
        </w:rPr>
        <w:t>- площадки автостоянок;</w:t>
      </w:r>
    </w:p>
    <w:p w:rsidR="00F94360" w:rsidRPr="00132916" w:rsidRDefault="00F94360" w:rsidP="00392E57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en-US"/>
        </w:rPr>
      </w:pPr>
      <w:r w:rsidRPr="00132916">
        <w:rPr>
          <w:sz w:val="28"/>
          <w:szCs w:val="28"/>
          <w:lang w:eastAsia="en-US"/>
        </w:rPr>
        <w:t>- улицы (в том числе пешеходные) и дороги;</w:t>
      </w:r>
    </w:p>
    <w:p w:rsidR="00F94360" w:rsidRPr="00132916" w:rsidRDefault="00F94360" w:rsidP="00392E57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en-US"/>
        </w:rPr>
      </w:pPr>
      <w:r w:rsidRPr="00132916">
        <w:rPr>
          <w:sz w:val="28"/>
          <w:szCs w:val="28"/>
          <w:lang w:eastAsia="en-US"/>
        </w:rPr>
        <w:t>- зеленые зоны;</w:t>
      </w:r>
    </w:p>
    <w:p w:rsidR="00F94360" w:rsidRPr="00132916" w:rsidRDefault="00F94360" w:rsidP="00392E57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en-US"/>
        </w:rPr>
      </w:pPr>
      <w:r w:rsidRPr="00132916">
        <w:rPr>
          <w:sz w:val="28"/>
          <w:szCs w:val="28"/>
          <w:lang w:eastAsia="en-US"/>
        </w:rPr>
        <w:t>- площади, береговые зоны  и другие территории;</w:t>
      </w:r>
    </w:p>
    <w:p w:rsidR="00F94360" w:rsidRPr="00132916" w:rsidRDefault="00F94360" w:rsidP="00392E57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en-US"/>
        </w:rPr>
      </w:pPr>
      <w:r w:rsidRPr="00132916">
        <w:rPr>
          <w:sz w:val="28"/>
          <w:szCs w:val="28"/>
          <w:lang w:eastAsia="en-US"/>
        </w:rPr>
        <w:t>- технические зоны транспортных, инженерных коммуникаций;</w:t>
      </w:r>
    </w:p>
    <w:p w:rsidR="00F94360" w:rsidRPr="00132916" w:rsidRDefault="00F94360" w:rsidP="00392E57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en-US"/>
        </w:rPr>
      </w:pPr>
      <w:r w:rsidRPr="00132916">
        <w:rPr>
          <w:sz w:val="28"/>
          <w:szCs w:val="28"/>
          <w:lang w:eastAsia="en-US"/>
        </w:rPr>
        <w:t>- контейнерные площадки и площадки для складирования коммунальных отходов;</w:t>
      </w:r>
    </w:p>
    <w:p w:rsidR="00F94360" w:rsidRPr="00132916" w:rsidRDefault="00F94360" w:rsidP="00392E57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eastAsia="en-US"/>
        </w:rPr>
      </w:pPr>
      <w:r w:rsidRPr="00132916">
        <w:rPr>
          <w:sz w:val="28"/>
          <w:szCs w:val="28"/>
          <w:lang w:eastAsia="en-US"/>
        </w:rPr>
        <w:t>- площадки для выгула домашних животных;</w:t>
      </w:r>
    </w:p>
    <w:p w:rsidR="00EE4AE1" w:rsidRPr="00132916" w:rsidRDefault="00D03C14" w:rsidP="00EE4A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1.8. </w:t>
      </w:r>
      <w:r w:rsidR="00EE4AE1" w:rsidRPr="00132916">
        <w:rPr>
          <w:rFonts w:ascii="Times New Roman" w:hAnsi="Times New Roman" w:cs="Times New Roman"/>
          <w:color w:val="000000"/>
          <w:sz w:val="28"/>
          <w:szCs w:val="28"/>
        </w:rPr>
        <w:t>Администрацией в рамках осуществления контроля в сфере благоустройства обеспечивается учет объектов контроля в сфере благоустройства.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Pr="001329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осуществляется отнесение объектов контроля </w:t>
      </w: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в сфере благоустройства </w:t>
      </w:r>
      <w:r w:rsidRPr="00132916">
        <w:rPr>
          <w:rFonts w:ascii="Times New Roman" w:hAnsi="Times New Roman" w:cs="Times New Roman"/>
          <w:bCs/>
          <w:color w:val="000000"/>
          <w:sz w:val="28"/>
          <w:szCs w:val="28"/>
        </w:rPr>
        <w:t>к определенной категории риска в соответствии с настоящим Положением.</w:t>
      </w:r>
    </w:p>
    <w:p w:rsidR="00D03C14" w:rsidRPr="00132916" w:rsidRDefault="00D03C14" w:rsidP="00392E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Управление рисками причинения вреда (ущерба) охраняемым законом ценностям при осуществлении контроля в сфере благоустройства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2.1. Администрация осуществляет контроль в сфере благоустройства на основе управления рисками причинения вреда (ущерба).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2.2. Для целей управления рисками причинения вреда (ущерба) охраняемым законом ценностям при осуществлении контроля в сфере благоустройства объекты такого контроля, предусмотренные пунктом 1.7 настоящего Положения, подлежат отнесению к категориям риска в соответствии с Федеральным </w:t>
      </w:r>
      <w:hyperlink r:id="rId10" w:history="1">
        <w:proofErr w:type="gramStart"/>
        <w:r w:rsidRPr="00132916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</w:t>
        </w:r>
      </w:hyperlink>
      <w:r w:rsidRPr="00132916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 № 248-ФЗ.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2.3. Отнесение администрацией предусмотренных пунктом 1.7 настоящего Положения объектов контроля в сфере благоустройства (далее – объекты контроля) к определенной категории риска осуществляется в соответствии </w:t>
      </w:r>
      <w:r w:rsidRPr="00132916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 критериями отнесения соответствующих объектов к определенной категории риска при осуществлении администрацией контроля в сфере благоустройства согласно приложению № 1 к настоящему Положению.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Отнесение объектов контроля к категориям риска и изменение присвоенных объектам контроля категорий риска осуществляется распоряжением администрации.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отнесении администрацией объектов контроля к категориям риска используются в том числе: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1) сведения, содержащиеся в Едином государственном реестре недвижимости;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2) сведения, получаемые при проведении должностными лицами контрольных мероприятий без взаимодействия с контролируемыми лицами;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3) иные сведения, содержащиеся в администрации.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2.4. Администрация для целей управления рисками причинения вреда (ущерба) при осуществлении контроля в сфере благоустройства относит объекты контроля к одной из следующих категорий риска причинения вреда (ущерба) (далее - категории риска):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1) средний риск;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2) умеренный риск;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3) низкий риск.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2.5. В связи с отсутствием объектов контроля, отнесенных к категориям чрезвычайно высокого и высокого риска, плановые контрольные мероприятия не проводятся.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2.6. Для объектов контроля, отнесенных к категории среднего и умеренного риска периодичность проведения обязательных профилактических визитов, определяется Правительством Российской Федерации.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На основании части 5 статьи 25 Федерального закона № 248-ФЗ  обязательные профилактические визиты в отношении объектов контроля, указанных в абзаце первом настоящего пункта, не проводятся.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Положения настоящего пункта не ограничивают проведение обязательных профилактических визитов, указанных в пунктах 2 - 4 части 1 и части 2 статьи 52.1 Федерального закона № 248-ФЗ.</w:t>
      </w:r>
    </w:p>
    <w:p w:rsidR="00EE4AE1" w:rsidRPr="00132916" w:rsidRDefault="00EE4AE1" w:rsidP="00392E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4360" w:rsidRPr="00132916" w:rsidRDefault="00F94360" w:rsidP="00392E5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132916" w:rsidRDefault="00EE4AE1" w:rsidP="00392E5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D03C14" w:rsidRPr="001329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Профилактика рисков причинения вреда (ущерба) охраняемым законом ценностям</w:t>
      </w:r>
    </w:p>
    <w:p w:rsidR="00D03C14" w:rsidRPr="00132916" w:rsidRDefault="00EE4AE1" w:rsidP="00392E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Pr="00132916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="00D03C14"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контроль в сфере благоустройства посредством проведения профилактических мероприятий.</w:t>
      </w:r>
    </w:p>
    <w:p w:rsidR="00D03C14" w:rsidRPr="00132916" w:rsidRDefault="00EE4AE1" w:rsidP="00392E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.2. Профилактические мероприятия осуществляются </w:t>
      </w:r>
      <w:r w:rsidR="00DD50C3" w:rsidRPr="00132916">
        <w:rPr>
          <w:rFonts w:ascii="Times New Roman" w:hAnsi="Times New Roman" w:cs="Times New Roman"/>
          <w:color w:val="000000"/>
          <w:sz w:val="28"/>
          <w:szCs w:val="28"/>
        </w:rPr>
        <w:t>инспектором</w:t>
      </w:r>
      <w:r w:rsidR="00D03C14"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03C14" w:rsidRPr="00132916" w:rsidRDefault="00EE4AE1" w:rsidP="00392E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132916">
        <w:rPr>
          <w:rFonts w:ascii="Times New Roman" w:hAnsi="Times New Roman" w:cs="Times New Roman"/>
          <w:color w:val="000000"/>
          <w:sz w:val="28"/>
          <w:szCs w:val="28"/>
        </w:rPr>
        <w:t>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03C14" w:rsidRPr="00132916" w:rsidRDefault="00EE4AE1" w:rsidP="00392E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lastRenderedPageBreak/>
        <w:t>3</w:t>
      </w:r>
      <w:r w:rsidR="00D03C14" w:rsidRPr="00132916">
        <w:rPr>
          <w:rFonts w:ascii="Times New Roman" w:hAnsi="Times New Roman" w:cs="Times New Roman"/>
          <w:color w:val="000000"/>
          <w:sz w:val="28"/>
          <w:szCs w:val="28"/>
        </w:rPr>
        <w:t>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03C14" w:rsidRPr="00132916" w:rsidRDefault="00D03C14" w:rsidP="00392E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Pr="00132916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gramEnd"/>
      <w:r w:rsidR="00DD50C3" w:rsidRPr="0013291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DD50C3" w:rsidRPr="00132916">
        <w:rPr>
          <w:rFonts w:ascii="Times New Roman" w:hAnsi="Times New Roman" w:cs="Times New Roman"/>
          <w:color w:val="000000"/>
          <w:sz w:val="28"/>
          <w:szCs w:val="28"/>
        </w:rPr>
        <w:t>инспектор</w:t>
      </w: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 незамедлительно</w:t>
      </w:r>
      <w:r w:rsidR="00F94360"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информацию об этом Г</w:t>
      </w: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лаве </w:t>
      </w:r>
      <w:r w:rsidR="00F94360"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села </w:t>
      </w:r>
      <w:r w:rsidRPr="00132916">
        <w:rPr>
          <w:rFonts w:ascii="Times New Roman" w:hAnsi="Times New Roman" w:cs="Times New Roman"/>
          <w:color w:val="000000"/>
          <w:sz w:val="28"/>
          <w:szCs w:val="28"/>
        </w:rPr>
        <w:t>для принятия решения о проведении контрольных мероприятий.</w:t>
      </w:r>
    </w:p>
    <w:p w:rsidR="00D03C14" w:rsidRPr="00132916" w:rsidRDefault="00EE4AE1" w:rsidP="00392E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.5. При осуществлении </w:t>
      </w:r>
      <w:r w:rsidR="00DD50C3"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инспектором </w:t>
      </w:r>
      <w:r w:rsidR="00D03C14" w:rsidRPr="00132916">
        <w:rPr>
          <w:rFonts w:ascii="Times New Roman" w:hAnsi="Times New Roman" w:cs="Times New Roman"/>
          <w:color w:val="000000"/>
          <w:sz w:val="28"/>
          <w:szCs w:val="28"/>
        </w:rPr>
        <w:t>контроля в сфере благоустройства могут проводиться следующие виды профилактических мероприятий:</w:t>
      </w:r>
    </w:p>
    <w:p w:rsidR="00D03C14" w:rsidRPr="00132916" w:rsidRDefault="00D03C14" w:rsidP="00392E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D03C14" w:rsidRPr="00132916" w:rsidRDefault="00D03C14" w:rsidP="00392E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D03C14" w:rsidRPr="00132916" w:rsidRDefault="00D03C14" w:rsidP="00392E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:rsidR="00D03C14" w:rsidRPr="00132916" w:rsidRDefault="00D03C14" w:rsidP="00392E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D03C14" w:rsidRPr="00132916" w:rsidRDefault="00D03C14" w:rsidP="00392E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визит.</w:t>
      </w:r>
    </w:p>
    <w:p w:rsidR="00EE4AE1" w:rsidRPr="00132916" w:rsidRDefault="00EE4AE1" w:rsidP="00EE4AE1">
      <w:pPr>
        <w:ind w:firstLine="709"/>
        <w:jc w:val="both"/>
        <w:rPr>
          <w:color w:val="000000"/>
          <w:sz w:val="28"/>
          <w:szCs w:val="28"/>
        </w:rPr>
      </w:pPr>
      <w:r w:rsidRPr="00132916">
        <w:rPr>
          <w:color w:val="000000"/>
          <w:sz w:val="28"/>
          <w:szCs w:val="28"/>
        </w:rPr>
        <w:t>3.6.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разделе, посвященном контрольной деятельности, в средствах массовой информации,</w:t>
      </w:r>
      <w:r w:rsidRPr="00132916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11" w:history="1">
        <w:r w:rsidRPr="00132916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частью 3 статьи 46</w:t>
        </w:r>
      </w:hyperlink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 248-ФЗ.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Администрация также вправе информировать население муниципального образования</w:t>
      </w:r>
      <w:r w:rsidRPr="0013291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32916"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контроля, их соответствии критериям риска, а также о 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риска.</w:t>
      </w:r>
    </w:p>
    <w:p w:rsidR="00EE4AE1" w:rsidRPr="00132916" w:rsidRDefault="00EE4AE1" w:rsidP="00EE4AE1">
      <w:pPr>
        <w:shd w:val="clear" w:color="auto" w:fill="FFFFFF"/>
        <w:ind w:firstLine="709"/>
        <w:jc w:val="both"/>
        <w:rPr>
          <w:sz w:val="28"/>
          <w:szCs w:val="28"/>
        </w:rPr>
      </w:pPr>
      <w:r w:rsidRPr="00132916">
        <w:rPr>
          <w:color w:val="000000"/>
          <w:sz w:val="28"/>
          <w:szCs w:val="28"/>
        </w:rPr>
        <w:t xml:space="preserve">3.7. </w:t>
      </w:r>
      <w:r w:rsidRPr="00132916">
        <w:rPr>
          <w:sz w:val="28"/>
          <w:szCs w:val="28"/>
        </w:rPr>
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EE4AE1" w:rsidRPr="00132916" w:rsidRDefault="00EE4AE1" w:rsidP="00EE4AE1">
      <w:pPr>
        <w:shd w:val="clear" w:color="auto" w:fill="FFFFFF"/>
        <w:ind w:firstLine="709"/>
        <w:jc w:val="both"/>
        <w:rPr>
          <w:sz w:val="28"/>
          <w:szCs w:val="28"/>
        </w:rPr>
      </w:pPr>
      <w:r w:rsidRPr="00132916">
        <w:rPr>
          <w:sz w:val="28"/>
          <w:szCs w:val="28"/>
        </w:rPr>
        <w:t xml:space="preserve"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</w:t>
      </w:r>
      <w:r w:rsidRPr="00132916">
        <w:rPr>
          <w:sz w:val="28"/>
          <w:szCs w:val="28"/>
        </w:rPr>
        <w:lastRenderedPageBreak/>
        <w:t xml:space="preserve">по осуществлению контроля в сфере благоустройства и утверждаемый распоряжением администрации, подписываемым главой администрации. </w:t>
      </w:r>
    </w:p>
    <w:p w:rsidR="00EE4AE1" w:rsidRPr="00132916" w:rsidRDefault="00EE4AE1" w:rsidP="00EE4AE1">
      <w:pPr>
        <w:shd w:val="clear" w:color="auto" w:fill="FFFFFF"/>
        <w:ind w:firstLine="709"/>
        <w:jc w:val="both"/>
        <w:rPr>
          <w:sz w:val="28"/>
          <w:szCs w:val="28"/>
        </w:rPr>
      </w:pPr>
      <w:r w:rsidRPr="00132916">
        <w:rPr>
          <w:sz w:val="28"/>
          <w:szCs w:val="28"/>
        </w:rPr>
        <w:t>Администрация обеспечивает публичное обсуждение проекта доклада о правоприменительной практике.</w:t>
      </w:r>
    </w:p>
    <w:p w:rsidR="00EE4AE1" w:rsidRPr="00132916" w:rsidRDefault="00EE4AE1" w:rsidP="00EE4AE1">
      <w:pPr>
        <w:pStyle w:val="af1"/>
        <w:ind w:firstLine="709"/>
        <w:jc w:val="both"/>
        <w:rPr>
          <w:szCs w:val="28"/>
        </w:rPr>
      </w:pPr>
      <w:r w:rsidRPr="00132916">
        <w:rPr>
          <w:szCs w:val="28"/>
        </w:rPr>
        <w:t xml:space="preserve"> 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3.8. </w:t>
      </w:r>
      <w:proofErr w:type="gramStart"/>
      <w:r w:rsidRPr="00132916">
        <w:rPr>
          <w:rFonts w:ascii="Times New Roman" w:hAnsi="Times New Roman" w:cs="Times New Roman"/>
          <w:color w:val="000000"/>
          <w:sz w:val="28"/>
          <w:szCs w:val="28"/>
        </w:rPr>
        <w:t>Администрация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</w:t>
      </w:r>
      <w:proofErr w:type="gramEnd"/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 обязательных требований.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Предостережение оформляется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Контролируемое лицо в течение десяти  рабочих дней со дня получения предостережения вправе подать в администрацию возражение в отношении предостережения (далее – возражение).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Возражение должно содержать: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1) наименование администрации, в </w:t>
      </w:r>
      <w:proofErr w:type="gramStart"/>
      <w:r w:rsidRPr="00132916">
        <w:rPr>
          <w:rFonts w:ascii="Times New Roman" w:hAnsi="Times New Roman" w:cs="Times New Roman"/>
          <w:color w:val="000000"/>
          <w:sz w:val="28"/>
          <w:szCs w:val="28"/>
        </w:rPr>
        <w:t>который</w:t>
      </w:r>
      <w:proofErr w:type="gramEnd"/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направляется возражение;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32916">
        <w:rPr>
          <w:rFonts w:ascii="Times New Roman" w:hAnsi="Times New Roman" w:cs="Times New Roman"/>
          <w:color w:val="000000"/>
          <w:sz w:val="28"/>
          <w:szCs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3) дату и номер предостережения;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4) доводы, на основании которых контролируемое лицо </w:t>
      </w:r>
      <w:proofErr w:type="gramStart"/>
      <w:r w:rsidRPr="00132916">
        <w:rPr>
          <w:rFonts w:ascii="Times New Roman" w:hAnsi="Times New Roman" w:cs="Times New Roman"/>
          <w:color w:val="000000"/>
          <w:sz w:val="28"/>
          <w:szCs w:val="28"/>
        </w:rPr>
        <w:t>не согласно</w:t>
      </w:r>
      <w:proofErr w:type="gramEnd"/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 с объявленным предостережением;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5) дату получения предостережения контролируемым лицом;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6) личную подпись и дату.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Pr="00132916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gramEnd"/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Администрация рассматривает возражение в отношении предостережения в течение пятнадцати рабочих дней со дня его получения.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По результатам рассмотрения возражения администрация принимает одно из следующих решений: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1) удовлетворяет возражение в форме отмены предостережения;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2) отказывает в удовлетворении возражения с указанием причины отказа.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Повторное направление возражения по тем же основаниям не допускается.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3.9. Консультирование контролируемых лиц осуществляется должностным лицом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Личный прием граждан проводится Главой (или) должностным лицом.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лиц;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sz w:val="28"/>
          <w:szCs w:val="28"/>
        </w:rPr>
        <w:t>Должностным лицом ведутся журналы учета консультирований.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sz w:val="28"/>
          <w:szCs w:val="28"/>
        </w:rPr>
        <w:t xml:space="preserve">3.10. Консультирование в письменной форме осуществляется должностным лицом в случае, если контролируемым лицом представлен письменный запрос о представлении письменного ответа по перечню вопросов, определенных пунктом 3.9 настоящего Положения. 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sz w:val="28"/>
          <w:szCs w:val="28"/>
        </w:rPr>
        <w:t xml:space="preserve">Ответ о результатах рассмотрения письменного обращения контролируемое лицо вправе получить в сроки, установленные Федеральным законом от 2 мая 2006 года № 59-ФЗ «О порядке рассмотрения обращений граждан Российской Федерации».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разделе, посвященном контрольной деятельности, </w:t>
      </w:r>
      <w:proofErr w:type="gramStart"/>
      <w:r w:rsidRPr="00132916">
        <w:rPr>
          <w:rFonts w:ascii="Times New Roman" w:hAnsi="Times New Roman" w:cs="Times New Roman"/>
          <w:sz w:val="28"/>
          <w:szCs w:val="28"/>
        </w:rPr>
        <w:t>размещается</w:t>
      </w:r>
      <w:proofErr w:type="gramEnd"/>
      <w:r w:rsidRPr="00132916">
        <w:rPr>
          <w:rFonts w:ascii="Times New Roman" w:hAnsi="Times New Roman" w:cs="Times New Roman"/>
          <w:sz w:val="28"/>
          <w:szCs w:val="28"/>
        </w:rPr>
        <w:t xml:space="preserve"> в том числе письменное разъяснение по указанным обращениям, подписанное Главой или должностным лицом.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sz w:val="28"/>
          <w:szCs w:val="28"/>
        </w:rPr>
        <w:lastRenderedPageBreak/>
        <w:t>При осуществлении консультирования должностное лицо,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sz w:val="28"/>
          <w:szCs w:val="28"/>
        </w:rPr>
        <w:t>Информация, ставшая известной должностному лицу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sz w:val="28"/>
          <w:szCs w:val="28"/>
        </w:rPr>
        <w:t>3.11.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2916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132916">
        <w:rPr>
          <w:rFonts w:ascii="Times New Roman" w:hAnsi="Times New Roman" w:cs="Times New Roman"/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sz w:val="28"/>
          <w:szCs w:val="28"/>
        </w:rPr>
        <w:t>Профилактический визит проводится по инициативе администрации (обязательный профилактический визит) в порядке, установленном статей 52.1. Федерального закона № 248-ФЗ или по инициативе контролируемого лица в порядке, установленном статей 52.2. Федерального закона № 248-ФЗ.</w:t>
      </w:r>
    </w:p>
    <w:p w:rsidR="00EE4AE1" w:rsidRPr="00132916" w:rsidRDefault="00EE4AE1" w:rsidP="00EE4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C14" w:rsidRPr="00132916" w:rsidRDefault="00EE4AE1" w:rsidP="00392E5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D03C14" w:rsidRPr="001329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Осуществление контрольных мероприятий и контрольных действий</w:t>
      </w:r>
    </w:p>
    <w:p w:rsidR="00915602" w:rsidRPr="00132916" w:rsidRDefault="00915602" w:rsidP="00915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4.1. При осуществлении контроля в сфере благоустройства администрацией могут проводиться следующие виды внеплановых контрольных мероприятий и контрольных действий в рамках указанных мероприятий:</w:t>
      </w:r>
    </w:p>
    <w:p w:rsidR="00915602" w:rsidRPr="00132916" w:rsidRDefault="00915602" w:rsidP="00915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</w:t>
      </w:r>
      <w:r w:rsidRPr="00132916">
        <w:rPr>
          <w:rFonts w:ascii="Times New Roman" w:hAnsi="Times New Roman" w:cs="Times New Roman"/>
          <w:sz w:val="28"/>
          <w:szCs w:val="28"/>
        </w:rPr>
        <w:t xml:space="preserve">. </w:t>
      </w:r>
      <w:r w:rsidRPr="00132916">
        <w:rPr>
          <w:rFonts w:ascii="Times New Roman" w:hAnsi="Times New Roman" w:cs="Times New Roman"/>
          <w:color w:val="000000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день;</w:t>
      </w:r>
    </w:p>
    <w:p w:rsidR="00915602" w:rsidRPr="00132916" w:rsidRDefault="00915602" w:rsidP="00915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2) рейдовый осмотр (посредством осмотра, опроса, получения письменных объяснений, истребования документов, инструментального </w:t>
      </w:r>
      <w:r w:rsidRPr="00132916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обследования, испытания, экспертизы)</w:t>
      </w:r>
      <w:r w:rsidRPr="001329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32916">
        <w:rPr>
          <w:rFonts w:ascii="Times New Roman" w:hAnsi="Times New Roman" w:cs="Times New Roman"/>
          <w:sz w:val="28"/>
          <w:szCs w:val="28"/>
        </w:rPr>
        <w:t xml:space="preserve"> </w:t>
      </w:r>
      <w:r w:rsidRPr="00132916">
        <w:rPr>
          <w:rFonts w:ascii="Times New Roman" w:hAnsi="Times New Roman" w:cs="Times New Roman"/>
          <w:color w:val="000000"/>
          <w:sz w:val="28"/>
          <w:szCs w:val="28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день;</w:t>
      </w:r>
    </w:p>
    <w:p w:rsidR="00915602" w:rsidRPr="00132916" w:rsidRDefault="00915602" w:rsidP="00915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экспертизы).</w:t>
      </w:r>
      <w:r w:rsidRPr="00132916">
        <w:rPr>
          <w:rFonts w:ascii="Times New Roman" w:hAnsi="Times New Roman" w:cs="Times New Roman"/>
          <w:sz w:val="28"/>
          <w:szCs w:val="28"/>
        </w:rPr>
        <w:t xml:space="preserve"> </w:t>
      </w:r>
      <w:r w:rsidRPr="00132916">
        <w:rPr>
          <w:rFonts w:ascii="Times New Roman" w:hAnsi="Times New Roman" w:cs="Times New Roman"/>
          <w:color w:val="000000"/>
          <w:sz w:val="28"/>
          <w:szCs w:val="28"/>
        </w:rPr>
        <w:t>Срок проведения документарной проверки не может превышать десять рабочих дней;</w:t>
      </w:r>
    </w:p>
    <w:p w:rsidR="00915602" w:rsidRPr="00132916" w:rsidRDefault="00915602" w:rsidP="0091560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32916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экспертизы).</w:t>
      </w:r>
      <w:proofErr w:type="gramEnd"/>
      <w:r w:rsidRPr="00132916">
        <w:rPr>
          <w:rFonts w:ascii="Times New Roman" w:hAnsi="Times New Roman" w:cs="Times New Roman"/>
          <w:sz w:val="28"/>
          <w:szCs w:val="28"/>
        </w:rPr>
        <w:t xml:space="preserve"> </w:t>
      </w: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не может превышать 10 рабочих дней. В </w:t>
      </w:r>
      <w:proofErr w:type="gramStart"/>
      <w:r w:rsidRPr="00132916">
        <w:rPr>
          <w:rFonts w:ascii="Times New Roman" w:hAnsi="Times New Roman" w:cs="Times New Roman"/>
          <w:color w:val="000000"/>
          <w:sz w:val="28"/>
          <w:szCs w:val="28"/>
        </w:rPr>
        <w:t>отношении</w:t>
      </w:r>
      <w:proofErr w:type="gramEnd"/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132916">
        <w:rPr>
          <w:rFonts w:ascii="Times New Roman" w:hAnsi="Times New Roman" w:cs="Times New Roman"/>
          <w:color w:val="000000"/>
          <w:sz w:val="28"/>
          <w:szCs w:val="28"/>
        </w:rPr>
        <w:t>микропредприятия</w:t>
      </w:r>
      <w:proofErr w:type="spellEnd"/>
      <w:r w:rsidRPr="00132916">
        <w:rPr>
          <w:rFonts w:ascii="Times New Roman" w:hAnsi="Times New Roman" w:cs="Times New Roman"/>
          <w:color w:val="000000"/>
          <w:sz w:val="28"/>
          <w:szCs w:val="28"/>
        </w:rPr>
        <w:t>. Срок проведения выездной проверки в отношении контролируемого лица, осуществляющего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контролируемого лица или производственному объекту;</w:t>
      </w:r>
    </w:p>
    <w:p w:rsidR="00915602" w:rsidRPr="00132916" w:rsidRDefault="00915602" w:rsidP="00915602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32916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132916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132916">
        <w:rPr>
          <w:color w:val="000000"/>
          <w:sz w:val="28"/>
          <w:szCs w:val="28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132916">
        <w:rPr>
          <w:color w:val="000000"/>
          <w:sz w:val="28"/>
          <w:szCs w:val="28"/>
        </w:rPr>
        <w:t>);</w:t>
      </w:r>
    </w:p>
    <w:p w:rsidR="00915602" w:rsidRPr="00132916" w:rsidRDefault="00915602" w:rsidP="0091560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  <w:r w:rsidRPr="001329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602" w:rsidRPr="00132916" w:rsidRDefault="00915602" w:rsidP="00915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4.2. Наблюдение за соблюдением обязательных требований и выездное обследование проводятся администрацией без взаимодействия с контролируемыми лицами. </w:t>
      </w:r>
    </w:p>
    <w:p w:rsidR="00915602" w:rsidRPr="00132916" w:rsidRDefault="00915602" w:rsidP="0091560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4.3. </w:t>
      </w:r>
      <w:r w:rsidRPr="00132916">
        <w:rPr>
          <w:rFonts w:ascii="Times New Roman" w:hAnsi="Times New Roman" w:cs="Times New Roman"/>
          <w:sz w:val="28"/>
          <w:szCs w:val="28"/>
        </w:rPr>
        <w:t>Контрольные мероприятия, указанные в подпунктах 1 – 4 пункта 4.1 настоящего Положения, проводятся в форме внеплановых мероприятий.</w:t>
      </w:r>
    </w:p>
    <w:p w:rsidR="00915602" w:rsidRPr="00132916" w:rsidRDefault="00915602" w:rsidP="00915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sz w:val="28"/>
          <w:szCs w:val="28"/>
        </w:rPr>
        <w:t>Контрольные мероприятия, проводимые с взаимодействием с контролируемыми лицами, осуществляются по основаниям, предусмотренным частью 1 статьи 57 Федерального закона № 248-ФЗ.</w:t>
      </w:r>
    </w:p>
    <w:p w:rsidR="00915602" w:rsidRPr="00132916" w:rsidRDefault="00915602" w:rsidP="00915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sz w:val="28"/>
          <w:szCs w:val="28"/>
        </w:rPr>
        <w:t>Контрольное мероприятие может быть начато после внесения в единый реестр контрольных (надзорных) мероприятий сведений (далее – ЕРКНМ), в соответствии с Правилами формирования и ведения ЕРКНМ, утвержденными постановлением Правительства Российской Федерации от 16.04.2021 № 604.</w:t>
      </w:r>
    </w:p>
    <w:p w:rsidR="00915602" w:rsidRPr="00132916" w:rsidRDefault="00915602" w:rsidP="00915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</w:t>
      </w:r>
      <w:proofErr w:type="gramStart"/>
      <w:r w:rsidRPr="00132916">
        <w:rPr>
          <w:rFonts w:ascii="Times New Roman" w:hAnsi="Times New Roman" w:cs="Times New Roman"/>
          <w:sz w:val="28"/>
          <w:szCs w:val="28"/>
        </w:rPr>
        <w:t>контрольного мероприятия, не включенного в ЕРКНМ является</w:t>
      </w:r>
      <w:proofErr w:type="gramEnd"/>
      <w:r w:rsidRPr="00132916">
        <w:rPr>
          <w:rFonts w:ascii="Times New Roman" w:hAnsi="Times New Roman" w:cs="Times New Roman"/>
          <w:sz w:val="28"/>
          <w:szCs w:val="28"/>
        </w:rPr>
        <w:t xml:space="preserve"> грубым нарушением требований к организации и осуществлению муниципального контроля, и подлежит отмене, в том числе результаты такого мероприятия признаются недействительными.</w:t>
      </w:r>
    </w:p>
    <w:p w:rsidR="00915602" w:rsidRPr="00132916" w:rsidRDefault="00915602" w:rsidP="0091560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4.4. В </w:t>
      </w:r>
      <w:proofErr w:type="gramStart"/>
      <w:r w:rsidRPr="00132916">
        <w:rPr>
          <w:rFonts w:ascii="Times New Roman" w:hAnsi="Times New Roman" w:cs="Times New Roman"/>
          <w:color w:val="000000"/>
          <w:sz w:val="28"/>
          <w:szCs w:val="28"/>
        </w:rPr>
        <w:t>целях</w:t>
      </w:r>
      <w:proofErr w:type="gramEnd"/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 оценки риска причинения вреда (ущерба) при принятии решения о проведении и выборе вида внепланового контрольного мероприятия администрация разрабатывает индикаторы риска нарушения обязательных требований. </w:t>
      </w:r>
    </w:p>
    <w:p w:rsidR="00915602" w:rsidRPr="00132916" w:rsidRDefault="00915602" w:rsidP="0091560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915602" w:rsidRPr="00132916" w:rsidRDefault="00915602" w:rsidP="0091560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индикаторов риска нарушения обязательных требований, проверяемых в рамках осуществления муниципального контроля, установлен приложением № 2 к настоящему Положению. </w:t>
      </w:r>
    </w:p>
    <w:p w:rsidR="00915602" w:rsidRPr="00132916" w:rsidRDefault="00915602" w:rsidP="0091560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4.5. Контрольные мероприятия, проводимые при взаимодействии с контролируемым лицом, проводятся на основании решения, изданного в форме распоряжения администрации о проведении контрольного мероприятия</w:t>
      </w:r>
    </w:p>
    <w:p w:rsidR="00915602" w:rsidRPr="00132916" w:rsidRDefault="00915602" w:rsidP="00915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2916">
        <w:rPr>
          <w:rFonts w:ascii="Times New Roman" w:hAnsi="Times New Roman" w:cs="Times New Roman"/>
          <w:color w:val="000000"/>
          <w:sz w:val="28"/>
          <w:szCs w:val="28"/>
        </w:rPr>
        <w:t>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  <w:proofErr w:type="gramEnd"/>
    </w:p>
    <w:p w:rsidR="00915602" w:rsidRPr="00132916" w:rsidRDefault="00915602" w:rsidP="00915602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4.6. Контрольные мероприятия, проводимые без взаимодействия с контролируемыми лицами, проводятся должностными лицами на основании задания Главы</w:t>
      </w:r>
      <w:r w:rsidRPr="0013291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132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12" w:history="1">
        <w:r w:rsidRPr="00132916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 № 248-ФЗ.</w:t>
      </w:r>
    </w:p>
    <w:p w:rsidR="00915602" w:rsidRPr="00132916" w:rsidRDefault="00915602" w:rsidP="00915602">
      <w:pPr>
        <w:ind w:firstLine="709"/>
        <w:jc w:val="both"/>
        <w:rPr>
          <w:sz w:val="28"/>
          <w:szCs w:val="28"/>
        </w:rPr>
      </w:pPr>
      <w:r w:rsidRPr="00132916">
        <w:rPr>
          <w:color w:val="000000"/>
          <w:sz w:val="28"/>
          <w:szCs w:val="28"/>
        </w:rPr>
        <w:t xml:space="preserve">4.7.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Pr="00132916">
        <w:rPr>
          <w:color w:val="000000"/>
          <w:sz w:val="28"/>
          <w:szCs w:val="28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Pr="00132916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 апреля 2016 года № 724-р</w:t>
      </w:r>
      <w:r w:rsidR="00480C6D" w:rsidRPr="00132916">
        <w:rPr>
          <w:color w:val="000000"/>
          <w:sz w:val="28"/>
          <w:szCs w:val="28"/>
          <w:shd w:val="clear" w:color="auto" w:fill="FFFFFF"/>
        </w:rPr>
        <w:t xml:space="preserve"> </w:t>
      </w:r>
      <w:r w:rsidRPr="00132916">
        <w:rPr>
          <w:color w:val="000000"/>
          <w:sz w:val="28"/>
          <w:szCs w:val="28"/>
          <w:shd w:val="clear" w:color="auto" w:fill="FFFFFF"/>
        </w:rPr>
        <w:t>перечнем</w:t>
      </w:r>
      <w:r w:rsidR="00480C6D" w:rsidRPr="00132916">
        <w:rPr>
          <w:color w:val="000000"/>
          <w:sz w:val="28"/>
          <w:szCs w:val="28"/>
          <w:shd w:val="clear" w:color="auto" w:fill="FFFFFF"/>
        </w:rPr>
        <w:t xml:space="preserve"> </w:t>
      </w:r>
      <w:r w:rsidRPr="00132916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</w:t>
      </w:r>
      <w:proofErr w:type="gramEnd"/>
      <w:r w:rsidRPr="00132916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32916">
        <w:rPr>
          <w:color w:val="000000"/>
          <w:sz w:val="28"/>
          <w:szCs w:val="28"/>
          <w:shd w:val="clear" w:color="auto" w:fill="FFFFFF"/>
        </w:rPr>
        <w:t xml:space="preserve">органам местного самоуправления организаций, в распоряжении которых находятся эти документы и (или) </w:t>
      </w:r>
      <w:r w:rsidRPr="00132916">
        <w:rPr>
          <w:color w:val="000000"/>
          <w:sz w:val="28"/>
          <w:szCs w:val="28"/>
          <w:shd w:val="clear" w:color="auto" w:fill="FFFFFF"/>
        </w:rPr>
        <w:lastRenderedPageBreak/>
        <w:t>информация, а также</w:t>
      </w:r>
      <w:r w:rsidRPr="00132916">
        <w:rPr>
          <w:color w:val="000000"/>
          <w:sz w:val="28"/>
          <w:szCs w:val="28"/>
        </w:rPr>
        <w:t xml:space="preserve"> </w:t>
      </w:r>
      <w:hyperlink r:id="rId13" w:history="1">
        <w:r w:rsidRPr="00132916">
          <w:rPr>
            <w:rStyle w:val="a5"/>
            <w:color w:val="000000"/>
            <w:sz w:val="28"/>
            <w:szCs w:val="28"/>
          </w:rPr>
          <w:t>Правилами</w:t>
        </w:r>
      </w:hyperlink>
      <w:r w:rsidRPr="00132916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</w:t>
      </w:r>
      <w:proofErr w:type="gramEnd"/>
      <w:r w:rsidRPr="00132916">
        <w:rPr>
          <w:color w:val="000000"/>
          <w:sz w:val="28"/>
          <w:szCs w:val="28"/>
        </w:rPr>
        <w:t xml:space="preserve"> Правительства Российской Федерации от 06 марта 2021 года № 338 «О межведомственном информационном взаимодействии в рамках осуществления государственного </w:t>
      </w:r>
      <w:r w:rsidRPr="00132916">
        <w:rPr>
          <w:sz w:val="28"/>
          <w:szCs w:val="28"/>
        </w:rPr>
        <w:t>контроля (надзора), муниципального контроля».</w:t>
      </w:r>
    </w:p>
    <w:p w:rsidR="00915602" w:rsidRPr="00132916" w:rsidRDefault="00915602" w:rsidP="00915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2916">
        <w:rPr>
          <w:rFonts w:ascii="Times New Roman" w:hAnsi="Times New Roman" w:cs="Times New Roman"/>
          <w:sz w:val="28"/>
          <w:szCs w:val="28"/>
        </w:rPr>
        <w:t>4.8. В</w:t>
      </w:r>
      <w:r w:rsidRPr="001329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случае невозможности присутствия при проведении контрольного мероприятия индивидуальный предприниматель, гражданин,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мероприятия, в связи </w:t>
      </w:r>
      <w:proofErr w:type="gramStart"/>
      <w:r w:rsidRPr="00132916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1329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в администрацию (но не более чем на 20 дней), при одновременном соблюдении следующих условий:</w:t>
      </w:r>
    </w:p>
    <w:p w:rsidR="00915602" w:rsidRPr="00132916" w:rsidRDefault="00915602" w:rsidP="00915602">
      <w:pPr>
        <w:ind w:firstLine="709"/>
        <w:jc w:val="both"/>
        <w:rPr>
          <w:sz w:val="28"/>
          <w:szCs w:val="28"/>
        </w:rPr>
      </w:pPr>
      <w:r w:rsidRPr="00132916">
        <w:rPr>
          <w:sz w:val="28"/>
          <w:szCs w:val="28"/>
          <w:shd w:val="clear" w:color="auto" w:fill="FFFFFF"/>
        </w:rPr>
        <w:t xml:space="preserve">1) отсутствие признаков </w:t>
      </w:r>
      <w:r w:rsidRPr="00132916">
        <w:rPr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915602" w:rsidRPr="00132916" w:rsidRDefault="00915602" w:rsidP="00915602">
      <w:pPr>
        <w:ind w:firstLine="709"/>
        <w:jc w:val="both"/>
        <w:rPr>
          <w:sz w:val="28"/>
          <w:szCs w:val="28"/>
        </w:rPr>
      </w:pPr>
      <w:r w:rsidRPr="00132916">
        <w:rPr>
          <w:sz w:val="28"/>
          <w:szCs w:val="28"/>
        </w:rPr>
        <w:t xml:space="preserve">2) имеются уважительные причины для отсутствия </w:t>
      </w:r>
      <w:r w:rsidRPr="00132916">
        <w:rPr>
          <w:sz w:val="28"/>
          <w:szCs w:val="28"/>
          <w:shd w:val="clear" w:color="auto" w:fill="FFFFFF"/>
        </w:rPr>
        <w:t xml:space="preserve">индивидуального предпринимателя, гражданина, </w:t>
      </w:r>
      <w:proofErr w:type="gramStart"/>
      <w:r w:rsidRPr="00132916">
        <w:rPr>
          <w:sz w:val="28"/>
          <w:szCs w:val="28"/>
          <w:shd w:val="clear" w:color="auto" w:fill="FFFFFF"/>
        </w:rPr>
        <w:t>являющихся</w:t>
      </w:r>
      <w:proofErr w:type="gramEnd"/>
      <w:r w:rsidRPr="00132916">
        <w:rPr>
          <w:sz w:val="28"/>
          <w:szCs w:val="28"/>
          <w:shd w:val="clear" w:color="auto" w:fill="FFFFFF"/>
        </w:rPr>
        <w:t xml:space="preserve"> контролируемыми лицами </w:t>
      </w:r>
      <w:r w:rsidRPr="00132916">
        <w:rPr>
          <w:sz w:val="28"/>
          <w:szCs w:val="28"/>
        </w:rPr>
        <w:t>(болезнь, командировка и т.п.) при проведении</w:t>
      </w:r>
      <w:r w:rsidRPr="00132916">
        <w:rPr>
          <w:sz w:val="28"/>
          <w:szCs w:val="28"/>
          <w:shd w:val="clear" w:color="auto" w:fill="FFFFFF"/>
        </w:rPr>
        <w:t xml:space="preserve"> контрольного мероприятия</w:t>
      </w:r>
      <w:r w:rsidRPr="00132916">
        <w:rPr>
          <w:sz w:val="28"/>
          <w:szCs w:val="28"/>
        </w:rPr>
        <w:t>.</w:t>
      </w:r>
    </w:p>
    <w:p w:rsidR="00915602" w:rsidRPr="00132916" w:rsidRDefault="00915602" w:rsidP="0091560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4.9. Во всех случаях проведения контрольных мероприятий для фиксации должностными лицами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лицами. </w:t>
      </w:r>
    </w:p>
    <w:p w:rsidR="00915602" w:rsidRPr="00132916" w:rsidRDefault="00915602" w:rsidP="00915602">
      <w:pPr>
        <w:ind w:firstLine="709"/>
        <w:jc w:val="both"/>
        <w:rPr>
          <w:sz w:val="28"/>
          <w:szCs w:val="28"/>
        </w:rPr>
      </w:pPr>
      <w:r w:rsidRPr="00132916">
        <w:rPr>
          <w:sz w:val="28"/>
          <w:szCs w:val="28"/>
        </w:rPr>
        <w:t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должностным лицом администрации самостоятельно.</w:t>
      </w:r>
    </w:p>
    <w:p w:rsidR="00915602" w:rsidRPr="00132916" w:rsidRDefault="00915602" w:rsidP="00915602">
      <w:pPr>
        <w:ind w:firstLine="709"/>
        <w:jc w:val="both"/>
        <w:rPr>
          <w:sz w:val="28"/>
          <w:szCs w:val="28"/>
        </w:rPr>
      </w:pPr>
      <w:r w:rsidRPr="00132916">
        <w:rPr>
          <w:sz w:val="28"/>
          <w:szCs w:val="28"/>
        </w:rPr>
        <w:t>В обязательном </w:t>
      </w:r>
      <w:proofErr w:type="gramStart"/>
      <w:r w:rsidRPr="00132916">
        <w:rPr>
          <w:sz w:val="28"/>
          <w:szCs w:val="28"/>
        </w:rPr>
        <w:t>порядке</w:t>
      </w:r>
      <w:proofErr w:type="gramEnd"/>
      <w:r w:rsidRPr="00132916">
        <w:rPr>
          <w:sz w:val="28"/>
          <w:szCs w:val="28"/>
        </w:rPr>
        <w:t> фото- или видео-фиксация доказательств нарушений обязательных требований осуществляется в случае проведения выездной проверки, выездного обследования.</w:t>
      </w:r>
    </w:p>
    <w:p w:rsidR="00915602" w:rsidRPr="00132916" w:rsidRDefault="00915602" w:rsidP="00915602">
      <w:pPr>
        <w:ind w:firstLine="709"/>
        <w:jc w:val="both"/>
        <w:rPr>
          <w:sz w:val="28"/>
          <w:szCs w:val="28"/>
        </w:rPr>
      </w:pPr>
      <w:r w:rsidRPr="00132916">
        <w:rPr>
          <w:sz w:val="28"/>
          <w:szCs w:val="28"/>
        </w:rPr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</w:t>
      </w:r>
    </w:p>
    <w:p w:rsidR="00915602" w:rsidRPr="00132916" w:rsidRDefault="00915602" w:rsidP="00915602">
      <w:pPr>
        <w:ind w:firstLine="709"/>
        <w:jc w:val="both"/>
        <w:rPr>
          <w:sz w:val="28"/>
          <w:szCs w:val="28"/>
        </w:rPr>
      </w:pPr>
      <w:r w:rsidRPr="00132916">
        <w:rPr>
          <w:sz w:val="28"/>
          <w:szCs w:val="28"/>
        </w:rPr>
        <w:t>Проведение фотосъемки, аудио- и видеозаписи осуществляется с обязательным уведомлением контролируемого лица.</w:t>
      </w:r>
    </w:p>
    <w:p w:rsidR="00915602" w:rsidRPr="00132916" w:rsidRDefault="00915602" w:rsidP="00915602">
      <w:pPr>
        <w:ind w:firstLine="709"/>
        <w:jc w:val="both"/>
        <w:rPr>
          <w:sz w:val="28"/>
          <w:szCs w:val="28"/>
        </w:rPr>
      </w:pPr>
      <w:r w:rsidRPr="00132916">
        <w:rPr>
          <w:sz w:val="28"/>
          <w:szCs w:val="28"/>
        </w:rPr>
        <w:lastRenderedPageBreak/>
        <w:t>Фиксация нарушений обязательных требований при помощи фотосъемки проводится не менее чем двумя снимками. Точки и направления фотографирования обозначаются на схеме объекта, в отношении которого проводится контрольное мероприятие. Фотографирование 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 в условиях достаточной освещенности.</w:t>
      </w:r>
    </w:p>
    <w:p w:rsidR="00915602" w:rsidRPr="00132916" w:rsidRDefault="00915602" w:rsidP="00915602">
      <w:pPr>
        <w:ind w:firstLine="709"/>
        <w:jc w:val="both"/>
        <w:rPr>
          <w:sz w:val="28"/>
          <w:szCs w:val="28"/>
        </w:rPr>
      </w:pPr>
      <w:r w:rsidRPr="00132916">
        <w:rPr>
          <w:sz w:val="28"/>
          <w:szCs w:val="28"/>
        </w:rPr>
        <w:t>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проводимого в рамках контрольного мероприятия.</w:t>
      </w:r>
    </w:p>
    <w:p w:rsidR="00915602" w:rsidRPr="00132916" w:rsidRDefault="00915602" w:rsidP="00915602">
      <w:pPr>
        <w:ind w:firstLine="709"/>
        <w:jc w:val="both"/>
        <w:rPr>
          <w:sz w:val="28"/>
          <w:szCs w:val="28"/>
        </w:rPr>
      </w:pPr>
      <w:r w:rsidRPr="00132916">
        <w:rPr>
          <w:sz w:val="28"/>
          <w:szCs w:val="28"/>
        </w:rPr>
        <w:t>Результаты проведения фотосъемки, аудио- и видеозаписи являются приложением к акту контрольного (надзорного) мероприятия.</w:t>
      </w:r>
    </w:p>
    <w:p w:rsidR="00915602" w:rsidRPr="00132916" w:rsidRDefault="00915602" w:rsidP="00915602">
      <w:pPr>
        <w:ind w:firstLine="709"/>
        <w:jc w:val="both"/>
        <w:rPr>
          <w:sz w:val="28"/>
          <w:szCs w:val="28"/>
        </w:rPr>
      </w:pPr>
      <w:r w:rsidRPr="00132916">
        <w:rPr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915602" w:rsidRPr="00132916" w:rsidRDefault="00915602" w:rsidP="00915602">
      <w:pPr>
        <w:ind w:firstLine="709"/>
        <w:jc w:val="both"/>
        <w:rPr>
          <w:sz w:val="28"/>
          <w:szCs w:val="28"/>
        </w:rPr>
      </w:pPr>
      <w:r w:rsidRPr="00132916">
        <w:rPr>
          <w:sz w:val="28"/>
          <w:szCs w:val="28"/>
        </w:rPr>
        <w:t>Инструментальные обследования в ходе проведения контрольных мероприятий осуществляются путем проведения геодезических измерений (определений) и (или) картографических измерений, выполняемых должностными лицами администрации, уполномоченными на проведение контрольного (надзорного) мероприятия.</w:t>
      </w:r>
    </w:p>
    <w:p w:rsidR="00915602" w:rsidRPr="00132916" w:rsidRDefault="00915602" w:rsidP="00915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4.10. </w:t>
      </w:r>
      <w:proofErr w:type="gramStart"/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4" w:history="1">
        <w:r w:rsidRPr="00132916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2 статьи 90</w:t>
        </w:r>
      </w:hyperlink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 248-ФЗ.</w:t>
      </w:r>
      <w:proofErr w:type="gramEnd"/>
    </w:p>
    <w:p w:rsidR="00915602" w:rsidRPr="00132916" w:rsidRDefault="00915602" w:rsidP="0091560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4.11.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</w:t>
      </w:r>
      <w:proofErr w:type="gramStart"/>
      <w:r w:rsidRPr="00132916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gramEnd"/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</w:t>
      </w:r>
      <w:proofErr w:type="gramStart"/>
      <w:r w:rsidRPr="00132916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gramEnd"/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915602" w:rsidRPr="00132916" w:rsidRDefault="00915602" w:rsidP="00915602">
      <w:pPr>
        <w:ind w:firstLine="709"/>
        <w:jc w:val="both"/>
        <w:rPr>
          <w:color w:val="000000"/>
          <w:sz w:val="28"/>
          <w:szCs w:val="28"/>
        </w:rPr>
      </w:pPr>
      <w:r w:rsidRPr="00132916">
        <w:rPr>
          <w:color w:val="000000"/>
          <w:sz w:val="28"/>
          <w:szCs w:val="28"/>
        </w:rPr>
        <w:t xml:space="preserve">4.12. Оформление акта производится на месте проведения контрольного мероприятия в день окончания проведения такого </w:t>
      </w:r>
      <w:r w:rsidRPr="00132916">
        <w:rPr>
          <w:color w:val="000000"/>
          <w:sz w:val="28"/>
          <w:szCs w:val="28"/>
        </w:rPr>
        <w:lastRenderedPageBreak/>
        <w:t>мероприятия,</w:t>
      </w:r>
      <w:r w:rsidRPr="00132916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132916">
        <w:rPr>
          <w:color w:val="000000"/>
          <w:sz w:val="28"/>
          <w:szCs w:val="28"/>
        </w:rPr>
        <w:t>.</w:t>
      </w:r>
    </w:p>
    <w:p w:rsidR="00915602" w:rsidRPr="00132916" w:rsidRDefault="00915602" w:rsidP="0091560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32916">
        <w:rPr>
          <w:rFonts w:ascii="Times New Roman" w:hAnsi="Times New Roman" w:cs="Times New Roman"/>
          <w:color w:val="000000"/>
          <w:sz w:val="28"/>
          <w:szCs w:val="28"/>
        </w:rPr>
        <w:t>В случае проведения контрольных (надзорных) мероприятий с использованием мобильного приложения "Инспектор"</w:t>
      </w:r>
      <w:r w:rsidR="00480C6D"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2916">
        <w:rPr>
          <w:rFonts w:ascii="Times New Roman" w:hAnsi="Times New Roman" w:cs="Times New Roman"/>
          <w:color w:val="000000"/>
          <w:sz w:val="28"/>
          <w:szCs w:val="28"/>
        </w:rPr>
        <w:t>либо</w:t>
      </w:r>
      <w:r w:rsidR="00480C6D"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2916">
        <w:rPr>
          <w:rFonts w:ascii="Times New Roman" w:hAnsi="Times New Roman" w:cs="Times New Roman"/>
          <w:color w:val="000000"/>
          <w:sz w:val="28"/>
          <w:szCs w:val="28"/>
        </w:rPr>
        <w:t>составления</w:t>
      </w:r>
      <w:r w:rsidR="00480C6D"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2916">
        <w:rPr>
          <w:rFonts w:ascii="Times New Roman" w:hAnsi="Times New Roman" w:cs="Times New Roman"/>
          <w:color w:val="000000"/>
          <w:sz w:val="28"/>
          <w:szCs w:val="28"/>
        </w:rPr>
        <w:t>акта контрольного (надзорного) мероприятия без взаимодействия, а также в случае, если составление акта по результатам контрольного (надзорного) мероприятия на месте его проведения невозможно по причине совершения контрольных (надзорных) действий, предусмотренных пунктами 6 - 9 части 1 статьи 65 Федерального закона № 248-ФЗ, или в иных случаях, установленных Федеральным законом</w:t>
      </w:r>
      <w:proofErr w:type="gramEnd"/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 № 248-ФЗ, администрация направляет акт контролируемому лицу в порядке, установленном статьей 21 Федерального закона № 248-ФЗ.</w:t>
      </w:r>
    </w:p>
    <w:p w:rsidR="00915602" w:rsidRPr="00132916" w:rsidRDefault="00915602" w:rsidP="0091560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 пунктом 2 части 5 статьи 21 </w:t>
      </w:r>
      <w:r w:rsidRPr="001329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Федерального закона </w:t>
      </w:r>
      <w:r w:rsidRPr="00132916">
        <w:rPr>
          <w:rFonts w:ascii="Times New Roman" w:hAnsi="Times New Roman" w:cs="Times New Roman"/>
          <w:color w:val="000000"/>
          <w:sz w:val="28"/>
          <w:szCs w:val="28"/>
        </w:rPr>
        <w:t>№ 248-ФЗ.</w:t>
      </w:r>
      <w:proofErr w:type="gramEnd"/>
    </w:p>
    <w:p w:rsidR="00915602" w:rsidRPr="00132916" w:rsidRDefault="00915602" w:rsidP="0091560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915602" w:rsidRPr="00132916" w:rsidRDefault="00915602" w:rsidP="00915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4.13. Информация о контрольных мероприятиях размещается в Едином реестре контрольных (надзорных) мероприятий.</w:t>
      </w:r>
    </w:p>
    <w:p w:rsidR="00915602" w:rsidRPr="00132916" w:rsidRDefault="00915602" w:rsidP="0091560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4.14. </w:t>
      </w:r>
      <w:proofErr w:type="gramStart"/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132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</w:t>
      </w:r>
      <w:proofErr w:type="gramEnd"/>
      <w:r w:rsidRPr="00132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федеральную государственную информационную систему «</w:t>
      </w:r>
      <w:r w:rsidRPr="00132916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132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915602" w:rsidRPr="00132916" w:rsidRDefault="00915602" w:rsidP="0091560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32916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132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</w:t>
      </w:r>
      <w:proofErr w:type="gramEnd"/>
      <w:r w:rsidRPr="00132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портал государственных и </w:t>
      </w:r>
      <w:r w:rsidRPr="00132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муниципальных услуг (в случае, если лицо не имеет учетной записи в единой системе идентификац</w:t>
      </w:r>
      <w:proofErr w:type="gramStart"/>
      <w:r w:rsidRPr="00132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 и ау</w:t>
      </w:r>
      <w:proofErr w:type="gramEnd"/>
      <w:r w:rsidRPr="00132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тентификации либо если оно не завершило прохождение процедуры регистрации в единой системе идентификации и аутентификации).</w:t>
      </w: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:rsidR="00915602" w:rsidRPr="00132916" w:rsidRDefault="00915602" w:rsidP="0091560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До 31 декабря 2025 года информирование контролируемого лица о совершаемых должностными лицами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132916">
        <w:rPr>
          <w:rFonts w:ascii="Times New Roman" w:hAnsi="Times New Roman" w:cs="Times New Roman"/>
          <w:color w:val="000000"/>
          <w:sz w:val="28"/>
          <w:szCs w:val="28"/>
        </w:rPr>
        <w:t>осуществляться</w:t>
      </w:r>
      <w:proofErr w:type="gramEnd"/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915602" w:rsidRPr="00132916" w:rsidRDefault="00915602" w:rsidP="0091560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29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4.15. В </w:t>
      </w:r>
      <w:proofErr w:type="gramStart"/>
      <w:r w:rsidRPr="00132916">
        <w:rPr>
          <w:rFonts w:ascii="Times New Roman" w:hAnsi="Times New Roman" w:cs="Times New Roman"/>
          <w:color w:val="000000" w:themeColor="text1"/>
          <w:sz w:val="28"/>
          <w:szCs w:val="28"/>
        </w:rPr>
        <w:t>случае</w:t>
      </w:r>
      <w:proofErr w:type="gramEnd"/>
      <w:r w:rsidRPr="001329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1329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Федерального закона </w:t>
      </w:r>
      <w:r w:rsidRPr="00132916">
        <w:rPr>
          <w:rFonts w:ascii="Times New Roman" w:hAnsi="Times New Roman" w:cs="Times New Roman"/>
          <w:color w:val="000000" w:themeColor="text1"/>
          <w:sz w:val="28"/>
          <w:szCs w:val="28"/>
        </w:rPr>
        <w:t>№ 248-ФЗ и разделом 5 настоящего Положения.</w:t>
      </w:r>
    </w:p>
    <w:p w:rsidR="00915602" w:rsidRPr="00132916" w:rsidRDefault="00915602" w:rsidP="0091560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4.16. В </w:t>
      </w:r>
      <w:proofErr w:type="gramStart"/>
      <w:r w:rsidRPr="00132916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gramEnd"/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915602" w:rsidRPr="00132916" w:rsidRDefault="00915602" w:rsidP="00915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4.17. В </w:t>
      </w:r>
      <w:proofErr w:type="gramStart"/>
      <w:r w:rsidRPr="00132916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gramEnd"/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 выявления при проведении контрольного мероприятия нарушений обязательных требований контролируемым лицом администрация (должностное лицо) в пределах полномочий, предусмотренных законодательством Российской Федерации, обязана:</w:t>
      </w:r>
    </w:p>
    <w:p w:rsidR="00915602" w:rsidRPr="00132916" w:rsidRDefault="00915602" w:rsidP="00915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18"/>
      <w:bookmarkEnd w:id="2"/>
      <w:r w:rsidRPr="00132916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:rsidR="00915602" w:rsidRPr="00132916" w:rsidRDefault="00915602" w:rsidP="00915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2916"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 объектом контроля,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915602" w:rsidRPr="00132916" w:rsidRDefault="00915602" w:rsidP="0091560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</w:t>
      </w:r>
      <w:r w:rsidRPr="00132916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915602" w:rsidRPr="00132916" w:rsidRDefault="00915602" w:rsidP="00915602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32916">
        <w:rPr>
          <w:color w:val="000000"/>
          <w:sz w:val="28"/>
          <w:szCs w:val="28"/>
        </w:rPr>
        <w:t xml:space="preserve">4) </w:t>
      </w:r>
      <w:r w:rsidRPr="00132916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132916">
        <w:rPr>
          <w:color w:val="000000"/>
          <w:sz w:val="28"/>
          <w:szCs w:val="28"/>
        </w:rPr>
        <w:t>;</w:t>
      </w:r>
      <w:proofErr w:type="gramEnd"/>
    </w:p>
    <w:p w:rsidR="00915602" w:rsidRPr="00132916" w:rsidRDefault="00915602" w:rsidP="00915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915602" w:rsidRPr="00132916" w:rsidRDefault="00915602" w:rsidP="0091560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4.18. Должностные лица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</w:t>
      </w:r>
      <w:r w:rsidRPr="00132916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</w:t>
      </w:r>
      <w:r w:rsidRPr="00132916"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:rsidR="00915602" w:rsidRPr="00132916" w:rsidRDefault="00915602" w:rsidP="00915602">
      <w:pPr>
        <w:ind w:firstLine="709"/>
        <w:jc w:val="both"/>
        <w:rPr>
          <w:sz w:val="28"/>
          <w:szCs w:val="28"/>
        </w:rPr>
      </w:pPr>
      <w:proofErr w:type="gramStart"/>
      <w:r w:rsidRPr="00132916">
        <w:rPr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</w:t>
      </w:r>
      <w:proofErr w:type="gramEnd"/>
      <w:r w:rsidRPr="00132916">
        <w:rPr>
          <w:color w:val="000000"/>
          <w:sz w:val="28"/>
          <w:szCs w:val="28"/>
        </w:rPr>
        <w:t xml:space="preserve"> Должностные лица направляют копию указанного акта в орган власти, уполномоченный на привлечение к соответствующей ответственности.</w:t>
      </w:r>
    </w:p>
    <w:p w:rsidR="00D03C14" w:rsidRPr="00132916" w:rsidRDefault="00D03C14" w:rsidP="00392E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3C14" w:rsidRPr="00132916" w:rsidRDefault="00915602" w:rsidP="00392E5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B73B8F" w:rsidRPr="001329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Обжалование решений А</w:t>
      </w:r>
      <w:r w:rsidR="00D03C14" w:rsidRPr="001329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дминистрации, действий (бездействия) </w:t>
      </w:r>
      <w:r w:rsidR="00B73B8F" w:rsidRPr="001329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инспектора </w:t>
      </w:r>
    </w:p>
    <w:p w:rsidR="00636EC9" w:rsidRPr="00132916" w:rsidRDefault="00636EC9" w:rsidP="00636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5.1. Решения администрации, действия (бездействие) должностных лиц могут быть обжалованы в порядке, установленном главой 9 Федерального закона № 248-ФЗ.</w:t>
      </w:r>
    </w:p>
    <w:p w:rsidR="00636EC9" w:rsidRPr="00132916" w:rsidRDefault="00636EC9" w:rsidP="00636E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5.2.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636EC9" w:rsidRPr="00132916" w:rsidRDefault="00636EC9" w:rsidP="00636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:rsidR="00636EC9" w:rsidRPr="00132916" w:rsidRDefault="00636EC9" w:rsidP="00636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2) актов контрольных мероприятий</w:t>
      </w:r>
      <w:r w:rsidRPr="00132916">
        <w:rPr>
          <w:rFonts w:ascii="Times New Roman" w:hAnsi="Times New Roman" w:cs="Times New Roman"/>
          <w:sz w:val="28"/>
          <w:szCs w:val="28"/>
        </w:rPr>
        <w:t xml:space="preserve"> </w:t>
      </w:r>
      <w:r w:rsidRPr="00132916">
        <w:rPr>
          <w:rFonts w:ascii="Times New Roman" w:hAnsi="Times New Roman" w:cs="Times New Roman"/>
          <w:color w:val="000000"/>
          <w:sz w:val="28"/>
          <w:szCs w:val="28"/>
        </w:rPr>
        <w:t>и обязательных профилактических визитов, предписаний об устранении выявленных нарушений;</w:t>
      </w:r>
    </w:p>
    <w:p w:rsidR="00636EC9" w:rsidRPr="00132916" w:rsidRDefault="00636EC9" w:rsidP="00636E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3) действий (бездействия) должностных лиц в рамках контрольных мероприятий</w:t>
      </w:r>
      <w:r w:rsidRPr="00132916">
        <w:rPr>
          <w:rFonts w:ascii="Times New Roman" w:hAnsi="Times New Roman" w:cs="Times New Roman"/>
          <w:sz w:val="28"/>
          <w:szCs w:val="28"/>
        </w:rPr>
        <w:t xml:space="preserve"> </w:t>
      </w:r>
      <w:r w:rsidRPr="00132916">
        <w:rPr>
          <w:rFonts w:ascii="Times New Roman" w:hAnsi="Times New Roman" w:cs="Times New Roman"/>
          <w:color w:val="000000"/>
          <w:sz w:val="28"/>
          <w:szCs w:val="28"/>
        </w:rPr>
        <w:t>и обязательных профилактических визитов;</w:t>
      </w:r>
    </w:p>
    <w:p w:rsidR="00636EC9" w:rsidRPr="00132916" w:rsidRDefault="00636EC9" w:rsidP="00636E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lastRenderedPageBreak/>
        <w:t>4) решений об отнесении объектов контроля к соответствующей категории риска;</w:t>
      </w:r>
    </w:p>
    <w:p w:rsidR="00636EC9" w:rsidRPr="00132916" w:rsidRDefault="00636EC9" w:rsidP="00636E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636EC9" w:rsidRPr="00132916" w:rsidRDefault="00636EC9" w:rsidP="00636E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6) иных решений, принимаемых администрацией по итогам профилактических и (или) контрольных мероприятий, предусмотренных Федеральным законом № 248-ФЗ, в отношении контролируемых лиц или объектов контроля.</w:t>
      </w:r>
    </w:p>
    <w:p w:rsidR="00636EC9" w:rsidRPr="00132916" w:rsidRDefault="00636EC9" w:rsidP="00636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5.3. Жалоба подается контролируемым лицом в адрес администрации в электронном виде с использованием единого портала государственных и муниципальных услуг</w:t>
      </w:r>
      <w:r w:rsidRPr="00132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1329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36EC9" w:rsidRPr="00132916" w:rsidRDefault="00636EC9" w:rsidP="00636EC9">
      <w:pPr>
        <w:pStyle w:val="s1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с предварительным информированием Главы</w:t>
      </w:r>
      <w:r w:rsidRPr="0013291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32916">
        <w:rPr>
          <w:rFonts w:ascii="Times New Roman" w:hAnsi="Times New Roman" w:cs="Times New Roman"/>
          <w:color w:val="000000"/>
          <w:sz w:val="28"/>
          <w:szCs w:val="28"/>
        </w:rPr>
        <w:t>о наличии в</w:t>
      </w:r>
      <w:r w:rsidRPr="0013291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32916">
        <w:rPr>
          <w:rFonts w:ascii="Times New Roman" w:hAnsi="Times New Roman" w:cs="Times New Roman"/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:rsidR="00636EC9" w:rsidRPr="00132916" w:rsidRDefault="00636EC9" w:rsidP="00636E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5.4. Жалоба на решение администрации, действия (бездействие) должностных лиц рассматривается Главой.</w:t>
      </w:r>
    </w:p>
    <w:p w:rsidR="00636EC9" w:rsidRPr="00132916" w:rsidRDefault="00636EC9" w:rsidP="00636E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2916">
        <w:rPr>
          <w:rFonts w:ascii="Times New Roman" w:hAnsi="Times New Roman" w:cs="Times New Roman"/>
          <w:color w:val="000000" w:themeColor="text1"/>
          <w:sz w:val="28"/>
          <w:szCs w:val="28"/>
        </w:rPr>
        <w:t>Жалоба на решения, действия (бездействие) Главы рассматривается Главой.</w:t>
      </w:r>
    </w:p>
    <w:p w:rsidR="00636EC9" w:rsidRPr="00132916" w:rsidRDefault="00636EC9" w:rsidP="00636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5.5. Жалоба на решение администрации, действия (бездействие)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636EC9" w:rsidRPr="00132916" w:rsidRDefault="00636EC9" w:rsidP="00636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636EC9" w:rsidRPr="00132916" w:rsidRDefault="00636EC9" w:rsidP="00636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Pr="00132916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gramEnd"/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лицом).</w:t>
      </w:r>
    </w:p>
    <w:p w:rsidR="00636EC9" w:rsidRPr="00132916" w:rsidRDefault="00636EC9" w:rsidP="00636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636EC9" w:rsidRPr="00132916" w:rsidRDefault="00636EC9" w:rsidP="00636E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5.6. Жалоба на решение администрации, действия (бездействие) его должностных лиц подлежит рассмотрению в течение пятнадцати рабочих дней со дня ее регистрации в подсистеме досудебного обжалования.</w:t>
      </w:r>
    </w:p>
    <w:p w:rsidR="00636EC9" w:rsidRPr="00132916" w:rsidRDefault="00636EC9" w:rsidP="00636E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5.7.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D03C14" w:rsidRPr="00132916" w:rsidRDefault="00D03C14" w:rsidP="00392E57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50C3" w:rsidRPr="00132916" w:rsidRDefault="00636EC9" w:rsidP="00DD50C3">
      <w:pPr>
        <w:pStyle w:val="1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916"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DD50C3" w:rsidRPr="0013291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D50C3" w:rsidRPr="00132916">
        <w:rPr>
          <w:rFonts w:ascii="Times New Roman" w:hAnsi="Times New Roman" w:cs="Times New Roman"/>
          <w:b/>
          <w:sz w:val="28"/>
          <w:szCs w:val="28"/>
        </w:rPr>
        <w:t xml:space="preserve">Оценка результативности и эффективности осуществления муниципального контроля </w:t>
      </w:r>
      <w:r w:rsidR="003B2270" w:rsidRPr="00132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сфере благоустройства </w:t>
      </w:r>
    </w:p>
    <w:p w:rsidR="00636EC9" w:rsidRPr="00132916" w:rsidRDefault="00636EC9" w:rsidP="00636EC9">
      <w:pPr>
        <w:pStyle w:val="14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D50C3" w:rsidRPr="00132916" w:rsidRDefault="00636EC9" w:rsidP="00636EC9">
      <w:pPr>
        <w:pStyle w:val="14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sz w:val="28"/>
          <w:szCs w:val="28"/>
        </w:rPr>
        <w:t>6</w:t>
      </w:r>
      <w:r w:rsidR="00DD50C3" w:rsidRPr="00132916">
        <w:rPr>
          <w:rFonts w:ascii="Times New Roman" w:hAnsi="Times New Roman" w:cs="Times New Roman"/>
          <w:sz w:val="28"/>
          <w:szCs w:val="28"/>
        </w:rPr>
        <w:t xml:space="preserve">.1. Оценка результативности и эффективности осуществления муниципального контроля </w:t>
      </w:r>
      <w:r w:rsidR="003B2270" w:rsidRPr="00132916">
        <w:rPr>
          <w:rFonts w:ascii="Times New Roman" w:hAnsi="Times New Roman" w:cs="Times New Roman"/>
          <w:sz w:val="28"/>
          <w:szCs w:val="28"/>
        </w:rPr>
        <w:t>в сфере благоустройства</w:t>
      </w:r>
      <w:r w:rsidR="00DD50C3" w:rsidRPr="00132916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статьи 30 закона № 248-ФЗ.</w:t>
      </w:r>
    </w:p>
    <w:p w:rsidR="00DD50C3" w:rsidRPr="00132916" w:rsidRDefault="00636EC9" w:rsidP="00636EC9">
      <w:pPr>
        <w:ind w:firstLine="851"/>
        <w:jc w:val="both"/>
        <w:rPr>
          <w:bCs/>
          <w:sz w:val="28"/>
          <w:szCs w:val="28"/>
        </w:rPr>
      </w:pPr>
      <w:r w:rsidRPr="00132916">
        <w:rPr>
          <w:sz w:val="28"/>
          <w:szCs w:val="28"/>
        </w:rPr>
        <w:t>6</w:t>
      </w:r>
      <w:r w:rsidR="00DD50C3" w:rsidRPr="00132916">
        <w:rPr>
          <w:sz w:val="28"/>
          <w:szCs w:val="28"/>
        </w:rPr>
        <w:t xml:space="preserve">.2. </w:t>
      </w:r>
      <w:r w:rsidR="00DD50C3" w:rsidRPr="00132916">
        <w:rPr>
          <w:bCs/>
          <w:sz w:val="28"/>
          <w:szCs w:val="28"/>
        </w:rPr>
        <w:t xml:space="preserve">Перечень показателей результативности и эффективности муниципального контроля </w:t>
      </w:r>
      <w:r w:rsidR="003B2270" w:rsidRPr="00132916">
        <w:rPr>
          <w:bCs/>
          <w:sz w:val="28"/>
          <w:szCs w:val="28"/>
        </w:rPr>
        <w:t>в сфере благоустройства</w:t>
      </w:r>
      <w:r w:rsidR="00DD50C3" w:rsidRPr="00132916">
        <w:rPr>
          <w:bCs/>
          <w:sz w:val="28"/>
          <w:szCs w:val="28"/>
        </w:rPr>
        <w:t xml:space="preserve"> на территории муниципального образования сельское поселение село Ванавара</w:t>
      </w:r>
      <w:r w:rsidRPr="00132916">
        <w:rPr>
          <w:sz w:val="28"/>
          <w:szCs w:val="28"/>
        </w:rPr>
        <w:t xml:space="preserve"> приведены в приложении № 3</w:t>
      </w:r>
      <w:r w:rsidR="00DD50C3" w:rsidRPr="00132916">
        <w:rPr>
          <w:sz w:val="28"/>
          <w:szCs w:val="28"/>
        </w:rPr>
        <w:t xml:space="preserve"> к настоящему Положению.</w:t>
      </w:r>
    </w:p>
    <w:p w:rsidR="00DD50C3" w:rsidRPr="00132916" w:rsidRDefault="00DD50C3" w:rsidP="00DD50C3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D50C3" w:rsidRPr="00132916" w:rsidRDefault="00DD50C3" w:rsidP="00DD50C3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DD50C3" w:rsidRPr="00B40A7C" w:rsidRDefault="00DD50C3" w:rsidP="00DD50C3">
      <w:pPr>
        <w:jc w:val="right"/>
        <w:outlineLvl w:val="0"/>
        <w:rPr>
          <w:bCs/>
        </w:rPr>
      </w:pPr>
      <w:r w:rsidRPr="00B40A7C">
        <w:rPr>
          <w:bCs/>
        </w:rPr>
        <w:lastRenderedPageBreak/>
        <w:t>Приложение № 1</w:t>
      </w:r>
    </w:p>
    <w:p w:rsidR="00DD50C3" w:rsidRPr="00B40A7C" w:rsidRDefault="00DD50C3" w:rsidP="00DD50C3">
      <w:pPr>
        <w:jc w:val="center"/>
        <w:outlineLvl w:val="0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к</w:t>
      </w:r>
      <w:r w:rsidRPr="00B40A7C">
        <w:rPr>
          <w:bCs/>
        </w:rPr>
        <w:t xml:space="preserve"> </w:t>
      </w:r>
      <w:r>
        <w:rPr>
          <w:bCs/>
        </w:rPr>
        <w:t>п</w:t>
      </w:r>
      <w:r w:rsidRPr="00B40A7C">
        <w:rPr>
          <w:bCs/>
        </w:rPr>
        <w:t xml:space="preserve">оложению </w:t>
      </w:r>
    </w:p>
    <w:p w:rsidR="00DD50C3" w:rsidRDefault="00DD50C3" w:rsidP="00DD50C3">
      <w:pPr>
        <w:jc w:val="right"/>
        <w:outlineLvl w:val="0"/>
        <w:rPr>
          <w:b/>
          <w:bCs/>
          <w:sz w:val="28"/>
          <w:szCs w:val="32"/>
        </w:rPr>
      </w:pPr>
    </w:p>
    <w:p w:rsidR="00636EC9" w:rsidRPr="00132916" w:rsidRDefault="00636EC9" w:rsidP="00636EC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Критерии</w:t>
      </w:r>
    </w:p>
    <w:p w:rsidR="00636EC9" w:rsidRPr="00132916" w:rsidRDefault="00636EC9" w:rsidP="00636EC9">
      <w:pPr>
        <w:pStyle w:val="ConsPlusTitle"/>
        <w:ind w:firstLine="709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отнесения </w:t>
      </w:r>
      <w:r w:rsidRPr="00132916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объектов </w:t>
      </w: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контроля в сфере благоустройства к определенной категории риска при осуществлении администрацией села Ванавара </w:t>
      </w:r>
      <w:r w:rsidRPr="0013291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636EC9" w:rsidRPr="00132916" w:rsidRDefault="00636EC9" w:rsidP="00636EC9">
      <w:pPr>
        <w:pStyle w:val="ConsPlusTitle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контроля в сфере благоустройства</w:t>
      </w:r>
    </w:p>
    <w:p w:rsidR="00636EC9" w:rsidRPr="00132916" w:rsidRDefault="00636EC9" w:rsidP="00636EC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EC9" w:rsidRPr="00132916" w:rsidRDefault="00636EC9" w:rsidP="00636EC9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32916">
        <w:rPr>
          <w:rFonts w:ascii="Times New Roman" w:hAnsi="Times New Roman" w:cs="Times New Roman"/>
          <w:sz w:val="28"/>
          <w:szCs w:val="28"/>
        </w:rPr>
        <w:t xml:space="preserve">1. К категории среднего риска относятся прилегающие территории. </w:t>
      </w:r>
    </w:p>
    <w:p w:rsidR="00636EC9" w:rsidRPr="00132916" w:rsidRDefault="00636EC9" w:rsidP="00636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sz w:val="28"/>
          <w:szCs w:val="28"/>
        </w:rPr>
        <w:t xml:space="preserve">2. К категории умеренного риска относятся вывески, фасады зданий, строений, сооружений, малые архитектурные формы, некапитальные нестационарные </w:t>
      </w:r>
      <w:r w:rsidRPr="00132916">
        <w:rPr>
          <w:rFonts w:ascii="Times New Roman" w:hAnsi="Times New Roman" w:cs="Times New Roman"/>
          <w:color w:val="000000"/>
          <w:sz w:val="28"/>
          <w:szCs w:val="28"/>
        </w:rPr>
        <w:t>строения и сооружения, информационные щиты, указатели, ограждающие устройства.</w:t>
      </w:r>
    </w:p>
    <w:p w:rsidR="00636EC9" w:rsidRPr="00132916" w:rsidRDefault="00636EC9" w:rsidP="00636EC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3. К категории низкого риска относятся все иные</w:t>
      </w:r>
      <w:r w:rsidRPr="001329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объекты </w:t>
      </w:r>
      <w:r w:rsidRPr="00132916">
        <w:rPr>
          <w:rFonts w:ascii="Times New Roman" w:hAnsi="Times New Roman" w:cs="Times New Roman"/>
          <w:color w:val="000000"/>
          <w:sz w:val="28"/>
          <w:szCs w:val="28"/>
        </w:rPr>
        <w:t>контроля в сфере благоустройства.</w:t>
      </w:r>
    </w:p>
    <w:p w:rsidR="00636EC9" w:rsidRPr="00132916" w:rsidRDefault="00636EC9" w:rsidP="00636EC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636EC9" w:rsidRPr="00B40A7C" w:rsidRDefault="00636EC9" w:rsidP="00636EC9">
      <w:pPr>
        <w:jc w:val="right"/>
        <w:outlineLvl w:val="0"/>
        <w:rPr>
          <w:bCs/>
        </w:rPr>
      </w:pPr>
      <w:r w:rsidRPr="00B40A7C">
        <w:rPr>
          <w:bCs/>
        </w:rPr>
        <w:lastRenderedPageBreak/>
        <w:t xml:space="preserve">Приложение № </w:t>
      </w:r>
      <w:r>
        <w:rPr>
          <w:bCs/>
        </w:rPr>
        <w:t>2</w:t>
      </w:r>
    </w:p>
    <w:p w:rsidR="00636EC9" w:rsidRPr="00B40A7C" w:rsidRDefault="00636EC9" w:rsidP="00636EC9">
      <w:pPr>
        <w:jc w:val="center"/>
        <w:outlineLvl w:val="0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к</w:t>
      </w:r>
      <w:r w:rsidRPr="00B40A7C">
        <w:rPr>
          <w:bCs/>
        </w:rPr>
        <w:t xml:space="preserve"> </w:t>
      </w:r>
      <w:r>
        <w:rPr>
          <w:bCs/>
        </w:rPr>
        <w:t>п</w:t>
      </w:r>
      <w:r w:rsidRPr="00B40A7C">
        <w:rPr>
          <w:bCs/>
        </w:rPr>
        <w:t xml:space="preserve">оложению </w:t>
      </w:r>
    </w:p>
    <w:p w:rsidR="00636EC9" w:rsidRDefault="00636EC9" w:rsidP="00636EC9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36EC9" w:rsidRPr="00132916" w:rsidRDefault="00636EC9" w:rsidP="00636E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636EC9" w:rsidRPr="00132916" w:rsidRDefault="00636EC9" w:rsidP="00636EC9">
      <w:pPr>
        <w:pStyle w:val="ConsPlusTitle"/>
        <w:ind w:firstLine="709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проверок при осуществлении администрацией села Ванавара </w:t>
      </w:r>
      <w:r w:rsidRPr="0013291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636EC9" w:rsidRPr="00132916" w:rsidRDefault="00636EC9" w:rsidP="00636EC9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контроля в сфере благоустройства</w:t>
      </w:r>
    </w:p>
    <w:p w:rsidR="00636EC9" w:rsidRPr="00132916" w:rsidRDefault="00636EC9" w:rsidP="00636EC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6EC9" w:rsidRPr="00132916" w:rsidRDefault="00636EC9" w:rsidP="00636EC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6EC9" w:rsidRPr="00132916" w:rsidRDefault="00636EC9" w:rsidP="00ED403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органа, от граждан, органов государственной власти, органов местного самоуправления, юридических лиц, из средств массовой информации, о наличии признаков несоблюдения обязательных требований, установленных Правилами благоустройства территории </w:t>
      </w:r>
      <w:r w:rsidR="00ED403F" w:rsidRPr="0013291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села Ванавара </w:t>
      </w:r>
      <w:r w:rsidR="00ED403F" w:rsidRPr="00132916">
        <w:rPr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 </w:t>
      </w:r>
    </w:p>
    <w:p w:rsidR="00636EC9" w:rsidRPr="00132916" w:rsidRDefault="00636EC9" w:rsidP="00ED403F">
      <w:pPr>
        <w:pStyle w:val="s1"/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color w:val="000000"/>
          <w:sz w:val="28"/>
          <w:szCs w:val="28"/>
        </w:rPr>
        <w:t>2. Отсутствие сведений об окончании земляных работ по истечении 30 дней со дня окончания срока действия разрешения на их проведение.</w:t>
      </w:r>
    </w:p>
    <w:p w:rsidR="00636EC9" w:rsidRPr="00132916" w:rsidRDefault="00636EC9" w:rsidP="0033057F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3291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3. Повторное в течение двух месяцев выявление при проведении контрольного мероприятия без взаимодействия с контролируемым лицом признаков нарушений одних и тех же обязательных требований, установленных правилами благоустройства территории </w:t>
      </w:r>
      <w:r w:rsidR="00ED403F" w:rsidRPr="0013291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села Ванавара </w:t>
      </w:r>
      <w:r w:rsidRPr="00132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2916">
        <w:rPr>
          <w:rFonts w:ascii="Times New Roman" w:hAnsi="Times New Roman" w:cs="Times New Roman"/>
          <w:b w:val="0"/>
          <w:color w:val="000000"/>
          <w:sz w:val="28"/>
          <w:szCs w:val="28"/>
        </w:rPr>
        <w:t>на одном и том же объекте муниципального контроля.</w:t>
      </w:r>
    </w:p>
    <w:p w:rsidR="00636EC9" w:rsidRPr="00132916" w:rsidRDefault="00636EC9" w:rsidP="00DD50C3">
      <w:pPr>
        <w:jc w:val="center"/>
        <w:outlineLvl w:val="0"/>
        <w:rPr>
          <w:b/>
          <w:bCs/>
          <w:sz w:val="28"/>
          <w:szCs w:val="28"/>
        </w:rPr>
      </w:pPr>
    </w:p>
    <w:p w:rsidR="00ED403F" w:rsidRPr="00132916" w:rsidRDefault="00ED403F" w:rsidP="00ED403F">
      <w:pPr>
        <w:jc w:val="right"/>
        <w:outlineLvl w:val="0"/>
        <w:rPr>
          <w:bCs/>
          <w:sz w:val="28"/>
          <w:szCs w:val="28"/>
        </w:rPr>
      </w:pPr>
      <w:r w:rsidRPr="00132916">
        <w:rPr>
          <w:bCs/>
          <w:sz w:val="28"/>
          <w:szCs w:val="28"/>
        </w:rPr>
        <w:br w:type="page"/>
      </w:r>
    </w:p>
    <w:p w:rsidR="00ED403F" w:rsidRPr="00B40A7C" w:rsidRDefault="00ED403F" w:rsidP="00ED403F">
      <w:pPr>
        <w:jc w:val="right"/>
        <w:outlineLvl w:val="0"/>
        <w:rPr>
          <w:bCs/>
        </w:rPr>
      </w:pPr>
      <w:r w:rsidRPr="00B40A7C">
        <w:rPr>
          <w:bCs/>
        </w:rPr>
        <w:lastRenderedPageBreak/>
        <w:t xml:space="preserve">Приложение № </w:t>
      </w:r>
      <w:r>
        <w:rPr>
          <w:bCs/>
        </w:rPr>
        <w:t>3</w:t>
      </w:r>
    </w:p>
    <w:p w:rsidR="00ED403F" w:rsidRPr="00B40A7C" w:rsidRDefault="00ED403F" w:rsidP="00ED403F">
      <w:pPr>
        <w:jc w:val="center"/>
        <w:outlineLvl w:val="0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к</w:t>
      </w:r>
      <w:r w:rsidRPr="00B40A7C">
        <w:rPr>
          <w:bCs/>
        </w:rPr>
        <w:t xml:space="preserve"> </w:t>
      </w:r>
      <w:r>
        <w:rPr>
          <w:bCs/>
        </w:rPr>
        <w:t>п</w:t>
      </w:r>
      <w:r w:rsidRPr="00B40A7C">
        <w:rPr>
          <w:bCs/>
        </w:rPr>
        <w:t xml:space="preserve">оложению </w:t>
      </w:r>
    </w:p>
    <w:p w:rsidR="00ED403F" w:rsidRDefault="00ED403F" w:rsidP="00DD50C3">
      <w:pPr>
        <w:jc w:val="center"/>
        <w:outlineLvl w:val="0"/>
        <w:rPr>
          <w:b/>
          <w:bCs/>
          <w:sz w:val="28"/>
          <w:szCs w:val="32"/>
        </w:rPr>
      </w:pPr>
    </w:p>
    <w:p w:rsidR="00DD50C3" w:rsidRPr="006A1643" w:rsidRDefault="00DD50C3" w:rsidP="00DD50C3">
      <w:pPr>
        <w:jc w:val="center"/>
        <w:outlineLvl w:val="0"/>
        <w:rPr>
          <w:b/>
          <w:bCs/>
          <w:sz w:val="28"/>
          <w:szCs w:val="32"/>
        </w:rPr>
      </w:pPr>
      <w:r w:rsidRPr="006A1643">
        <w:rPr>
          <w:b/>
          <w:bCs/>
          <w:sz w:val="28"/>
          <w:szCs w:val="32"/>
        </w:rPr>
        <w:t xml:space="preserve">Перечень показателей результативности и эффективности </w:t>
      </w:r>
    </w:p>
    <w:p w:rsidR="00DD50C3" w:rsidRDefault="00DD50C3" w:rsidP="00DD50C3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муниципального контроля </w:t>
      </w:r>
      <w:r w:rsidR="00B73B8F" w:rsidRPr="003B2270">
        <w:rPr>
          <w:b/>
          <w:color w:val="000000"/>
          <w:sz w:val="28"/>
          <w:szCs w:val="28"/>
        </w:rPr>
        <w:t>в сфере благоустройства</w:t>
      </w:r>
      <w:r w:rsidR="00B73B8F" w:rsidRPr="00700821">
        <w:rPr>
          <w:color w:val="000000"/>
          <w:sz w:val="28"/>
          <w:szCs w:val="28"/>
        </w:rPr>
        <w:t xml:space="preserve"> </w:t>
      </w:r>
      <w:r w:rsidRPr="00196A23">
        <w:rPr>
          <w:b/>
          <w:bCs/>
          <w:color w:val="000000"/>
          <w:sz w:val="28"/>
          <w:szCs w:val="28"/>
        </w:rPr>
        <w:t>на территории муниципального образования сельское поселение село Ванавара</w:t>
      </w:r>
    </w:p>
    <w:p w:rsidR="00DD50C3" w:rsidRDefault="00DD50C3" w:rsidP="00DD50C3">
      <w:pPr>
        <w:jc w:val="center"/>
        <w:rPr>
          <w:b/>
          <w:bCs/>
          <w:color w:val="000000"/>
          <w:sz w:val="28"/>
          <w:szCs w:val="28"/>
        </w:rPr>
      </w:pPr>
    </w:p>
    <w:p w:rsidR="00DD50C3" w:rsidRPr="006A1643" w:rsidRDefault="00DD50C3" w:rsidP="00DD50C3">
      <w:pPr>
        <w:jc w:val="center"/>
        <w:rPr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>Ключевые показатели</w:t>
      </w:r>
      <w:r w:rsidRPr="006A1643">
        <w:rPr>
          <w:sz w:val="27"/>
          <w:szCs w:val="27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1"/>
        <w:gridCol w:w="1084"/>
      </w:tblGrid>
      <w:tr w:rsidR="00DD50C3" w:rsidRPr="006A1643" w:rsidTr="00560698">
        <w:trPr>
          <w:trHeight w:val="225"/>
        </w:trPr>
        <w:tc>
          <w:tcPr>
            <w:tcW w:w="8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50C3" w:rsidRPr="006A1643" w:rsidRDefault="00DD50C3" w:rsidP="00560698">
            <w:pPr>
              <w:ind w:left="15" w:hanging="75"/>
              <w:jc w:val="center"/>
              <w:rPr>
                <w:color w:val="000000"/>
                <w:sz w:val="18"/>
                <w:szCs w:val="18"/>
              </w:rPr>
            </w:pPr>
            <w:r w:rsidRPr="006A1643">
              <w:rPr>
                <w:b/>
                <w:bCs/>
                <w:color w:val="000000"/>
                <w:sz w:val="18"/>
                <w:szCs w:val="18"/>
              </w:rPr>
              <w:t>Ключевые показатели</w:t>
            </w: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50C3" w:rsidRPr="006A1643" w:rsidRDefault="00DD50C3" w:rsidP="00560698">
            <w:pPr>
              <w:ind w:left="15" w:hanging="75"/>
              <w:jc w:val="center"/>
              <w:rPr>
                <w:color w:val="000000"/>
                <w:sz w:val="18"/>
                <w:szCs w:val="18"/>
              </w:rPr>
            </w:pPr>
            <w:r w:rsidRPr="006A1643">
              <w:rPr>
                <w:b/>
                <w:bCs/>
                <w:color w:val="000000"/>
                <w:sz w:val="18"/>
                <w:szCs w:val="18"/>
              </w:rPr>
              <w:t>Целевые значения</w:t>
            </w:r>
          </w:p>
        </w:tc>
      </w:tr>
      <w:tr w:rsidR="00DD50C3" w:rsidRPr="006A1643" w:rsidTr="00560698">
        <w:trPr>
          <w:trHeight w:val="105"/>
        </w:trPr>
        <w:tc>
          <w:tcPr>
            <w:tcW w:w="8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50C3" w:rsidRPr="006A1643" w:rsidRDefault="00DD50C3" w:rsidP="00560698">
            <w:pPr>
              <w:spacing w:line="105" w:lineRule="atLeast"/>
              <w:ind w:firstLine="390"/>
              <w:rPr>
                <w:color w:val="000000"/>
                <w:sz w:val="18"/>
                <w:szCs w:val="18"/>
              </w:rPr>
            </w:pPr>
            <w:r w:rsidRPr="006A1643">
              <w:rPr>
                <w:color w:val="000000"/>
                <w:sz w:val="18"/>
                <w:szCs w:val="18"/>
              </w:rPr>
              <w:t>Процент устраненных нарушений из числа выявленных нарушений законодательства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50C3" w:rsidRPr="006A1643" w:rsidRDefault="00DD50C3" w:rsidP="00560698">
            <w:pPr>
              <w:spacing w:line="105" w:lineRule="atLeast"/>
              <w:ind w:firstLine="15"/>
              <w:jc w:val="center"/>
              <w:rPr>
                <w:color w:val="000000"/>
                <w:sz w:val="18"/>
                <w:szCs w:val="18"/>
              </w:rPr>
            </w:pPr>
            <w:r w:rsidRPr="006A1643">
              <w:rPr>
                <w:color w:val="000000"/>
                <w:sz w:val="18"/>
                <w:szCs w:val="18"/>
              </w:rPr>
              <w:t>70%</w:t>
            </w:r>
          </w:p>
        </w:tc>
      </w:tr>
      <w:tr w:rsidR="00DD50C3" w:rsidRPr="006A1643" w:rsidTr="00560698">
        <w:trPr>
          <w:trHeight w:val="105"/>
        </w:trPr>
        <w:tc>
          <w:tcPr>
            <w:tcW w:w="8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50C3" w:rsidRPr="006A1643" w:rsidRDefault="00DD50C3" w:rsidP="00560698">
            <w:pPr>
              <w:spacing w:line="105" w:lineRule="atLeast"/>
              <w:ind w:firstLine="390"/>
              <w:rPr>
                <w:color w:val="000000"/>
                <w:sz w:val="18"/>
                <w:szCs w:val="18"/>
              </w:rPr>
            </w:pPr>
            <w:r w:rsidRPr="006A1643">
              <w:rPr>
                <w:color w:val="000000"/>
                <w:sz w:val="18"/>
                <w:szCs w:val="18"/>
              </w:rPr>
              <w:t>Процент обоснованных жалоб на действия (бездействие) органа муниципального контроля и (или) его должностного лица при проведении контрольных мероприятий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50C3" w:rsidRPr="006A1643" w:rsidRDefault="00DD50C3" w:rsidP="00560698">
            <w:pPr>
              <w:spacing w:line="105" w:lineRule="atLeast"/>
              <w:ind w:firstLine="15"/>
              <w:jc w:val="center"/>
              <w:rPr>
                <w:color w:val="000000"/>
                <w:sz w:val="18"/>
                <w:szCs w:val="18"/>
              </w:rPr>
            </w:pPr>
            <w:r w:rsidRPr="006A1643">
              <w:rPr>
                <w:color w:val="000000"/>
                <w:sz w:val="18"/>
                <w:szCs w:val="18"/>
              </w:rPr>
              <w:t>0%</w:t>
            </w:r>
          </w:p>
        </w:tc>
      </w:tr>
      <w:tr w:rsidR="00DD50C3" w:rsidRPr="006A1643" w:rsidTr="00560698">
        <w:trPr>
          <w:trHeight w:val="90"/>
        </w:trPr>
        <w:tc>
          <w:tcPr>
            <w:tcW w:w="8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50C3" w:rsidRPr="006A1643" w:rsidRDefault="00DD50C3" w:rsidP="00560698">
            <w:pPr>
              <w:spacing w:line="90" w:lineRule="atLeast"/>
              <w:ind w:firstLine="390"/>
              <w:rPr>
                <w:color w:val="000000"/>
                <w:sz w:val="18"/>
                <w:szCs w:val="18"/>
              </w:rPr>
            </w:pPr>
            <w:r w:rsidRPr="006A1643">
              <w:rPr>
                <w:color w:val="000000"/>
                <w:sz w:val="18"/>
                <w:szCs w:val="18"/>
              </w:rPr>
              <w:t>Процент отмененных результатов контрольных  мероприятий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50C3" w:rsidRPr="006A1643" w:rsidRDefault="00DD50C3" w:rsidP="00560698">
            <w:pPr>
              <w:spacing w:line="90" w:lineRule="atLeast"/>
              <w:ind w:firstLine="15"/>
              <w:jc w:val="center"/>
              <w:rPr>
                <w:color w:val="000000"/>
                <w:sz w:val="18"/>
                <w:szCs w:val="18"/>
              </w:rPr>
            </w:pPr>
            <w:r w:rsidRPr="006A1643">
              <w:rPr>
                <w:color w:val="000000"/>
                <w:sz w:val="18"/>
                <w:szCs w:val="18"/>
              </w:rPr>
              <w:t>0%</w:t>
            </w:r>
          </w:p>
        </w:tc>
      </w:tr>
      <w:tr w:rsidR="00DD50C3" w:rsidRPr="006A1643" w:rsidTr="00560698">
        <w:trPr>
          <w:trHeight w:val="120"/>
        </w:trPr>
        <w:tc>
          <w:tcPr>
            <w:tcW w:w="8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50C3" w:rsidRPr="006A1643" w:rsidRDefault="00DD50C3" w:rsidP="00560698">
            <w:pPr>
              <w:spacing w:line="120" w:lineRule="atLeast"/>
              <w:ind w:firstLine="390"/>
              <w:rPr>
                <w:color w:val="000000"/>
                <w:sz w:val="18"/>
                <w:szCs w:val="18"/>
              </w:rPr>
            </w:pPr>
            <w:r w:rsidRPr="006A1643">
              <w:rPr>
                <w:color w:val="000000"/>
                <w:sz w:val="18"/>
                <w:szCs w:val="18"/>
              </w:rPr>
              <w:t>Процент результативных контрольных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50C3" w:rsidRPr="006A1643" w:rsidRDefault="00DD50C3" w:rsidP="00560698">
            <w:pPr>
              <w:spacing w:line="120" w:lineRule="atLeast"/>
              <w:ind w:firstLine="15"/>
              <w:jc w:val="center"/>
              <w:rPr>
                <w:color w:val="000000"/>
                <w:sz w:val="18"/>
                <w:szCs w:val="18"/>
              </w:rPr>
            </w:pPr>
            <w:r w:rsidRPr="006A1643">
              <w:rPr>
                <w:color w:val="000000"/>
                <w:sz w:val="18"/>
                <w:szCs w:val="18"/>
              </w:rPr>
              <w:t>5%</w:t>
            </w:r>
          </w:p>
        </w:tc>
      </w:tr>
      <w:tr w:rsidR="00DD50C3" w:rsidRPr="006A1643" w:rsidTr="00560698">
        <w:trPr>
          <w:trHeight w:val="105"/>
        </w:trPr>
        <w:tc>
          <w:tcPr>
            <w:tcW w:w="8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50C3" w:rsidRPr="006A1643" w:rsidRDefault="00DD50C3" w:rsidP="00560698">
            <w:pPr>
              <w:spacing w:line="105" w:lineRule="atLeast"/>
              <w:ind w:firstLine="390"/>
              <w:rPr>
                <w:color w:val="000000"/>
                <w:sz w:val="18"/>
                <w:szCs w:val="18"/>
              </w:rPr>
            </w:pPr>
            <w:r w:rsidRPr="006A1643">
              <w:rPr>
                <w:color w:val="000000"/>
                <w:sz w:val="18"/>
                <w:szCs w:val="18"/>
              </w:rPr>
              <w:t>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50C3" w:rsidRPr="006A1643" w:rsidRDefault="00DD50C3" w:rsidP="00560698">
            <w:pPr>
              <w:spacing w:line="105" w:lineRule="atLeast"/>
              <w:ind w:firstLine="15"/>
              <w:jc w:val="center"/>
              <w:rPr>
                <w:color w:val="000000"/>
                <w:sz w:val="18"/>
                <w:szCs w:val="18"/>
              </w:rPr>
            </w:pPr>
            <w:r w:rsidRPr="006A1643">
              <w:rPr>
                <w:color w:val="000000"/>
                <w:sz w:val="18"/>
                <w:szCs w:val="18"/>
              </w:rPr>
              <w:t>0%</w:t>
            </w:r>
          </w:p>
        </w:tc>
      </w:tr>
    </w:tbl>
    <w:p w:rsidR="00DD50C3" w:rsidRPr="00052936" w:rsidRDefault="00DD50C3" w:rsidP="00DD50C3">
      <w:pPr>
        <w:jc w:val="center"/>
        <w:rPr>
          <w:sz w:val="28"/>
          <w:szCs w:val="28"/>
        </w:rPr>
      </w:pPr>
      <w:r w:rsidRPr="00052936">
        <w:rPr>
          <w:sz w:val="28"/>
          <w:szCs w:val="28"/>
        </w:rPr>
        <w:t> </w:t>
      </w:r>
      <w:r w:rsidRPr="00052936">
        <w:rPr>
          <w:b/>
          <w:bCs/>
          <w:sz w:val="28"/>
          <w:szCs w:val="28"/>
        </w:rPr>
        <w:t>Индикативные показатели</w:t>
      </w:r>
      <w:r w:rsidRPr="00052936">
        <w:rPr>
          <w:sz w:val="28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177"/>
        <w:gridCol w:w="1135"/>
        <w:gridCol w:w="3258"/>
        <w:gridCol w:w="635"/>
        <w:gridCol w:w="1880"/>
      </w:tblGrid>
      <w:tr w:rsidR="00DD50C3" w:rsidRPr="006A1643" w:rsidTr="00560698"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jc w:val="center"/>
              <w:rPr>
                <w:color w:val="000000"/>
                <w:sz w:val="18"/>
                <w:szCs w:val="18"/>
              </w:rPr>
            </w:pPr>
            <w:r w:rsidRPr="006A1643">
              <w:rPr>
                <w:b/>
                <w:bCs/>
                <w:color w:val="444444"/>
                <w:sz w:val="18"/>
                <w:szCs w:val="18"/>
              </w:rPr>
              <w:t>1.</w:t>
            </w:r>
          </w:p>
        </w:tc>
        <w:tc>
          <w:tcPr>
            <w:tcW w:w="9511" w:type="dxa"/>
            <w:gridSpan w:val="5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jc w:val="center"/>
              <w:rPr>
                <w:color w:val="000000"/>
                <w:sz w:val="18"/>
                <w:szCs w:val="18"/>
              </w:rPr>
            </w:pPr>
            <w:r w:rsidRPr="006A1643">
              <w:rPr>
                <w:b/>
                <w:bCs/>
                <w:color w:val="444444"/>
                <w:sz w:val="18"/>
                <w:szCs w:val="18"/>
              </w:rPr>
              <w:t>Индикативные показатели, характеризующие параметры </w:t>
            </w:r>
          </w:p>
          <w:p w:rsidR="00DD50C3" w:rsidRPr="006A1643" w:rsidRDefault="00DD50C3" w:rsidP="00560698">
            <w:pPr>
              <w:jc w:val="center"/>
              <w:rPr>
                <w:color w:val="000000"/>
                <w:sz w:val="18"/>
                <w:szCs w:val="18"/>
              </w:rPr>
            </w:pPr>
            <w:r w:rsidRPr="006A1643">
              <w:rPr>
                <w:b/>
                <w:bCs/>
                <w:color w:val="444444"/>
                <w:sz w:val="18"/>
                <w:szCs w:val="18"/>
              </w:rPr>
              <w:t>проведенных мероприятий</w:t>
            </w:r>
          </w:p>
        </w:tc>
      </w:tr>
      <w:tr w:rsidR="00DD50C3" w:rsidRPr="006A1643" w:rsidTr="00560698"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jc w:val="center"/>
              <w:rPr>
                <w:color w:val="000000"/>
                <w:sz w:val="18"/>
                <w:szCs w:val="18"/>
              </w:rPr>
            </w:pPr>
            <w:r w:rsidRPr="006A1643">
              <w:rPr>
                <w:color w:val="444444"/>
                <w:sz w:val="18"/>
                <w:szCs w:val="18"/>
              </w:rPr>
              <w:t>1.1.</w:t>
            </w:r>
          </w:p>
        </w:tc>
        <w:tc>
          <w:tcPr>
            <w:tcW w:w="2177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jc w:val="both"/>
              <w:rPr>
                <w:color w:val="000000"/>
                <w:sz w:val="18"/>
                <w:szCs w:val="18"/>
              </w:rPr>
            </w:pPr>
            <w:r w:rsidRPr="006A1643">
              <w:rPr>
                <w:color w:val="444444"/>
                <w:sz w:val="18"/>
                <w:szCs w:val="18"/>
              </w:rPr>
              <w:t>Выполняемость плановых заданий (осмотров)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A1643">
              <w:rPr>
                <w:color w:val="444444"/>
                <w:sz w:val="18"/>
                <w:szCs w:val="18"/>
              </w:rPr>
              <w:t>Врз</w:t>
            </w:r>
            <w:proofErr w:type="spellEnd"/>
            <w:r w:rsidRPr="006A1643">
              <w:rPr>
                <w:color w:val="444444"/>
                <w:sz w:val="18"/>
                <w:szCs w:val="18"/>
              </w:rPr>
              <w:t> = (</w:t>
            </w:r>
            <w:proofErr w:type="spellStart"/>
            <w:r w:rsidRPr="006A1643">
              <w:rPr>
                <w:color w:val="444444"/>
                <w:sz w:val="18"/>
                <w:szCs w:val="18"/>
              </w:rPr>
              <w:t>РЗф</w:t>
            </w:r>
            <w:proofErr w:type="spellEnd"/>
            <w:r w:rsidRPr="006A1643">
              <w:rPr>
                <w:color w:val="444444"/>
                <w:sz w:val="18"/>
                <w:szCs w:val="18"/>
              </w:rPr>
              <w:t> / </w:t>
            </w:r>
            <w:proofErr w:type="spellStart"/>
            <w:r w:rsidRPr="006A1643">
              <w:rPr>
                <w:color w:val="444444"/>
                <w:sz w:val="18"/>
                <w:szCs w:val="18"/>
              </w:rPr>
              <w:t>РЗп</w:t>
            </w:r>
            <w:proofErr w:type="spellEnd"/>
            <w:r w:rsidRPr="006A1643">
              <w:rPr>
                <w:color w:val="444444"/>
                <w:sz w:val="18"/>
                <w:szCs w:val="18"/>
              </w:rPr>
              <w:t>) x 100</w:t>
            </w:r>
          </w:p>
        </w:tc>
        <w:tc>
          <w:tcPr>
            <w:tcW w:w="3258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A1643">
              <w:rPr>
                <w:color w:val="444444"/>
                <w:sz w:val="18"/>
                <w:szCs w:val="18"/>
              </w:rPr>
              <w:t>Врз</w:t>
            </w:r>
            <w:proofErr w:type="spellEnd"/>
            <w:r w:rsidRPr="006A1643">
              <w:rPr>
                <w:color w:val="444444"/>
                <w:sz w:val="18"/>
                <w:szCs w:val="18"/>
              </w:rPr>
              <w:t> - выполняемость плановых  заданий (осмотров) %</w:t>
            </w:r>
          </w:p>
          <w:p w:rsidR="00DD50C3" w:rsidRPr="006A1643" w:rsidRDefault="00DD50C3" w:rsidP="0056069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A1643">
              <w:rPr>
                <w:color w:val="444444"/>
                <w:sz w:val="18"/>
                <w:szCs w:val="18"/>
              </w:rPr>
              <w:t>РЗф</w:t>
            </w:r>
            <w:proofErr w:type="spellEnd"/>
            <w:r w:rsidRPr="006A1643">
              <w:rPr>
                <w:color w:val="444444"/>
                <w:sz w:val="18"/>
                <w:szCs w:val="18"/>
              </w:rPr>
              <w:t> </w:t>
            </w:r>
            <w:proofErr w:type="gramStart"/>
            <w:r w:rsidRPr="006A1643">
              <w:rPr>
                <w:color w:val="444444"/>
                <w:sz w:val="18"/>
                <w:szCs w:val="18"/>
              </w:rPr>
              <w:t>-к</w:t>
            </w:r>
            <w:proofErr w:type="gramEnd"/>
            <w:r w:rsidRPr="006A1643">
              <w:rPr>
                <w:color w:val="444444"/>
                <w:sz w:val="18"/>
                <w:szCs w:val="18"/>
              </w:rPr>
              <w:t>оличество проведенных плановых заданий (осмотров) (ед.)</w:t>
            </w:r>
          </w:p>
          <w:p w:rsidR="00DD50C3" w:rsidRPr="006A1643" w:rsidRDefault="00DD50C3" w:rsidP="0056069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A1643">
              <w:rPr>
                <w:color w:val="444444"/>
                <w:sz w:val="18"/>
                <w:szCs w:val="18"/>
              </w:rPr>
              <w:t>РЗп</w:t>
            </w:r>
            <w:proofErr w:type="spellEnd"/>
            <w:r w:rsidRPr="006A1643">
              <w:rPr>
                <w:color w:val="444444"/>
                <w:sz w:val="18"/>
                <w:szCs w:val="18"/>
              </w:rPr>
              <w:t> - количество утвержденных плановых заданий (осмотров) (ед.)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jc w:val="center"/>
              <w:rPr>
                <w:color w:val="000000"/>
                <w:sz w:val="18"/>
                <w:szCs w:val="18"/>
              </w:rPr>
            </w:pPr>
            <w:r w:rsidRPr="006A1643">
              <w:rPr>
                <w:color w:val="444444"/>
                <w:sz w:val="18"/>
                <w:szCs w:val="18"/>
              </w:rPr>
              <w:t>100%</w:t>
            </w:r>
          </w:p>
        </w:tc>
        <w:tc>
          <w:tcPr>
            <w:tcW w:w="1880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jc w:val="center"/>
              <w:rPr>
                <w:color w:val="000000"/>
                <w:sz w:val="18"/>
                <w:szCs w:val="18"/>
              </w:rPr>
            </w:pPr>
            <w:r w:rsidRPr="006A1643">
              <w:rPr>
                <w:color w:val="444444"/>
                <w:sz w:val="18"/>
                <w:szCs w:val="18"/>
              </w:rPr>
              <w:t>Утвержденные плановые задания (осмотры)</w:t>
            </w:r>
          </w:p>
        </w:tc>
      </w:tr>
      <w:tr w:rsidR="00DD50C3" w:rsidRPr="006A1643" w:rsidTr="00560698"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jc w:val="center"/>
              <w:rPr>
                <w:color w:val="000000"/>
                <w:sz w:val="18"/>
                <w:szCs w:val="18"/>
              </w:rPr>
            </w:pPr>
            <w:r w:rsidRPr="006A1643">
              <w:rPr>
                <w:color w:val="444444"/>
                <w:sz w:val="18"/>
                <w:szCs w:val="18"/>
              </w:rPr>
              <w:t>1.2.</w:t>
            </w:r>
          </w:p>
        </w:tc>
        <w:tc>
          <w:tcPr>
            <w:tcW w:w="2177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rPr>
                <w:color w:val="000000"/>
                <w:sz w:val="18"/>
                <w:szCs w:val="18"/>
              </w:rPr>
            </w:pPr>
            <w:r w:rsidRPr="006A1643">
              <w:rPr>
                <w:color w:val="444444"/>
                <w:sz w:val="18"/>
                <w:szCs w:val="18"/>
              </w:rPr>
              <w:t>Выполняемость внеплановых проверок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A1643">
              <w:rPr>
                <w:color w:val="444444"/>
                <w:sz w:val="18"/>
                <w:szCs w:val="18"/>
              </w:rPr>
              <w:t>Ввн</w:t>
            </w:r>
            <w:proofErr w:type="spellEnd"/>
            <w:r w:rsidRPr="006A1643">
              <w:rPr>
                <w:color w:val="444444"/>
                <w:sz w:val="18"/>
                <w:szCs w:val="18"/>
              </w:rPr>
              <w:t> = (</w:t>
            </w:r>
            <w:proofErr w:type="spellStart"/>
            <w:r w:rsidRPr="006A1643">
              <w:rPr>
                <w:color w:val="444444"/>
                <w:sz w:val="18"/>
                <w:szCs w:val="18"/>
              </w:rPr>
              <w:t>Рф</w:t>
            </w:r>
            <w:proofErr w:type="spellEnd"/>
            <w:r w:rsidRPr="006A1643">
              <w:rPr>
                <w:color w:val="444444"/>
                <w:sz w:val="18"/>
                <w:szCs w:val="18"/>
              </w:rPr>
              <w:t> / </w:t>
            </w:r>
            <w:proofErr w:type="spellStart"/>
            <w:r w:rsidRPr="006A1643">
              <w:rPr>
                <w:color w:val="444444"/>
                <w:sz w:val="18"/>
                <w:szCs w:val="18"/>
              </w:rPr>
              <w:t>Рп</w:t>
            </w:r>
            <w:proofErr w:type="spellEnd"/>
            <w:r w:rsidRPr="006A1643">
              <w:rPr>
                <w:color w:val="444444"/>
                <w:sz w:val="18"/>
                <w:szCs w:val="18"/>
              </w:rPr>
              <w:t>) x 100</w:t>
            </w:r>
          </w:p>
        </w:tc>
        <w:tc>
          <w:tcPr>
            <w:tcW w:w="3258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A1643">
              <w:rPr>
                <w:color w:val="444444"/>
                <w:sz w:val="18"/>
                <w:szCs w:val="18"/>
              </w:rPr>
              <w:t>Ввн</w:t>
            </w:r>
            <w:proofErr w:type="spellEnd"/>
            <w:r w:rsidRPr="006A1643">
              <w:rPr>
                <w:color w:val="444444"/>
                <w:sz w:val="18"/>
                <w:szCs w:val="18"/>
              </w:rPr>
              <w:t> - выполняемость внеплановых проверок</w:t>
            </w:r>
          </w:p>
          <w:p w:rsidR="00DD50C3" w:rsidRPr="006A1643" w:rsidRDefault="00DD50C3" w:rsidP="0056069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A1643">
              <w:rPr>
                <w:color w:val="444444"/>
                <w:sz w:val="18"/>
                <w:szCs w:val="18"/>
              </w:rPr>
              <w:t>Рф</w:t>
            </w:r>
            <w:proofErr w:type="spellEnd"/>
            <w:r w:rsidRPr="006A1643">
              <w:rPr>
                <w:color w:val="444444"/>
                <w:sz w:val="18"/>
                <w:szCs w:val="18"/>
              </w:rPr>
              <w:t> - количество проведенных внеплановых проверок (ед.)</w:t>
            </w:r>
          </w:p>
          <w:p w:rsidR="00DD50C3" w:rsidRPr="006A1643" w:rsidRDefault="00DD50C3" w:rsidP="0056069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A1643">
              <w:rPr>
                <w:color w:val="444444"/>
                <w:sz w:val="18"/>
                <w:szCs w:val="18"/>
              </w:rPr>
              <w:t>Рп</w:t>
            </w:r>
            <w:proofErr w:type="spellEnd"/>
            <w:r w:rsidRPr="006A1643">
              <w:rPr>
                <w:color w:val="444444"/>
                <w:sz w:val="18"/>
                <w:szCs w:val="18"/>
              </w:rPr>
              <w:t> - количество распоряжений на проведение внеплановых проверок (ед.)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jc w:val="center"/>
              <w:rPr>
                <w:color w:val="000000"/>
                <w:sz w:val="18"/>
                <w:szCs w:val="18"/>
              </w:rPr>
            </w:pPr>
            <w:r w:rsidRPr="006A1643">
              <w:rPr>
                <w:color w:val="444444"/>
                <w:sz w:val="18"/>
                <w:szCs w:val="18"/>
              </w:rPr>
              <w:t>100%</w:t>
            </w:r>
          </w:p>
        </w:tc>
        <w:tc>
          <w:tcPr>
            <w:tcW w:w="1880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jc w:val="center"/>
              <w:rPr>
                <w:color w:val="000000"/>
                <w:sz w:val="18"/>
                <w:szCs w:val="18"/>
              </w:rPr>
            </w:pPr>
            <w:r w:rsidRPr="006A1643">
              <w:rPr>
                <w:color w:val="444444"/>
                <w:sz w:val="18"/>
                <w:szCs w:val="18"/>
              </w:rPr>
              <w:t xml:space="preserve">Письма и жалобы, поступившие в </w:t>
            </w:r>
            <w:r>
              <w:rPr>
                <w:color w:val="444444"/>
                <w:sz w:val="18"/>
                <w:szCs w:val="18"/>
              </w:rPr>
              <w:t>Администрацию</w:t>
            </w:r>
          </w:p>
        </w:tc>
      </w:tr>
      <w:tr w:rsidR="00DD50C3" w:rsidRPr="006A1643" w:rsidTr="00560698">
        <w:trPr>
          <w:trHeight w:val="767"/>
        </w:trPr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jc w:val="center"/>
              <w:rPr>
                <w:color w:val="000000"/>
                <w:sz w:val="18"/>
                <w:szCs w:val="18"/>
              </w:rPr>
            </w:pPr>
            <w:r w:rsidRPr="006A1643">
              <w:rPr>
                <w:color w:val="444444"/>
                <w:sz w:val="18"/>
                <w:szCs w:val="18"/>
              </w:rPr>
              <w:t>1.3.</w:t>
            </w:r>
          </w:p>
        </w:tc>
        <w:tc>
          <w:tcPr>
            <w:tcW w:w="2177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rPr>
                <w:color w:val="000000"/>
                <w:sz w:val="18"/>
                <w:szCs w:val="18"/>
              </w:rPr>
            </w:pPr>
            <w:r w:rsidRPr="006A1643">
              <w:rPr>
                <w:color w:val="444444"/>
                <w:sz w:val="18"/>
                <w:szCs w:val="18"/>
              </w:rPr>
              <w:t>Доля проверок, на результаты которых поданы жалобы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6A1643">
              <w:rPr>
                <w:color w:val="444444"/>
                <w:sz w:val="18"/>
                <w:szCs w:val="18"/>
              </w:rPr>
              <w:t>Ж</w:t>
            </w:r>
            <w:proofErr w:type="gramEnd"/>
            <w:r w:rsidRPr="006A1643">
              <w:rPr>
                <w:color w:val="444444"/>
                <w:sz w:val="18"/>
                <w:szCs w:val="18"/>
              </w:rPr>
              <w:t> x 100 / </w:t>
            </w:r>
            <w:proofErr w:type="spellStart"/>
            <w:r w:rsidRPr="006A1643">
              <w:rPr>
                <w:color w:val="444444"/>
                <w:sz w:val="18"/>
                <w:szCs w:val="18"/>
              </w:rPr>
              <w:t>Пф</w:t>
            </w:r>
            <w:proofErr w:type="spellEnd"/>
          </w:p>
        </w:tc>
        <w:tc>
          <w:tcPr>
            <w:tcW w:w="3258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rPr>
                <w:color w:val="000000"/>
                <w:sz w:val="18"/>
                <w:szCs w:val="18"/>
              </w:rPr>
            </w:pPr>
            <w:proofErr w:type="gramStart"/>
            <w:r w:rsidRPr="006A1643">
              <w:rPr>
                <w:color w:val="444444"/>
                <w:sz w:val="18"/>
                <w:szCs w:val="18"/>
              </w:rPr>
              <w:t>Ж</w:t>
            </w:r>
            <w:proofErr w:type="gramEnd"/>
            <w:r w:rsidRPr="006A1643">
              <w:rPr>
                <w:color w:val="444444"/>
                <w:sz w:val="18"/>
                <w:szCs w:val="18"/>
              </w:rPr>
              <w:t> - количество жалоб (ед.)</w:t>
            </w:r>
          </w:p>
          <w:p w:rsidR="00DD50C3" w:rsidRPr="006A1643" w:rsidRDefault="00DD50C3" w:rsidP="0056069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A1643">
              <w:rPr>
                <w:color w:val="444444"/>
                <w:sz w:val="18"/>
                <w:szCs w:val="18"/>
              </w:rPr>
              <w:t>Пф</w:t>
            </w:r>
            <w:proofErr w:type="spellEnd"/>
            <w:r w:rsidRPr="006A1643">
              <w:rPr>
                <w:color w:val="444444"/>
                <w:sz w:val="18"/>
                <w:szCs w:val="18"/>
              </w:rPr>
              <w:t> - количество проведенных проверок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jc w:val="center"/>
              <w:rPr>
                <w:color w:val="000000"/>
                <w:sz w:val="18"/>
                <w:szCs w:val="18"/>
              </w:rPr>
            </w:pPr>
            <w:r w:rsidRPr="006A1643">
              <w:rPr>
                <w:color w:val="444444"/>
                <w:sz w:val="18"/>
                <w:szCs w:val="18"/>
              </w:rPr>
              <w:t>0%</w:t>
            </w:r>
          </w:p>
        </w:tc>
        <w:tc>
          <w:tcPr>
            <w:tcW w:w="1880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rPr>
                <w:color w:val="000000"/>
                <w:sz w:val="18"/>
                <w:szCs w:val="18"/>
              </w:rPr>
            </w:pPr>
            <w:r w:rsidRPr="006A164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D50C3" w:rsidRPr="006A1643" w:rsidTr="00560698"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jc w:val="center"/>
              <w:rPr>
                <w:color w:val="000000"/>
                <w:sz w:val="18"/>
                <w:szCs w:val="18"/>
              </w:rPr>
            </w:pPr>
            <w:r w:rsidRPr="006A1643">
              <w:rPr>
                <w:color w:val="444444"/>
                <w:sz w:val="18"/>
                <w:szCs w:val="18"/>
              </w:rPr>
              <w:t>1.4.</w:t>
            </w:r>
          </w:p>
        </w:tc>
        <w:tc>
          <w:tcPr>
            <w:tcW w:w="2177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rPr>
                <w:color w:val="000000"/>
                <w:sz w:val="18"/>
                <w:szCs w:val="18"/>
              </w:rPr>
            </w:pPr>
            <w:r w:rsidRPr="006A1643">
              <w:rPr>
                <w:color w:val="444444"/>
                <w:sz w:val="18"/>
                <w:szCs w:val="18"/>
              </w:rPr>
              <w:t>Доля проверок, результаты которых были признаны недействительными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A1643">
              <w:rPr>
                <w:color w:val="444444"/>
                <w:sz w:val="18"/>
                <w:szCs w:val="18"/>
              </w:rPr>
              <w:t>Пн</w:t>
            </w:r>
            <w:proofErr w:type="spellEnd"/>
            <w:proofErr w:type="gramEnd"/>
            <w:r w:rsidRPr="006A1643">
              <w:rPr>
                <w:color w:val="444444"/>
                <w:sz w:val="18"/>
                <w:szCs w:val="18"/>
              </w:rPr>
              <w:t> x 100 / </w:t>
            </w:r>
            <w:proofErr w:type="spellStart"/>
            <w:r w:rsidRPr="006A1643">
              <w:rPr>
                <w:color w:val="444444"/>
                <w:sz w:val="18"/>
                <w:szCs w:val="18"/>
              </w:rPr>
              <w:t>Пф</w:t>
            </w:r>
            <w:proofErr w:type="spellEnd"/>
          </w:p>
        </w:tc>
        <w:tc>
          <w:tcPr>
            <w:tcW w:w="3258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A1643">
              <w:rPr>
                <w:color w:val="444444"/>
                <w:sz w:val="18"/>
                <w:szCs w:val="18"/>
              </w:rPr>
              <w:t>Пн</w:t>
            </w:r>
            <w:proofErr w:type="spellEnd"/>
            <w:proofErr w:type="gramEnd"/>
            <w:r w:rsidRPr="006A1643">
              <w:rPr>
                <w:color w:val="444444"/>
                <w:sz w:val="18"/>
                <w:szCs w:val="18"/>
              </w:rPr>
              <w:t> - количество проверок, признанных недействительными (ед.)</w:t>
            </w:r>
          </w:p>
          <w:p w:rsidR="00DD50C3" w:rsidRPr="006A1643" w:rsidRDefault="00DD50C3" w:rsidP="0056069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A1643">
              <w:rPr>
                <w:color w:val="444444"/>
                <w:sz w:val="18"/>
                <w:szCs w:val="18"/>
              </w:rPr>
              <w:t>Пф</w:t>
            </w:r>
            <w:proofErr w:type="spellEnd"/>
            <w:r w:rsidRPr="006A1643">
              <w:rPr>
                <w:color w:val="444444"/>
                <w:sz w:val="18"/>
                <w:szCs w:val="18"/>
              </w:rPr>
              <w:t> - количество проведенных проверок (ед.)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jc w:val="center"/>
              <w:rPr>
                <w:color w:val="000000"/>
                <w:sz w:val="18"/>
                <w:szCs w:val="18"/>
              </w:rPr>
            </w:pPr>
            <w:r w:rsidRPr="006A1643">
              <w:rPr>
                <w:color w:val="444444"/>
                <w:sz w:val="18"/>
                <w:szCs w:val="18"/>
              </w:rPr>
              <w:t>0%</w:t>
            </w:r>
          </w:p>
        </w:tc>
        <w:tc>
          <w:tcPr>
            <w:tcW w:w="1880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rPr>
                <w:color w:val="000000"/>
                <w:sz w:val="18"/>
                <w:szCs w:val="18"/>
              </w:rPr>
            </w:pPr>
            <w:r w:rsidRPr="006A164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D50C3" w:rsidRPr="006A1643" w:rsidTr="00560698"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jc w:val="center"/>
              <w:rPr>
                <w:color w:val="000000"/>
                <w:sz w:val="18"/>
                <w:szCs w:val="18"/>
              </w:rPr>
            </w:pPr>
            <w:r w:rsidRPr="006A1643">
              <w:rPr>
                <w:color w:val="444444"/>
                <w:sz w:val="18"/>
                <w:szCs w:val="18"/>
              </w:rPr>
              <w:t>1.5.</w:t>
            </w:r>
          </w:p>
        </w:tc>
        <w:tc>
          <w:tcPr>
            <w:tcW w:w="2177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rPr>
                <w:color w:val="000000"/>
                <w:sz w:val="18"/>
                <w:szCs w:val="18"/>
              </w:rPr>
            </w:pPr>
            <w:r w:rsidRPr="006A1643">
              <w:rPr>
                <w:color w:val="444444"/>
                <w:sz w:val="18"/>
                <w:szCs w:val="18"/>
              </w:rPr>
              <w:t>Доля заявлений, направленных на согласование в прокуратуру о проведении внеплановых проверок, в согласовании которых было отказано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A1643">
              <w:rPr>
                <w:color w:val="444444"/>
                <w:sz w:val="18"/>
                <w:szCs w:val="18"/>
              </w:rPr>
              <w:t>Кзо</w:t>
            </w:r>
            <w:proofErr w:type="spellEnd"/>
            <w:r w:rsidRPr="006A1643">
              <w:rPr>
                <w:color w:val="444444"/>
                <w:sz w:val="18"/>
                <w:szCs w:val="18"/>
              </w:rPr>
              <w:t> х 100 / </w:t>
            </w:r>
            <w:proofErr w:type="spellStart"/>
            <w:r w:rsidRPr="006A1643">
              <w:rPr>
                <w:color w:val="444444"/>
                <w:sz w:val="18"/>
                <w:szCs w:val="18"/>
              </w:rPr>
              <w:t>Кпз</w:t>
            </w:r>
            <w:proofErr w:type="spellEnd"/>
          </w:p>
        </w:tc>
        <w:tc>
          <w:tcPr>
            <w:tcW w:w="3258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A1643">
              <w:rPr>
                <w:color w:val="444444"/>
                <w:sz w:val="18"/>
                <w:szCs w:val="18"/>
              </w:rPr>
              <w:t>Кзо</w:t>
            </w:r>
            <w:proofErr w:type="spellEnd"/>
            <w:r w:rsidRPr="006A1643">
              <w:rPr>
                <w:color w:val="444444"/>
                <w:sz w:val="18"/>
                <w:szCs w:val="18"/>
              </w:rPr>
              <w:t> - количество заявлений, по которым пришел отказ в согласовании (ед.)</w:t>
            </w:r>
          </w:p>
          <w:p w:rsidR="00DD50C3" w:rsidRPr="006A1643" w:rsidRDefault="00DD50C3" w:rsidP="0056069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A1643">
              <w:rPr>
                <w:color w:val="444444"/>
                <w:sz w:val="18"/>
                <w:szCs w:val="18"/>
              </w:rPr>
              <w:t>Кпз</w:t>
            </w:r>
            <w:proofErr w:type="spellEnd"/>
            <w:r w:rsidRPr="006A1643">
              <w:rPr>
                <w:color w:val="444444"/>
                <w:sz w:val="18"/>
                <w:szCs w:val="18"/>
              </w:rPr>
              <w:t> - количество поданных на согласование заявлений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jc w:val="center"/>
              <w:rPr>
                <w:color w:val="000000"/>
                <w:sz w:val="18"/>
                <w:szCs w:val="18"/>
              </w:rPr>
            </w:pPr>
            <w:r w:rsidRPr="006A1643">
              <w:rPr>
                <w:color w:val="444444"/>
                <w:sz w:val="18"/>
                <w:szCs w:val="18"/>
              </w:rPr>
              <w:t>10%</w:t>
            </w:r>
          </w:p>
        </w:tc>
        <w:tc>
          <w:tcPr>
            <w:tcW w:w="1880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rPr>
                <w:color w:val="000000"/>
                <w:sz w:val="18"/>
                <w:szCs w:val="18"/>
              </w:rPr>
            </w:pPr>
            <w:r w:rsidRPr="006A164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D50C3" w:rsidRPr="006A1643" w:rsidTr="00560698"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jc w:val="center"/>
              <w:rPr>
                <w:color w:val="000000"/>
                <w:sz w:val="18"/>
                <w:szCs w:val="18"/>
              </w:rPr>
            </w:pPr>
            <w:r w:rsidRPr="006A1643">
              <w:rPr>
                <w:color w:val="444444"/>
                <w:sz w:val="18"/>
                <w:szCs w:val="18"/>
              </w:rPr>
              <w:t>1.6.</w:t>
            </w:r>
          </w:p>
        </w:tc>
        <w:tc>
          <w:tcPr>
            <w:tcW w:w="2177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rPr>
                <w:color w:val="000000"/>
                <w:sz w:val="18"/>
                <w:szCs w:val="18"/>
              </w:rPr>
            </w:pPr>
            <w:r w:rsidRPr="006A1643">
              <w:rPr>
                <w:color w:val="444444"/>
                <w:sz w:val="18"/>
                <w:szCs w:val="18"/>
              </w:rPr>
              <w:t>Доля проверок, по результатам которых материалы направлены в уполномоченные для принятия решений органы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A1643">
              <w:rPr>
                <w:color w:val="444444"/>
                <w:sz w:val="18"/>
                <w:szCs w:val="18"/>
              </w:rPr>
              <w:t>Кнм</w:t>
            </w:r>
            <w:proofErr w:type="spellEnd"/>
            <w:r w:rsidRPr="006A1643">
              <w:rPr>
                <w:color w:val="444444"/>
                <w:sz w:val="18"/>
                <w:szCs w:val="18"/>
              </w:rPr>
              <w:t> х 100 / </w:t>
            </w:r>
            <w:proofErr w:type="spellStart"/>
            <w:r w:rsidRPr="006A1643">
              <w:rPr>
                <w:color w:val="444444"/>
                <w:sz w:val="18"/>
                <w:szCs w:val="18"/>
              </w:rPr>
              <w:t>Квн</w:t>
            </w:r>
            <w:proofErr w:type="spellEnd"/>
          </w:p>
        </w:tc>
        <w:tc>
          <w:tcPr>
            <w:tcW w:w="3258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rPr>
                <w:color w:val="000000"/>
                <w:sz w:val="18"/>
                <w:szCs w:val="18"/>
              </w:rPr>
            </w:pPr>
            <w:r w:rsidRPr="006A1643">
              <w:rPr>
                <w:color w:val="444444"/>
                <w:sz w:val="18"/>
                <w:szCs w:val="18"/>
              </w:rPr>
              <w:t>К </w:t>
            </w:r>
            <w:proofErr w:type="spellStart"/>
            <w:r w:rsidRPr="006A1643">
              <w:rPr>
                <w:color w:val="444444"/>
                <w:sz w:val="18"/>
                <w:szCs w:val="18"/>
              </w:rPr>
              <w:t>нм</w:t>
            </w:r>
            <w:proofErr w:type="spellEnd"/>
            <w:r w:rsidRPr="006A1643">
              <w:rPr>
                <w:color w:val="444444"/>
                <w:sz w:val="18"/>
                <w:szCs w:val="18"/>
              </w:rPr>
              <w:t> - количество материалов, направленных в уполномоченные органы (ед.)</w:t>
            </w:r>
          </w:p>
          <w:p w:rsidR="00DD50C3" w:rsidRPr="006A1643" w:rsidRDefault="00DD50C3" w:rsidP="0056069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A1643">
              <w:rPr>
                <w:color w:val="444444"/>
                <w:sz w:val="18"/>
                <w:szCs w:val="18"/>
              </w:rPr>
              <w:t>Квн</w:t>
            </w:r>
            <w:proofErr w:type="spellEnd"/>
            <w:r w:rsidRPr="006A1643">
              <w:rPr>
                <w:color w:val="444444"/>
                <w:sz w:val="18"/>
                <w:szCs w:val="18"/>
              </w:rPr>
              <w:t> - количество выявленных нарушений (ед.)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jc w:val="center"/>
              <w:rPr>
                <w:color w:val="000000"/>
                <w:sz w:val="18"/>
                <w:szCs w:val="18"/>
              </w:rPr>
            </w:pPr>
            <w:r w:rsidRPr="006A1643">
              <w:rPr>
                <w:color w:val="444444"/>
                <w:sz w:val="18"/>
                <w:szCs w:val="18"/>
              </w:rPr>
              <w:t>100%</w:t>
            </w:r>
          </w:p>
        </w:tc>
        <w:tc>
          <w:tcPr>
            <w:tcW w:w="1880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rPr>
                <w:color w:val="000000"/>
                <w:sz w:val="18"/>
                <w:szCs w:val="18"/>
              </w:rPr>
            </w:pPr>
            <w:r w:rsidRPr="006A164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D50C3" w:rsidRPr="006A1643" w:rsidTr="00560698"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jc w:val="center"/>
              <w:rPr>
                <w:color w:val="000000"/>
                <w:sz w:val="18"/>
                <w:szCs w:val="18"/>
              </w:rPr>
            </w:pPr>
            <w:r w:rsidRPr="006A1643">
              <w:rPr>
                <w:color w:val="444444"/>
                <w:sz w:val="18"/>
                <w:szCs w:val="18"/>
              </w:rPr>
              <w:t>1.7.</w:t>
            </w:r>
          </w:p>
        </w:tc>
        <w:tc>
          <w:tcPr>
            <w:tcW w:w="2177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rPr>
                <w:color w:val="000000"/>
                <w:sz w:val="18"/>
                <w:szCs w:val="18"/>
              </w:rPr>
            </w:pPr>
            <w:r w:rsidRPr="006A1643">
              <w:rPr>
                <w:color w:val="444444"/>
                <w:sz w:val="18"/>
                <w:szCs w:val="18"/>
              </w:rPr>
              <w:t>Количество проведенных профилактических мероприятий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rPr>
                <w:color w:val="000000"/>
                <w:sz w:val="18"/>
                <w:szCs w:val="18"/>
              </w:rPr>
            </w:pPr>
            <w:r w:rsidRPr="006A1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8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rPr>
                <w:color w:val="000000"/>
                <w:sz w:val="18"/>
                <w:szCs w:val="18"/>
              </w:rPr>
            </w:pPr>
            <w:r w:rsidRPr="006A1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jc w:val="center"/>
              <w:rPr>
                <w:color w:val="000000"/>
                <w:sz w:val="18"/>
                <w:szCs w:val="18"/>
              </w:rPr>
            </w:pPr>
            <w:r w:rsidRPr="0031629F">
              <w:rPr>
                <w:color w:val="444444"/>
                <w:sz w:val="18"/>
                <w:szCs w:val="18"/>
              </w:rPr>
              <w:t>10</w:t>
            </w:r>
            <w:r>
              <w:rPr>
                <w:color w:val="444444"/>
                <w:sz w:val="18"/>
                <w:szCs w:val="18"/>
              </w:rPr>
              <w:t xml:space="preserve"> ш</w:t>
            </w:r>
            <w:r w:rsidRPr="006A1643">
              <w:rPr>
                <w:color w:val="444444"/>
                <w:sz w:val="18"/>
                <w:szCs w:val="18"/>
              </w:rPr>
              <w:t>т.</w:t>
            </w:r>
          </w:p>
        </w:tc>
        <w:tc>
          <w:tcPr>
            <w:tcW w:w="1880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DD50C3" w:rsidRPr="006A1643" w:rsidRDefault="00DD50C3" w:rsidP="00560698">
            <w:pPr>
              <w:rPr>
                <w:color w:val="000000"/>
                <w:sz w:val="18"/>
                <w:szCs w:val="18"/>
              </w:rPr>
            </w:pPr>
            <w:r w:rsidRPr="006A1643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DD50C3" w:rsidRDefault="00DD50C3" w:rsidP="00DD50C3"/>
    <w:p w:rsidR="00D03C14" w:rsidRPr="00700821" w:rsidRDefault="00D03C14" w:rsidP="00DD50C3">
      <w:pPr>
        <w:pStyle w:val="14"/>
        <w:jc w:val="center"/>
        <w:rPr>
          <w:rFonts w:ascii="Times New Roman" w:hAnsi="Times New Roman" w:cs="Times New Roman"/>
          <w:sz w:val="28"/>
          <w:szCs w:val="28"/>
        </w:rPr>
      </w:pPr>
    </w:p>
    <w:sectPr w:rsidR="00D03C14" w:rsidRPr="00700821" w:rsidSect="00C5407D">
      <w:headerReference w:type="even" r:id="rId15"/>
      <w:pgSz w:w="11906" w:h="16838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233" w:rsidRDefault="00A44233" w:rsidP="00D03C14">
      <w:r>
        <w:separator/>
      </w:r>
    </w:p>
  </w:endnote>
  <w:endnote w:type="continuationSeparator" w:id="0">
    <w:p w:rsidR="00A44233" w:rsidRDefault="00A44233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233" w:rsidRDefault="00A44233" w:rsidP="00D03C14">
      <w:r>
        <w:separator/>
      </w:r>
    </w:p>
  </w:footnote>
  <w:footnote w:type="continuationSeparator" w:id="0">
    <w:p w:rsidR="00A44233" w:rsidRDefault="00A44233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A44233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0E3EE1"/>
    <w:multiLevelType w:val="hybridMultilevel"/>
    <w:tmpl w:val="42D07676"/>
    <w:lvl w:ilvl="0" w:tplc="40B4C7D8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14"/>
    <w:rsid w:val="00053E69"/>
    <w:rsid w:val="00112F8C"/>
    <w:rsid w:val="00132916"/>
    <w:rsid w:val="00196A23"/>
    <w:rsid w:val="00221F67"/>
    <w:rsid w:val="00231C18"/>
    <w:rsid w:val="0027018C"/>
    <w:rsid w:val="0031629F"/>
    <w:rsid w:val="0033057F"/>
    <w:rsid w:val="003579D1"/>
    <w:rsid w:val="00386821"/>
    <w:rsid w:val="00392E57"/>
    <w:rsid w:val="00394754"/>
    <w:rsid w:val="003B2270"/>
    <w:rsid w:val="003F4817"/>
    <w:rsid w:val="004143FA"/>
    <w:rsid w:val="00450134"/>
    <w:rsid w:val="00480C6D"/>
    <w:rsid w:val="00552785"/>
    <w:rsid w:val="005E56A0"/>
    <w:rsid w:val="0062442F"/>
    <w:rsid w:val="00636EC9"/>
    <w:rsid w:val="006559B9"/>
    <w:rsid w:val="006836E0"/>
    <w:rsid w:val="007100F8"/>
    <w:rsid w:val="00733299"/>
    <w:rsid w:val="007C27C8"/>
    <w:rsid w:val="007F2339"/>
    <w:rsid w:val="008107A5"/>
    <w:rsid w:val="008629D3"/>
    <w:rsid w:val="00915602"/>
    <w:rsid w:val="00935631"/>
    <w:rsid w:val="009D07EB"/>
    <w:rsid w:val="00A44233"/>
    <w:rsid w:val="00A53062"/>
    <w:rsid w:val="00AD4A74"/>
    <w:rsid w:val="00B73B8F"/>
    <w:rsid w:val="00BE4E0E"/>
    <w:rsid w:val="00C039A1"/>
    <w:rsid w:val="00C27223"/>
    <w:rsid w:val="00C3538E"/>
    <w:rsid w:val="00C5407D"/>
    <w:rsid w:val="00C85F84"/>
    <w:rsid w:val="00D03C14"/>
    <w:rsid w:val="00D46B9B"/>
    <w:rsid w:val="00D553F5"/>
    <w:rsid w:val="00DD50C3"/>
    <w:rsid w:val="00DD6ED7"/>
    <w:rsid w:val="00E24C8B"/>
    <w:rsid w:val="00E854CA"/>
    <w:rsid w:val="00ED403F"/>
    <w:rsid w:val="00EE4AE1"/>
    <w:rsid w:val="00F94360"/>
    <w:rsid w:val="00F95C56"/>
    <w:rsid w:val="00FD13A2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uiPriority w:val="99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aliases w:val=" Знак Знак15"/>
    <w:uiPriority w:val="99"/>
    <w:unhideWhenUsed/>
    <w:rsid w:val="00D03C14"/>
    <w:rPr>
      <w:vertAlign w:val="superscript"/>
    </w:rPr>
  </w:style>
  <w:style w:type="character" w:customStyle="1" w:styleId="ConsPlusNormal1">
    <w:name w:val="ConsPlusNormal1"/>
    <w:link w:val="ConsPlusNormal"/>
    <w:locked/>
    <w:rsid w:val="00DD50C3"/>
    <w:rPr>
      <w:rFonts w:ascii="Arial" w:eastAsia="Times New Roman" w:hAnsi="Arial" w:cs="Arial"/>
      <w:sz w:val="20"/>
      <w:szCs w:val="20"/>
      <w:lang w:eastAsia="zh-CN"/>
    </w:rPr>
  </w:style>
  <w:style w:type="paragraph" w:styleId="aff3">
    <w:name w:val="List Paragraph"/>
    <w:basedOn w:val="a"/>
    <w:uiPriority w:val="34"/>
    <w:qFormat/>
    <w:rsid w:val="00DD5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uiPriority w:val="99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aliases w:val=" Знак Знак15"/>
    <w:uiPriority w:val="99"/>
    <w:unhideWhenUsed/>
    <w:rsid w:val="00D03C14"/>
    <w:rPr>
      <w:vertAlign w:val="superscript"/>
    </w:rPr>
  </w:style>
  <w:style w:type="character" w:customStyle="1" w:styleId="ConsPlusNormal1">
    <w:name w:val="ConsPlusNormal1"/>
    <w:link w:val="ConsPlusNormal"/>
    <w:locked/>
    <w:rsid w:val="00DD50C3"/>
    <w:rPr>
      <w:rFonts w:ascii="Arial" w:eastAsia="Times New Roman" w:hAnsi="Arial" w:cs="Arial"/>
      <w:sz w:val="20"/>
      <w:szCs w:val="20"/>
      <w:lang w:eastAsia="zh-CN"/>
    </w:rPr>
  </w:style>
  <w:style w:type="paragraph" w:styleId="aff3">
    <w:name w:val="List Paragraph"/>
    <w:basedOn w:val="a"/>
    <w:uiPriority w:val="34"/>
    <w:qFormat/>
    <w:rsid w:val="00DD5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78980&amp;date=25.06.2021&amp;demo=1&amp;dst=100014&amp;fld=13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58750&amp;date=25.06.2021&amp;demo=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58750&amp;date=25.06.2021&amp;demo=1&amp;dst=100512&amp;fld=13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358750&amp;date=25.06.2021&amp;demo=1&amp;dst=100998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F1788-45AC-4EFC-B286-93737BCB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7116</Words>
  <Characters>40567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Писарева А.А.</cp:lastModifiedBy>
  <cp:revision>7</cp:revision>
  <cp:lastPrinted>2025-06-19T04:48:00Z</cp:lastPrinted>
  <dcterms:created xsi:type="dcterms:W3CDTF">2025-06-18T09:12:00Z</dcterms:created>
  <dcterms:modified xsi:type="dcterms:W3CDTF">2025-06-25T02:50:00Z</dcterms:modified>
</cp:coreProperties>
</file>